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D2E84F5" w14:textId="77777777" w:rsidR="007712FF" w:rsidRPr="000C0F1F" w:rsidRDefault="009B3988" w:rsidP="000C0F1F">
      <w:pPr>
        <w:spacing w:before="120" w:after="120" w:line="360" w:lineRule="auto"/>
        <w:rPr>
          <w:rFonts w:ascii="Times New Roman" w:hAnsi="Times New Roman" w:cs="Times New Roman"/>
          <w:b/>
          <w:sz w:val="24"/>
          <w:szCs w:val="24"/>
        </w:rPr>
      </w:pPr>
      <w:r w:rsidRPr="000C0F1F">
        <w:rPr>
          <w:rFonts w:ascii="Times New Roman" w:hAnsi="Times New Roman" w:cs="Times New Roman"/>
          <w:b/>
          <w:sz w:val="24"/>
          <w:szCs w:val="24"/>
        </w:rPr>
        <w:t xml:space="preserve">                                  </w:t>
      </w:r>
    </w:p>
    <w:p w14:paraId="0C075E3E" w14:textId="1D76C251" w:rsidR="00313698" w:rsidRPr="000C0F1F" w:rsidRDefault="00F515B7" w:rsidP="00494F2A">
      <w:pPr>
        <w:tabs>
          <w:tab w:val="left" w:pos="2520"/>
        </w:tabs>
        <w:spacing w:before="120" w:after="120" w:line="360" w:lineRule="auto"/>
        <w:ind w:left="-284" w:firstLine="375"/>
        <w:jc w:val="center"/>
        <w:rPr>
          <w:rFonts w:ascii="Times New Roman" w:eastAsia="Times New Roman" w:hAnsi="Times New Roman" w:cs="Times New Roman"/>
          <w:b/>
          <w:color w:val="FF0000"/>
          <w:sz w:val="24"/>
          <w:lang w:eastAsia="tr-TR"/>
        </w:rPr>
      </w:pPr>
      <w:r w:rsidRPr="000C0F1F">
        <w:rPr>
          <w:rFonts w:ascii="Times New Roman" w:eastAsia="Times New Roman" w:hAnsi="Times New Roman" w:cs="Times New Roman"/>
          <w:b/>
          <w:color w:val="FF0000"/>
          <w:sz w:val="24"/>
          <w:lang w:eastAsia="tr-TR"/>
        </w:rPr>
        <w:t>202</w:t>
      </w:r>
      <w:r w:rsidR="00406A8C">
        <w:rPr>
          <w:rFonts w:ascii="Times New Roman" w:eastAsia="Times New Roman" w:hAnsi="Times New Roman" w:cs="Times New Roman"/>
          <w:b/>
          <w:color w:val="FF0000"/>
          <w:sz w:val="24"/>
          <w:lang w:eastAsia="tr-TR"/>
        </w:rPr>
        <w:t>4</w:t>
      </w:r>
      <w:r w:rsidRPr="000C0F1F">
        <w:rPr>
          <w:rFonts w:ascii="Times New Roman" w:eastAsia="Times New Roman" w:hAnsi="Times New Roman" w:cs="Times New Roman"/>
          <w:b/>
          <w:color w:val="FF0000"/>
          <w:sz w:val="24"/>
          <w:lang w:eastAsia="tr-TR"/>
        </w:rPr>
        <w:t>-202</w:t>
      </w:r>
      <w:r w:rsidR="00406A8C">
        <w:rPr>
          <w:rFonts w:ascii="Times New Roman" w:eastAsia="Times New Roman" w:hAnsi="Times New Roman" w:cs="Times New Roman"/>
          <w:b/>
          <w:color w:val="FF0000"/>
          <w:sz w:val="24"/>
          <w:lang w:eastAsia="tr-TR"/>
        </w:rPr>
        <w:t>5</w:t>
      </w:r>
      <w:r w:rsidR="005E6653">
        <w:rPr>
          <w:rFonts w:ascii="Times New Roman" w:eastAsia="Times New Roman" w:hAnsi="Times New Roman" w:cs="Times New Roman"/>
          <w:b/>
          <w:color w:val="FF0000"/>
          <w:sz w:val="24"/>
          <w:lang w:eastAsia="tr-TR"/>
        </w:rPr>
        <w:t xml:space="preserve"> EĞİTİM</w:t>
      </w:r>
      <w:r w:rsidR="002F0B40">
        <w:rPr>
          <w:rFonts w:ascii="Times New Roman" w:eastAsia="Times New Roman" w:hAnsi="Times New Roman" w:cs="Times New Roman"/>
          <w:b/>
          <w:color w:val="FF0000"/>
          <w:sz w:val="24"/>
          <w:lang w:eastAsia="tr-TR"/>
        </w:rPr>
        <w:t xml:space="preserve"> ÖĞRETİM </w:t>
      </w:r>
      <w:proofErr w:type="gramStart"/>
      <w:r w:rsidR="002F0B40">
        <w:rPr>
          <w:rFonts w:ascii="Times New Roman" w:eastAsia="Times New Roman" w:hAnsi="Times New Roman" w:cs="Times New Roman"/>
          <w:b/>
          <w:color w:val="FF0000"/>
          <w:sz w:val="24"/>
          <w:lang w:eastAsia="tr-TR"/>
        </w:rPr>
        <w:t xml:space="preserve">YILI </w:t>
      </w:r>
      <w:r w:rsidR="00313698">
        <w:rPr>
          <w:rFonts w:ascii="Times New Roman" w:eastAsia="Times New Roman" w:hAnsi="Times New Roman" w:cs="Times New Roman"/>
          <w:b/>
          <w:color w:val="FF0000"/>
          <w:sz w:val="24"/>
          <w:lang w:eastAsia="tr-TR"/>
        </w:rPr>
        <w:t xml:space="preserve"> 2</w:t>
      </w:r>
      <w:proofErr w:type="gramEnd"/>
      <w:r w:rsidR="00313698">
        <w:rPr>
          <w:rFonts w:ascii="Times New Roman" w:eastAsia="Times New Roman" w:hAnsi="Times New Roman" w:cs="Times New Roman"/>
          <w:b/>
          <w:color w:val="FF0000"/>
          <w:sz w:val="24"/>
          <w:lang w:eastAsia="tr-TR"/>
        </w:rPr>
        <w:t>.DÖNEM</w:t>
      </w:r>
    </w:p>
    <w:p w14:paraId="6967AC16" w14:textId="3ECF96A3" w:rsidR="00252261" w:rsidRPr="000C0F1F" w:rsidRDefault="00F118A3" w:rsidP="000C0F1F">
      <w:pPr>
        <w:tabs>
          <w:tab w:val="left" w:pos="2520"/>
        </w:tabs>
        <w:spacing w:before="120" w:after="120" w:line="360" w:lineRule="auto"/>
        <w:ind w:left="-284" w:firstLine="375"/>
        <w:jc w:val="center"/>
        <w:rPr>
          <w:rFonts w:ascii="Times New Roman" w:eastAsia="Times New Roman" w:hAnsi="Times New Roman" w:cs="Times New Roman"/>
          <w:b/>
          <w:bCs/>
          <w:color w:val="000000" w:themeColor="text1"/>
          <w:sz w:val="24"/>
          <w:lang w:eastAsia="tr-TR"/>
        </w:rPr>
      </w:pPr>
      <w:r>
        <w:rPr>
          <w:rFonts w:ascii="Times New Roman" w:eastAsia="Times New Roman" w:hAnsi="Times New Roman" w:cs="Times New Roman"/>
          <w:b/>
          <w:color w:val="000000" w:themeColor="text1"/>
          <w:sz w:val="24"/>
          <w:lang w:eastAsia="tr-TR"/>
        </w:rPr>
        <w:t>Diyarbakır</w:t>
      </w:r>
      <w:r w:rsidR="003F7033" w:rsidRPr="000C0F1F">
        <w:rPr>
          <w:rFonts w:ascii="Times New Roman" w:eastAsia="Times New Roman" w:hAnsi="Times New Roman" w:cs="Times New Roman"/>
          <w:b/>
          <w:color w:val="000000" w:themeColor="text1"/>
          <w:sz w:val="24"/>
          <w:lang w:eastAsia="tr-TR"/>
        </w:rPr>
        <w:t xml:space="preserve"> İli/ </w:t>
      </w:r>
      <w:r>
        <w:rPr>
          <w:rFonts w:ascii="Times New Roman" w:eastAsia="Times New Roman" w:hAnsi="Times New Roman" w:cs="Times New Roman"/>
          <w:b/>
          <w:color w:val="000000" w:themeColor="text1"/>
          <w:sz w:val="24"/>
          <w:lang w:eastAsia="tr-TR"/>
        </w:rPr>
        <w:t xml:space="preserve">Sur </w:t>
      </w:r>
      <w:r w:rsidR="003F7033" w:rsidRPr="000C0F1F">
        <w:rPr>
          <w:rFonts w:ascii="Times New Roman" w:eastAsia="Times New Roman" w:hAnsi="Times New Roman" w:cs="Times New Roman"/>
          <w:b/>
          <w:bCs/>
          <w:color w:val="000000" w:themeColor="text1"/>
          <w:sz w:val="24"/>
          <w:lang w:eastAsia="tr-TR"/>
        </w:rPr>
        <w:t xml:space="preserve">İlçesi </w:t>
      </w:r>
      <w:proofErr w:type="gramStart"/>
      <w:r w:rsidR="003F7033" w:rsidRPr="000C0F1F">
        <w:rPr>
          <w:rFonts w:ascii="Times New Roman" w:eastAsia="Times New Roman" w:hAnsi="Times New Roman" w:cs="Times New Roman"/>
          <w:b/>
          <w:bCs/>
          <w:color w:val="000000" w:themeColor="text1"/>
          <w:sz w:val="24"/>
          <w:lang w:eastAsia="tr-TR"/>
        </w:rPr>
        <w:t>Millî  Eğitim</w:t>
      </w:r>
      <w:proofErr w:type="gramEnd"/>
      <w:r w:rsidR="003F7033" w:rsidRPr="000C0F1F">
        <w:rPr>
          <w:rFonts w:ascii="Times New Roman" w:eastAsia="Times New Roman" w:hAnsi="Times New Roman" w:cs="Times New Roman"/>
          <w:b/>
          <w:bCs/>
          <w:color w:val="000000" w:themeColor="text1"/>
          <w:sz w:val="24"/>
          <w:lang w:eastAsia="tr-TR"/>
        </w:rPr>
        <w:t xml:space="preserve"> Müdürlüğü</w:t>
      </w:r>
    </w:p>
    <w:p w14:paraId="410C1964" w14:textId="0130D9AB" w:rsidR="00F713FE" w:rsidRDefault="003F7033" w:rsidP="00B07246">
      <w:pPr>
        <w:tabs>
          <w:tab w:val="left" w:pos="709"/>
        </w:tabs>
        <w:spacing w:before="120" w:after="120" w:line="360" w:lineRule="auto"/>
        <w:jc w:val="both"/>
        <w:rPr>
          <w:rFonts w:ascii="Times New Roman" w:eastAsia="Times New Roman" w:hAnsi="Times New Roman" w:cs="Times New Roman"/>
          <w:b/>
          <w:color w:val="FF0000"/>
          <w:sz w:val="24"/>
          <w:lang w:eastAsia="tr-TR"/>
        </w:rPr>
      </w:pPr>
      <w:r w:rsidRPr="000C0F1F">
        <w:rPr>
          <w:rFonts w:ascii="Times New Roman" w:eastAsia="Times New Roman" w:hAnsi="Times New Roman" w:cs="Times New Roman"/>
          <w:b/>
          <w:bCs/>
          <w:color w:val="000000" w:themeColor="text1"/>
          <w:sz w:val="24"/>
          <w:lang w:eastAsia="tr-TR"/>
        </w:rPr>
        <w:t xml:space="preserve">Millî Eğitim Bakanlığı Taşıma Yoluyla Eğitime Erişim Yönetmeliği Kapsamında Taşıma Kapsamına Alınan </w:t>
      </w:r>
      <w:r w:rsidR="00F118A3">
        <w:rPr>
          <w:rFonts w:ascii="Times New Roman" w:eastAsia="Times New Roman" w:hAnsi="Times New Roman" w:cs="Times New Roman"/>
          <w:b/>
          <w:sz w:val="24"/>
          <w:lang w:eastAsia="tr-TR"/>
        </w:rPr>
        <w:t>Diyarbakır İli Sur</w:t>
      </w:r>
      <w:r w:rsidRPr="000C0F1F">
        <w:rPr>
          <w:rFonts w:ascii="Times New Roman" w:eastAsia="Times New Roman" w:hAnsi="Times New Roman" w:cs="Times New Roman"/>
          <w:b/>
          <w:sz w:val="24"/>
          <w:lang w:eastAsia="tr-TR"/>
        </w:rPr>
        <w:t xml:space="preserve"> </w:t>
      </w:r>
      <w:proofErr w:type="gramStart"/>
      <w:r w:rsidRPr="000C0F1F">
        <w:rPr>
          <w:rFonts w:ascii="Times New Roman" w:eastAsia="Times New Roman" w:hAnsi="Times New Roman" w:cs="Times New Roman"/>
          <w:b/>
          <w:sz w:val="24"/>
          <w:lang w:eastAsia="tr-TR"/>
        </w:rPr>
        <w:t>İlçesi  Merkez</w:t>
      </w:r>
      <w:proofErr w:type="gramEnd"/>
      <w:r w:rsidRPr="000C0F1F">
        <w:rPr>
          <w:rFonts w:ascii="Times New Roman" w:eastAsia="Times New Roman" w:hAnsi="Times New Roman" w:cs="Times New Roman"/>
          <w:b/>
          <w:sz w:val="24"/>
          <w:lang w:eastAsia="tr-TR"/>
        </w:rPr>
        <w:t xml:space="preserve"> </w:t>
      </w:r>
      <w:r w:rsidRPr="00807891">
        <w:rPr>
          <w:rFonts w:ascii="Times New Roman" w:eastAsia="Times New Roman" w:hAnsi="Times New Roman" w:cs="Times New Roman"/>
          <w:b/>
          <w:strike/>
          <w:color w:val="FF0000"/>
          <w:sz w:val="24"/>
          <w:lang w:eastAsia="tr-TR"/>
        </w:rPr>
        <w:t>Ve</w:t>
      </w:r>
      <w:r w:rsidRPr="00807891">
        <w:rPr>
          <w:rFonts w:ascii="Times New Roman" w:eastAsia="Times New Roman" w:hAnsi="Times New Roman" w:cs="Times New Roman"/>
          <w:b/>
          <w:color w:val="00B0F0"/>
          <w:sz w:val="24"/>
          <w:lang w:eastAsia="tr-TR"/>
        </w:rPr>
        <w:t xml:space="preserve"> </w:t>
      </w:r>
      <w:proofErr w:type="spellStart"/>
      <w:r w:rsidR="00807891" w:rsidRPr="00807891">
        <w:rPr>
          <w:rFonts w:ascii="Times New Roman" w:eastAsia="Times New Roman" w:hAnsi="Times New Roman" w:cs="Times New Roman"/>
          <w:b/>
          <w:color w:val="00B0F0"/>
          <w:sz w:val="24"/>
          <w:lang w:eastAsia="tr-TR"/>
        </w:rPr>
        <w:t>ve</w:t>
      </w:r>
      <w:proofErr w:type="spellEnd"/>
      <w:r w:rsidR="00807891" w:rsidRPr="00807891">
        <w:rPr>
          <w:rFonts w:ascii="Times New Roman" w:eastAsia="Times New Roman" w:hAnsi="Times New Roman" w:cs="Times New Roman"/>
          <w:b/>
          <w:color w:val="00B0F0"/>
          <w:sz w:val="24"/>
          <w:lang w:eastAsia="tr-TR"/>
        </w:rPr>
        <w:t xml:space="preserve"> </w:t>
      </w:r>
      <w:r w:rsidRPr="000C0F1F">
        <w:rPr>
          <w:rFonts w:ascii="Times New Roman" w:eastAsia="Times New Roman" w:hAnsi="Times New Roman" w:cs="Times New Roman"/>
          <w:b/>
          <w:sz w:val="24"/>
          <w:lang w:eastAsia="tr-TR"/>
        </w:rPr>
        <w:t xml:space="preserve">Merkeze Bağlı Köy </w:t>
      </w:r>
      <w:r w:rsidRPr="00807891">
        <w:rPr>
          <w:rFonts w:ascii="Times New Roman" w:eastAsia="Times New Roman" w:hAnsi="Times New Roman" w:cs="Times New Roman"/>
          <w:b/>
          <w:strike/>
          <w:color w:val="FF0000"/>
          <w:sz w:val="24"/>
          <w:lang w:eastAsia="tr-TR"/>
        </w:rPr>
        <w:t>Ve</w:t>
      </w:r>
      <w:r w:rsidRPr="000C0F1F">
        <w:rPr>
          <w:rFonts w:ascii="Times New Roman" w:eastAsia="Times New Roman" w:hAnsi="Times New Roman" w:cs="Times New Roman"/>
          <w:b/>
          <w:sz w:val="24"/>
          <w:lang w:eastAsia="tr-TR"/>
        </w:rPr>
        <w:t xml:space="preserve"> </w:t>
      </w:r>
      <w:proofErr w:type="spellStart"/>
      <w:r w:rsidR="00807891" w:rsidRPr="00807891">
        <w:rPr>
          <w:rFonts w:ascii="Times New Roman" w:eastAsia="Times New Roman" w:hAnsi="Times New Roman" w:cs="Times New Roman"/>
          <w:b/>
          <w:color w:val="00B0F0"/>
          <w:sz w:val="24"/>
          <w:lang w:eastAsia="tr-TR"/>
        </w:rPr>
        <w:t>ve</w:t>
      </w:r>
      <w:proofErr w:type="spellEnd"/>
      <w:r w:rsidR="00807891">
        <w:rPr>
          <w:rFonts w:ascii="Times New Roman" w:eastAsia="Times New Roman" w:hAnsi="Times New Roman" w:cs="Times New Roman"/>
          <w:b/>
          <w:sz w:val="24"/>
          <w:lang w:eastAsia="tr-TR"/>
        </w:rPr>
        <w:t xml:space="preserve"> </w:t>
      </w:r>
      <w:r w:rsidRPr="000C0F1F">
        <w:rPr>
          <w:rFonts w:ascii="Times New Roman" w:eastAsia="Times New Roman" w:hAnsi="Times New Roman" w:cs="Times New Roman"/>
          <w:b/>
          <w:sz w:val="24"/>
          <w:lang w:eastAsia="tr-TR"/>
        </w:rPr>
        <w:t>Köy Al</w:t>
      </w:r>
      <w:r w:rsidR="00894B6C">
        <w:rPr>
          <w:rFonts w:ascii="Times New Roman" w:eastAsia="Times New Roman" w:hAnsi="Times New Roman" w:cs="Times New Roman"/>
          <w:b/>
          <w:sz w:val="24"/>
          <w:lang w:eastAsia="tr-TR"/>
        </w:rPr>
        <w:t>tı Yerleşim Bi</w:t>
      </w:r>
      <w:r w:rsidR="00884AE4">
        <w:rPr>
          <w:rFonts w:ascii="Times New Roman" w:eastAsia="Times New Roman" w:hAnsi="Times New Roman" w:cs="Times New Roman"/>
          <w:b/>
          <w:sz w:val="24"/>
          <w:lang w:eastAsia="tr-TR"/>
        </w:rPr>
        <w:t>rimlerindeki 346</w:t>
      </w:r>
      <w:r w:rsidR="00E30DD6">
        <w:rPr>
          <w:rFonts w:ascii="Times New Roman" w:eastAsia="Times New Roman" w:hAnsi="Times New Roman" w:cs="Times New Roman"/>
          <w:b/>
          <w:sz w:val="24"/>
          <w:lang w:eastAsia="tr-TR"/>
        </w:rPr>
        <w:t xml:space="preserve"> Öğrencinin 1 Taşıma Merkezi Okula </w:t>
      </w:r>
      <w:r w:rsidR="00884AE4">
        <w:rPr>
          <w:rFonts w:ascii="Times New Roman" w:eastAsia="Times New Roman" w:hAnsi="Times New Roman" w:cs="Times New Roman"/>
          <w:b/>
          <w:sz w:val="24"/>
          <w:lang w:eastAsia="tr-TR"/>
        </w:rPr>
        <w:t>43</w:t>
      </w:r>
      <w:r w:rsidRPr="000C0F1F">
        <w:rPr>
          <w:rFonts w:ascii="Times New Roman" w:eastAsia="Times New Roman" w:hAnsi="Times New Roman" w:cs="Times New Roman"/>
          <w:b/>
          <w:sz w:val="24"/>
          <w:lang w:eastAsia="tr-TR"/>
        </w:rPr>
        <w:t xml:space="preserve"> Hat </w:t>
      </w:r>
      <w:r w:rsidR="00884AE4">
        <w:rPr>
          <w:rFonts w:ascii="Times New Roman" w:eastAsia="Times New Roman" w:hAnsi="Times New Roman" w:cs="Times New Roman"/>
          <w:b/>
          <w:sz w:val="24"/>
          <w:lang w:eastAsia="tr-TR"/>
        </w:rPr>
        <w:t>(49</w:t>
      </w:r>
      <w:r w:rsidR="005F4BF5">
        <w:rPr>
          <w:rFonts w:ascii="Times New Roman" w:eastAsia="Times New Roman" w:hAnsi="Times New Roman" w:cs="Times New Roman"/>
          <w:b/>
          <w:sz w:val="24"/>
          <w:lang w:eastAsia="tr-TR"/>
        </w:rPr>
        <w:t xml:space="preserve"> </w:t>
      </w:r>
      <w:r w:rsidR="00AF5C6B">
        <w:rPr>
          <w:rFonts w:ascii="Times New Roman" w:eastAsia="Times New Roman" w:hAnsi="Times New Roman" w:cs="Times New Roman"/>
          <w:b/>
          <w:sz w:val="24"/>
          <w:lang w:eastAsia="tr-TR"/>
        </w:rPr>
        <w:t xml:space="preserve">Araç) İle </w:t>
      </w:r>
      <w:r w:rsidR="00A9129C">
        <w:rPr>
          <w:rFonts w:ascii="Times New Roman" w:eastAsia="Times New Roman" w:hAnsi="Times New Roman" w:cs="Times New Roman"/>
          <w:b/>
          <w:sz w:val="24"/>
          <w:lang w:eastAsia="tr-TR"/>
        </w:rPr>
        <w:t>5</w:t>
      </w:r>
      <w:bookmarkStart w:id="0" w:name="_GoBack"/>
      <w:bookmarkEnd w:id="0"/>
      <w:r w:rsidRPr="000C0F1F">
        <w:rPr>
          <w:rFonts w:ascii="Times New Roman" w:eastAsia="Times New Roman" w:hAnsi="Times New Roman" w:cs="Times New Roman"/>
          <w:b/>
          <w:sz w:val="24"/>
          <w:lang w:eastAsia="tr-TR"/>
        </w:rPr>
        <w:t xml:space="preserve"> İş Günü Taşınması İşi Teknik Şartnamesi</w:t>
      </w:r>
      <w:r w:rsidR="0057495C">
        <w:rPr>
          <w:rFonts w:ascii="Times New Roman" w:eastAsia="Times New Roman" w:hAnsi="Times New Roman" w:cs="Times New Roman"/>
          <w:b/>
          <w:color w:val="FF0000"/>
          <w:sz w:val="24"/>
          <w:lang w:eastAsia="tr-TR"/>
        </w:rPr>
        <w:t xml:space="preserve"> </w:t>
      </w:r>
    </w:p>
    <w:p w14:paraId="4AC1D4B5" w14:textId="77777777" w:rsidR="00F9664C" w:rsidRDefault="00F9664C" w:rsidP="00F9664C">
      <w:pPr>
        <w:spacing w:before="120" w:after="120" w:line="360" w:lineRule="auto"/>
        <w:jc w:val="both"/>
        <w:rPr>
          <w:rFonts w:ascii="Times New Roman" w:hAnsi="Times New Roman" w:cs="Times New Roman"/>
          <w:b/>
          <w:color w:val="FF0000"/>
          <w:sz w:val="24"/>
          <w:szCs w:val="24"/>
        </w:rPr>
      </w:pPr>
      <w:r>
        <w:rPr>
          <w:rFonts w:ascii="Times New Roman" w:hAnsi="Times New Roman" w:cs="Times New Roman"/>
          <w:b/>
          <w:color w:val="FF0000"/>
          <w:sz w:val="24"/>
          <w:szCs w:val="24"/>
        </w:rPr>
        <w:t>NOT: Teklif Verecek Kişi/Firmalardan İstenen Belgeler Ve Açıklamalar</w:t>
      </w:r>
    </w:p>
    <w:p w14:paraId="60B1321C" w14:textId="068F3B20" w:rsidR="00F9664C" w:rsidRDefault="00F9664C" w:rsidP="00F9664C">
      <w:pPr>
        <w:spacing w:before="120" w:after="120" w:line="360" w:lineRule="auto"/>
        <w:jc w:val="both"/>
        <w:rPr>
          <w:rFonts w:ascii="Times New Roman" w:hAnsi="Times New Roman" w:cs="Times New Roman"/>
          <w:b/>
          <w:color w:val="FF0000"/>
          <w:sz w:val="24"/>
          <w:szCs w:val="24"/>
          <w:u w:val="single"/>
        </w:rPr>
      </w:pPr>
      <w:r>
        <w:rPr>
          <w:rFonts w:ascii="Times New Roman" w:hAnsi="Times New Roman" w:cs="Times New Roman"/>
          <w:b/>
          <w:color w:val="FF0000"/>
          <w:sz w:val="24"/>
          <w:szCs w:val="24"/>
        </w:rPr>
        <w:t xml:space="preserve">1- Teklifler ihale dokümanında belirtilen tarih ve saatte kadar idareye(tekliflerin sunulacağı yere) elden teslim edilir. Bu saatten sonra verilen teklifler kabul edilemez ve açılmadan istekliye iade edilir. Bu durum bir tutanakla tespit edilir. </w:t>
      </w:r>
      <w:r>
        <w:rPr>
          <w:rFonts w:ascii="Times New Roman" w:hAnsi="Times New Roman" w:cs="Times New Roman"/>
          <w:b/>
          <w:color w:val="FF0000"/>
          <w:sz w:val="24"/>
          <w:szCs w:val="24"/>
          <w:u w:val="single"/>
        </w:rPr>
        <w:t xml:space="preserve">Elektronik posta, posta ve </w:t>
      </w:r>
      <w:proofErr w:type="spellStart"/>
      <w:r>
        <w:rPr>
          <w:rFonts w:ascii="Times New Roman" w:hAnsi="Times New Roman" w:cs="Times New Roman"/>
          <w:b/>
          <w:color w:val="FF0000"/>
          <w:sz w:val="24"/>
          <w:szCs w:val="24"/>
          <w:u w:val="single"/>
        </w:rPr>
        <w:t>fax</w:t>
      </w:r>
      <w:proofErr w:type="spellEnd"/>
      <w:r>
        <w:rPr>
          <w:rFonts w:ascii="Times New Roman" w:hAnsi="Times New Roman" w:cs="Times New Roman"/>
          <w:b/>
          <w:color w:val="FF0000"/>
          <w:sz w:val="24"/>
          <w:szCs w:val="24"/>
          <w:u w:val="single"/>
        </w:rPr>
        <w:t xml:space="preserve"> </w:t>
      </w:r>
      <w:proofErr w:type="spellStart"/>
      <w:r>
        <w:rPr>
          <w:rFonts w:ascii="Times New Roman" w:hAnsi="Times New Roman" w:cs="Times New Roman"/>
          <w:b/>
          <w:color w:val="FF0000"/>
          <w:sz w:val="24"/>
          <w:szCs w:val="24"/>
          <w:u w:val="single"/>
        </w:rPr>
        <w:t>v.b</w:t>
      </w:r>
      <w:proofErr w:type="spellEnd"/>
      <w:r>
        <w:rPr>
          <w:rFonts w:ascii="Times New Roman" w:hAnsi="Times New Roman" w:cs="Times New Roman"/>
          <w:b/>
          <w:color w:val="FF0000"/>
          <w:sz w:val="24"/>
          <w:szCs w:val="24"/>
          <w:u w:val="single"/>
        </w:rPr>
        <w:t>. yollar ile gönderilecek olan teklifler komisyonumuzca değerlendirilmeyecektir.</w:t>
      </w:r>
    </w:p>
    <w:p w14:paraId="08DC57E2" w14:textId="3B27D0DE" w:rsidR="00F9664C" w:rsidRDefault="00F9664C" w:rsidP="00F9664C">
      <w:pPr>
        <w:spacing w:before="120" w:after="120" w:line="360" w:lineRule="auto"/>
        <w:jc w:val="both"/>
        <w:rPr>
          <w:rFonts w:ascii="Times New Roman" w:hAnsi="Times New Roman" w:cs="Times New Roman"/>
          <w:b/>
          <w:color w:val="FF0000"/>
          <w:sz w:val="24"/>
          <w:szCs w:val="24"/>
        </w:rPr>
      </w:pPr>
      <w:r>
        <w:rPr>
          <w:rFonts w:ascii="Times New Roman" w:hAnsi="Times New Roman" w:cs="Times New Roman"/>
          <w:b/>
          <w:color w:val="FF0000"/>
          <w:sz w:val="24"/>
          <w:szCs w:val="24"/>
        </w:rPr>
        <w:t>2- Teklif zarfı üzerine isteklinin adı, soyadı veya ticaret unvanı, tebligata esas açık adresi, teklifin hangi işe ait olduğu ve ihaleyi yapan idarenin açık adresi yazılır. Zarfın yapıştırılan yeri istekli tarafından imzalanarak, mühürlenir veya kaşelenir. İsteklilerce verilen teklif zarfı üzerinde belirtilen bilgilerin eksik olmasın durumunda açılmadan istekliye iade edilir. Bu durum bir tutanakla tespit edilir.</w:t>
      </w:r>
    </w:p>
    <w:p w14:paraId="0824284F" w14:textId="634A9357" w:rsidR="00F9664C" w:rsidRDefault="00F9664C" w:rsidP="00F9664C">
      <w:pPr>
        <w:spacing w:before="120" w:after="120" w:line="360" w:lineRule="auto"/>
        <w:jc w:val="both"/>
        <w:rPr>
          <w:rFonts w:ascii="Times New Roman" w:hAnsi="Times New Roman" w:cs="Times New Roman"/>
          <w:b/>
          <w:color w:val="FF0000"/>
          <w:sz w:val="24"/>
          <w:szCs w:val="24"/>
        </w:rPr>
      </w:pPr>
      <w:r>
        <w:rPr>
          <w:rFonts w:ascii="Times New Roman" w:hAnsi="Times New Roman" w:cs="Times New Roman"/>
          <w:b/>
          <w:color w:val="FF0000"/>
          <w:sz w:val="24"/>
          <w:szCs w:val="24"/>
        </w:rPr>
        <w:t>3- Fiyatlar KDV hariç yazılacaktır.</w:t>
      </w:r>
    </w:p>
    <w:p w14:paraId="6E2B22CE" w14:textId="21912740" w:rsidR="00F9664C" w:rsidRPr="007B1906" w:rsidRDefault="00F9664C" w:rsidP="00F9664C">
      <w:pPr>
        <w:spacing w:before="120" w:after="120" w:line="360" w:lineRule="auto"/>
        <w:jc w:val="both"/>
        <w:rPr>
          <w:rFonts w:ascii="Times New Roman" w:hAnsi="Times New Roman" w:cs="Times New Roman"/>
          <w:b/>
          <w:color w:val="FF0000"/>
          <w:sz w:val="24"/>
          <w:szCs w:val="24"/>
        </w:rPr>
      </w:pPr>
      <w:r>
        <w:rPr>
          <w:rFonts w:ascii="Times New Roman" w:hAnsi="Times New Roman" w:cs="Times New Roman"/>
          <w:b/>
          <w:color w:val="FF0000"/>
          <w:sz w:val="24"/>
          <w:szCs w:val="24"/>
        </w:rPr>
        <w:t>4-Tekliflerinizde silinti kazıntı olmayacak. Firma kaşesi okunaklı olacaktır.</w:t>
      </w:r>
    </w:p>
    <w:p w14:paraId="1625C372" w14:textId="77777777" w:rsidR="00F9664C" w:rsidRPr="00B07246" w:rsidRDefault="00F9664C" w:rsidP="00B07246">
      <w:pPr>
        <w:tabs>
          <w:tab w:val="left" w:pos="709"/>
        </w:tabs>
        <w:spacing w:before="120" w:after="120" w:line="360" w:lineRule="auto"/>
        <w:jc w:val="both"/>
        <w:rPr>
          <w:rFonts w:ascii="Times New Roman" w:eastAsia="Times New Roman" w:hAnsi="Times New Roman" w:cs="Times New Roman"/>
          <w:b/>
          <w:color w:val="FF0000"/>
          <w:sz w:val="24"/>
          <w:lang w:eastAsia="tr-TR"/>
        </w:rPr>
      </w:pPr>
    </w:p>
    <w:p w14:paraId="0836D5E4" w14:textId="77777777" w:rsidR="000C7DAA" w:rsidRPr="000C0F1F" w:rsidRDefault="00A46AFD" w:rsidP="000C0F1F">
      <w:pPr>
        <w:spacing w:before="120" w:after="120" w:line="360" w:lineRule="auto"/>
        <w:rPr>
          <w:rFonts w:ascii="Times New Roman" w:hAnsi="Times New Roman" w:cs="Times New Roman"/>
          <w:b/>
          <w:color w:val="000000" w:themeColor="text1"/>
          <w:sz w:val="24"/>
          <w:szCs w:val="24"/>
        </w:rPr>
      </w:pPr>
      <w:r w:rsidRPr="000C0F1F">
        <w:rPr>
          <w:rFonts w:ascii="Times New Roman" w:hAnsi="Times New Roman" w:cs="Times New Roman"/>
          <w:b/>
          <w:color w:val="000000" w:themeColor="text1"/>
          <w:sz w:val="24"/>
          <w:szCs w:val="24"/>
        </w:rPr>
        <w:t xml:space="preserve">MADDE </w:t>
      </w:r>
      <w:r w:rsidR="006E1FA8" w:rsidRPr="000C0F1F">
        <w:rPr>
          <w:rFonts w:ascii="Times New Roman" w:hAnsi="Times New Roman" w:cs="Times New Roman"/>
          <w:b/>
          <w:color w:val="000000" w:themeColor="text1"/>
          <w:sz w:val="24"/>
          <w:szCs w:val="24"/>
        </w:rPr>
        <w:t>1</w:t>
      </w:r>
      <w:r w:rsidR="000C7DAA" w:rsidRPr="000C0F1F">
        <w:rPr>
          <w:rFonts w:ascii="Times New Roman" w:hAnsi="Times New Roman" w:cs="Times New Roman"/>
          <w:b/>
          <w:color w:val="000000" w:themeColor="text1"/>
          <w:sz w:val="24"/>
          <w:szCs w:val="24"/>
        </w:rPr>
        <w:t xml:space="preserve"> </w:t>
      </w:r>
      <w:r w:rsidRPr="000C0F1F">
        <w:rPr>
          <w:rFonts w:ascii="Times New Roman" w:hAnsi="Times New Roman" w:cs="Times New Roman"/>
          <w:b/>
          <w:color w:val="000000" w:themeColor="text1"/>
          <w:sz w:val="24"/>
          <w:szCs w:val="24"/>
        </w:rPr>
        <w:t xml:space="preserve">- </w:t>
      </w:r>
      <w:r w:rsidR="002A22E8" w:rsidRPr="000C0F1F">
        <w:rPr>
          <w:rFonts w:ascii="Times New Roman" w:hAnsi="Times New Roman" w:cs="Times New Roman"/>
          <w:b/>
          <w:color w:val="000000" w:themeColor="text1"/>
          <w:sz w:val="24"/>
          <w:szCs w:val="24"/>
        </w:rPr>
        <w:t>GENEL HUSUSLAR</w:t>
      </w:r>
    </w:p>
    <w:p w14:paraId="3AB84706" w14:textId="0309ABB2" w:rsidR="000C7DAA" w:rsidRPr="000C0F1F" w:rsidRDefault="00A21D72" w:rsidP="000C0F1F">
      <w:pPr>
        <w:autoSpaceDE w:val="0"/>
        <w:autoSpaceDN w:val="0"/>
        <w:adjustRightInd w:val="0"/>
        <w:spacing w:before="120" w:after="120" w:line="360" w:lineRule="auto"/>
        <w:ind w:right="23"/>
        <w:jc w:val="center"/>
        <w:rPr>
          <w:rFonts w:ascii="Times New Roman" w:hAnsi="Times New Roman" w:cs="Times New Roman"/>
          <w:b/>
          <w:color w:val="000000" w:themeColor="text1"/>
          <w:sz w:val="24"/>
          <w:szCs w:val="24"/>
        </w:rPr>
      </w:pPr>
      <w:r w:rsidRPr="000C0F1F">
        <w:rPr>
          <w:rFonts w:ascii="Times New Roman" w:hAnsi="Times New Roman" w:cs="Times New Roman"/>
          <w:b/>
          <w:color w:val="000000" w:themeColor="text1"/>
          <w:sz w:val="24"/>
          <w:szCs w:val="24"/>
        </w:rPr>
        <w:t>TAŞIMA GÜZERGÂHLARI</w:t>
      </w:r>
      <w:r w:rsidR="00D84517" w:rsidRPr="000C0F1F">
        <w:rPr>
          <w:rFonts w:ascii="Times New Roman" w:hAnsi="Times New Roman" w:cs="Times New Roman"/>
          <w:b/>
          <w:color w:val="000000" w:themeColor="text1"/>
          <w:sz w:val="24"/>
          <w:szCs w:val="24"/>
        </w:rPr>
        <w:t xml:space="preserve"> (*)</w:t>
      </w:r>
    </w:p>
    <w:tbl>
      <w:tblPr>
        <w:tblW w:w="8931" w:type="dxa"/>
        <w:jc w:val="center"/>
        <w:tblLayout w:type="fixed"/>
        <w:tblCellMar>
          <w:left w:w="70" w:type="dxa"/>
          <w:right w:w="70" w:type="dxa"/>
        </w:tblCellMar>
        <w:tblLook w:val="04A0" w:firstRow="1" w:lastRow="0" w:firstColumn="1" w:lastColumn="0" w:noHBand="0" w:noVBand="1"/>
      </w:tblPr>
      <w:tblGrid>
        <w:gridCol w:w="1139"/>
        <w:gridCol w:w="1838"/>
        <w:gridCol w:w="2693"/>
        <w:gridCol w:w="851"/>
        <w:gridCol w:w="992"/>
        <w:gridCol w:w="709"/>
        <w:gridCol w:w="709"/>
      </w:tblGrid>
      <w:tr w:rsidR="00187E53" w:rsidRPr="000C0F1F" w14:paraId="12D2D9A9" w14:textId="7D7798ED" w:rsidTr="00305496">
        <w:trPr>
          <w:trHeight w:val="2371"/>
          <w:jc w:val="center"/>
        </w:trPr>
        <w:tc>
          <w:tcPr>
            <w:tcW w:w="1139"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4A8977B0" w14:textId="77777777" w:rsidR="00187E53" w:rsidRPr="00B07246" w:rsidRDefault="00187E53" w:rsidP="000C0F1F">
            <w:pPr>
              <w:spacing w:before="120" w:after="120" w:line="360" w:lineRule="auto"/>
              <w:jc w:val="center"/>
              <w:rPr>
                <w:rFonts w:ascii="Times New Roman" w:eastAsia="Arial Unicode MS" w:hAnsi="Times New Roman" w:cs="Times New Roman"/>
                <w:b/>
                <w:color w:val="000000" w:themeColor="text1"/>
                <w:sz w:val="20"/>
                <w:szCs w:val="20"/>
                <w:lang w:eastAsia="tr-TR"/>
              </w:rPr>
            </w:pPr>
            <w:r w:rsidRPr="00B07246">
              <w:rPr>
                <w:rFonts w:ascii="Times New Roman" w:eastAsia="Arial Unicode MS" w:hAnsi="Times New Roman" w:cs="Times New Roman"/>
                <w:b/>
                <w:color w:val="000000" w:themeColor="text1"/>
                <w:sz w:val="20"/>
                <w:szCs w:val="20"/>
                <w:lang w:eastAsia="tr-TR"/>
              </w:rPr>
              <w:t>NO</w:t>
            </w:r>
          </w:p>
        </w:tc>
        <w:tc>
          <w:tcPr>
            <w:tcW w:w="1838"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6C171DB" w14:textId="77777777" w:rsidR="00187E53" w:rsidRPr="00B07246" w:rsidRDefault="00187E53" w:rsidP="000C0F1F">
            <w:pPr>
              <w:spacing w:before="120" w:after="120" w:line="360" w:lineRule="auto"/>
              <w:jc w:val="center"/>
              <w:rPr>
                <w:rFonts w:ascii="Times New Roman" w:eastAsia="Arial Unicode MS" w:hAnsi="Times New Roman" w:cs="Times New Roman"/>
                <w:b/>
                <w:color w:val="000000" w:themeColor="text1"/>
                <w:sz w:val="20"/>
                <w:szCs w:val="20"/>
                <w:lang w:eastAsia="tr-TR"/>
              </w:rPr>
            </w:pPr>
            <w:r w:rsidRPr="00B07246">
              <w:rPr>
                <w:rFonts w:ascii="Times New Roman" w:eastAsia="Arial Unicode MS" w:hAnsi="Times New Roman" w:cs="Times New Roman"/>
                <w:b/>
                <w:color w:val="000000" w:themeColor="text1"/>
                <w:sz w:val="20"/>
                <w:szCs w:val="20"/>
                <w:lang w:eastAsia="tr-TR"/>
              </w:rPr>
              <w:t>TAŞIMA MERKEZİ OKULUN ADI</w:t>
            </w:r>
          </w:p>
        </w:tc>
        <w:tc>
          <w:tcPr>
            <w:tcW w:w="269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1639AD03" w14:textId="77777777" w:rsidR="00187E53" w:rsidRPr="00B07246" w:rsidRDefault="00187E53" w:rsidP="000C0F1F">
            <w:pPr>
              <w:spacing w:before="120" w:after="120" w:line="360" w:lineRule="auto"/>
              <w:jc w:val="center"/>
              <w:rPr>
                <w:rFonts w:ascii="Times New Roman" w:eastAsia="Arial Unicode MS" w:hAnsi="Times New Roman" w:cs="Times New Roman"/>
                <w:b/>
                <w:color w:val="000000" w:themeColor="text1"/>
                <w:sz w:val="20"/>
                <w:szCs w:val="20"/>
                <w:lang w:eastAsia="tr-TR"/>
              </w:rPr>
            </w:pPr>
            <w:r w:rsidRPr="00B07246">
              <w:rPr>
                <w:rFonts w:ascii="Times New Roman" w:eastAsia="Arial Unicode MS" w:hAnsi="Times New Roman" w:cs="Times New Roman"/>
                <w:b/>
                <w:color w:val="000000" w:themeColor="text1"/>
                <w:sz w:val="20"/>
                <w:szCs w:val="20"/>
                <w:lang w:eastAsia="tr-TR"/>
              </w:rPr>
              <w:t>TAŞIMA MERKEZİ</w:t>
            </w:r>
          </w:p>
        </w:tc>
        <w:tc>
          <w:tcPr>
            <w:tcW w:w="851" w:type="dxa"/>
            <w:tcBorders>
              <w:top w:val="single" w:sz="4" w:space="0" w:color="auto"/>
              <w:left w:val="single" w:sz="4" w:space="0" w:color="auto"/>
              <w:bottom w:val="single" w:sz="4" w:space="0" w:color="auto"/>
              <w:right w:val="single" w:sz="4" w:space="0" w:color="auto"/>
            </w:tcBorders>
            <w:shd w:val="clear" w:color="000000" w:fill="FFFFFF"/>
            <w:textDirection w:val="btLr"/>
            <w:vAlign w:val="center"/>
            <w:hideMark/>
          </w:tcPr>
          <w:p w14:paraId="3DAF0662" w14:textId="77777777" w:rsidR="00187E53" w:rsidRPr="00B07246" w:rsidRDefault="00187E53" w:rsidP="000C0F1F">
            <w:pPr>
              <w:spacing w:before="120" w:after="120" w:line="360" w:lineRule="auto"/>
              <w:jc w:val="center"/>
              <w:rPr>
                <w:rFonts w:ascii="Times New Roman" w:eastAsia="Times New Roman" w:hAnsi="Times New Roman" w:cs="Times New Roman"/>
                <w:b/>
                <w:color w:val="000000" w:themeColor="text1"/>
                <w:sz w:val="20"/>
                <w:szCs w:val="20"/>
                <w:lang w:eastAsia="tr-TR"/>
              </w:rPr>
            </w:pPr>
            <w:r w:rsidRPr="00B07246">
              <w:rPr>
                <w:rFonts w:ascii="Times New Roman" w:eastAsia="Times New Roman" w:hAnsi="Times New Roman" w:cs="Times New Roman"/>
                <w:b/>
                <w:color w:val="000000" w:themeColor="text1"/>
                <w:sz w:val="20"/>
                <w:szCs w:val="20"/>
                <w:lang w:eastAsia="tr-TR"/>
              </w:rPr>
              <w:t>ÖĞRENCİ SAYISI</w:t>
            </w:r>
          </w:p>
        </w:tc>
        <w:tc>
          <w:tcPr>
            <w:tcW w:w="992" w:type="dxa"/>
            <w:tcBorders>
              <w:top w:val="single" w:sz="4" w:space="0" w:color="auto"/>
              <w:left w:val="single" w:sz="4" w:space="0" w:color="auto"/>
              <w:bottom w:val="single" w:sz="4" w:space="0" w:color="auto"/>
              <w:right w:val="single" w:sz="4" w:space="0" w:color="auto"/>
            </w:tcBorders>
            <w:shd w:val="clear" w:color="000000" w:fill="FFFFFF"/>
            <w:textDirection w:val="btLr"/>
            <w:vAlign w:val="center"/>
            <w:hideMark/>
          </w:tcPr>
          <w:p w14:paraId="7E94C393" w14:textId="77777777" w:rsidR="00187E53" w:rsidRPr="00B07246" w:rsidRDefault="00187E53" w:rsidP="000C0F1F">
            <w:pPr>
              <w:spacing w:before="120" w:after="120" w:line="360" w:lineRule="auto"/>
              <w:jc w:val="center"/>
              <w:rPr>
                <w:rFonts w:ascii="Times New Roman" w:eastAsia="Times New Roman" w:hAnsi="Times New Roman" w:cs="Times New Roman"/>
                <w:b/>
                <w:color w:val="000000" w:themeColor="text1"/>
                <w:sz w:val="20"/>
                <w:szCs w:val="20"/>
                <w:lang w:eastAsia="tr-TR"/>
              </w:rPr>
            </w:pPr>
            <w:r w:rsidRPr="00B07246">
              <w:rPr>
                <w:rFonts w:ascii="Times New Roman" w:eastAsia="Times New Roman" w:hAnsi="Times New Roman" w:cs="Times New Roman"/>
                <w:b/>
                <w:color w:val="000000" w:themeColor="text1"/>
                <w:sz w:val="20"/>
                <w:szCs w:val="20"/>
                <w:lang w:eastAsia="tr-TR"/>
              </w:rPr>
              <w:t>TAŞIMA MERKEZİNE UZAKLIĞI (Km)</w:t>
            </w:r>
          </w:p>
        </w:tc>
        <w:tc>
          <w:tcPr>
            <w:tcW w:w="709" w:type="dxa"/>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14:paraId="5EE503E2" w14:textId="536D30AC" w:rsidR="00187E53" w:rsidRPr="00B07246" w:rsidRDefault="00187E53" w:rsidP="000C0F1F">
            <w:pPr>
              <w:spacing w:before="120" w:after="120" w:line="360" w:lineRule="auto"/>
              <w:jc w:val="center"/>
              <w:rPr>
                <w:rFonts w:ascii="Times New Roman" w:eastAsia="Times New Roman" w:hAnsi="Times New Roman" w:cs="Times New Roman"/>
                <w:b/>
                <w:color w:val="000000" w:themeColor="text1"/>
                <w:sz w:val="20"/>
                <w:szCs w:val="20"/>
                <w:lang w:eastAsia="tr-TR"/>
              </w:rPr>
            </w:pPr>
            <w:r w:rsidRPr="00B07246">
              <w:rPr>
                <w:rFonts w:ascii="Times New Roman" w:hAnsi="Times New Roman" w:cs="Times New Roman"/>
                <w:b/>
                <w:color w:val="000000" w:themeColor="text1"/>
                <w:sz w:val="20"/>
                <w:szCs w:val="20"/>
              </w:rPr>
              <w:t>ARAÇ SAYISI</w:t>
            </w:r>
          </w:p>
        </w:tc>
        <w:tc>
          <w:tcPr>
            <w:tcW w:w="709" w:type="dxa"/>
            <w:tcBorders>
              <w:top w:val="single" w:sz="4" w:space="0" w:color="auto"/>
              <w:left w:val="single" w:sz="4" w:space="0" w:color="auto"/>
              <w:bottom w:val="single" w:sz="4" w:space="0" w:color="auto"/>
              <w:right w:val="single" w:sz="4" w:space="0" w:color="auto"/>
            </w:tcBorders>
            <w:textDirection w:val="btLr"/>
          </w:tcPr>
          <w:p w14:paraId="7032AAEA" w14:textId="7AC10D74" w:rsidR="00187E53" w:rsidRPr="00B07246" w:rsidRDefault="00187E53" w:rsidP="000C0F1F">
            <w:pPr>
              <w:spacing w:before="120" w:after="120" w:line="360" w:lineRule="auto"/>
              <w:jc w:val="center"/>
              <w:rPr>
                <w:rFonts w:ascii="Times New Roman" w:hAnsi="Times New Roman" w:cs="Times New Roman"/>
                <w:b/>
                <w:color w:val="000000" w:themeColor="text1"/>
                <w:sz w:val="20"/>
                <w:szCs w:val="20"/>
              </w:rPr>
            </w:pPr>
            <w:r w:rsidRPr="00B07246">
              <w:rPr>
                <w:rFonts w:ascii="Times New Roman" w:hAnsi="Times New Roman" w:cs="Times New Roman"/>
                <w:b/>
                <w:color w:val="000000" w:themeColor="text1"/>
                <w:sz w:val="20"/>
                <w:szCs w:val="20"/>
              </w:rPr>
              <w:t>ARAÇ KAPASİTESİ</w:t>
            </w:r>
          </w:p>
        </w:tc>
      </w:tr>
      <w:tr w:rsidR="0017691B" w:rsidRPr="000C0F1F" w14:paraId="12D74639" w14:textId="76594085" w:rsidTr="00F612F1">
        <w:trPr>
          <w:trHeight w:val="846"/>
          <w:jc w:val="center"/>
        </w:trPr>
        <w:tc>
          <w:tcPr>
            <w:tcW w:w="1139" w:type="dxa"/>
            <w:vMerge w:val="restart"/>
            <w:tcBorders>
              <w:left w:val="single" w:sz="4" w:space="0" w:color="auto"/>
              <w:right w:val="single" w:sz="4" w:space="0" w:color="auto"/>
            </w:tcBorders>
            <w:vAlign w:val="center"/>
          </w:tcPr>
          <w:p w14:paraId="39A85074" w14:textId="5FA03A33"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vAlign w:val="center"/>
          </w:tcPr>
          <w:p w14:paraId="09234B4F" w14:textId="7746806C" w:rsidR="0017691B" w:rsidRPr="00AF53D3" w:rsidRDefault="0017691B" w:rsidP="0017691B">
            <w:pPr>
              <w:spacing w:before="120" w:after="120" w:line="360" w:lineRule="auto"/>
              <w:jc w:val="center"/>
              <w:rPr>
                <w:rFonts w:ascii="Times New Roman" w:eastAsia="Arial Unicode MS" w:hAnsi="Times New Roman" w:cs="Times New Roman"/>
                <w:b/>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2A0CCF05" w14:textId="42788C59"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D455CE">
              <w:rPr>
                <w:rFonts w:ascii="Garamond" w:hAnsi="Garamond" w:cs="Arial TUR"/>
              </w:rPr>
              <w:t>BARIŞ-HARMANLAR</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486ECAEF" w14:textId="7A79BF25"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11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14:paraId="5D6BFDAD" w14:textId="60C5C567"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21</w:t>
            </w:r>
          </w:p>
        </w:tc>
        <w:tc>
          <w:tcPr>
            <w:tcW w:w="709" w:type="dxa"/>
            <w:tcBorders>
              <w:top w:val="single" w:sz="4" w:space="0" w:color="auto"/>
              <w:left w:val="single" w:sz="4" w:space="0" w:color="auto"/>
              <w:bottom w:val="single" w:sz="4" w:space="0" w:color="auto"/>
              <w:right w:val="single" w:sz="4" w:space="0" w:color="auto"/>
            </w:tcBorders>
            <w:vAlign w:val="center"/>
          </w:tcPr>
          <w:p w14:paraId="12EFC14C" w14:textId="35237B6D"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590D2C1F" w14:textId="26908A25"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7A1FD036" w14:textId="69627A33" w:rsidTr="00F612F1">
        <w:trPr>
          <w:trHeight w:val="479"/>
          <w:jc w:val="center"/>
        </w:trPr>
        <w:tc>
          <w:tcPr>
            <w:tcW w:w="1139" w:type="dxa"/>
            <w:vMerge/>
            <w:tcBorders>
              <w:left w:val="single" w:sz="4" w:space="0" w:color="auto"/>
              <w:right w:val="single" w:sz="4" w:space="0" w:color="auto"/>
            </w:tcBorders>
            <w:vAlign w:val="center"/>
          </w:tcPr>
          <w:p w14:paraId="26026D23"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46218CEA" w14:textId="6E7704C8"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1027C580" w14:textId="5CAFA53A"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D455CE">
              <w:rPr>
                <w:rFonts w:ascii="Garamond" w:hAnsi="Garamond" w:cs="Arial TUR"/>
              </w:rPr>
              <w:t>GÜLTEPE-KAZI</w:t>
            </w:r>
          </w:p>
        </w:tc>
        <w:tc>
          <w:tcPr>
            <w:tcW w:w="851" w:type="dxa"/>
            <w:tcBorders>
              <w:top w:val="nil"/>
              <w:left w:val="single" w:sz="4" w:space="0" w:color="auto"/>
              <w:bottom w:val="single" w:sz="4" w:space="0" w:color="auto"/>
              <w:right w:val="single" w:sz="4" w:space="0" w:color="auto"/>
            </w:tcBorders>
            <w:shd w:val="clear" w:color="auto" w:fill="auto"/>
            <w:vAlign w:val="center"/>
          </w:tcPr>
          <w:p w14:paraId="60D086D4" w14:textId="3D8E4828"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6</w:t>
            </w:r>
          </w:p>
        </w:tc>
        <w:tc>
          <w:tcPr>
            <w:tcW w:w="992" w:type="dxa"/>
            <w:tcBorders>
              <w:top w:val="nil"/>
              <w:left w:val="single" w:sz="4" w:space="0" w:color="auto"/>
              <w:bottom w:val="single" w:sz="4" w:space="0" w:color="auto"/>
              <w:right w:val="single" w:sz="4" w:space="0" w:color="auto"/>
            </w:tcBorders>
            <w:shd w:val="clear" w:color="auto" w:fill="auto"/>
            <w:vAlign w:val="bottom"/>
          </w:tcPr>
          <w:p w14:paraId="3AD17039" w14:textId="221C6E6F"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23</w:t>
            </w:r>
          </w:p>
        </w:tc>
        <w:tc>
          <w:tcPr>
            <w:tcW w:w="709" w:type="dxa"/>
            <w:tcBorders>
              <w:top w:val="single" w:sz="4" w:space="0" w:color="auto"/>
              <w:left w:val="single" w:sz="4" w:space="0" w:color="auto"/>
              <w:bottom w:val="single" w:sz="4" w:space="0" w:color="auto"/>
              <w:right w:val="single" w:sz="4" w:space="0" w:color="auto"/>
            </w:tcBorders>
            <w:vAlign w:val="center"/>
          </w:tcPr>
          <w:p w14:paraId="0FCB0231" w14:textId="3F57C448"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01F6E7AC" w14:textId="1C45A7CF"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547BB49A" w14:textId="78226F99" w:rsidTr="00F612F1">
        <w:trPr>
          <w:trHeight w:val="479"/>
          <w:jc w:val="center"/>
        </w:trPr>
        <w:tc>
          <w:tcPr>
            <w:tcW w:w="1139" w:type="dxa"/>
            <w:vMerge/>
            <w:tcBorders>
              <w:left w:val="single" w:sz="4" w:space="0" w:color="auto"/>
              <w:right w:val="single" w:sz="4" w:space="0" w:color="auto"/>
            </w:tcBorders>
            <w:vAlign w:val="center"/>
          </w:tcPr>
          <w:p w14:paraId="67ADA25D"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0B3AC9B1" w14:textId="66FF570D"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69584119" w14:textId="2DCDC8FC"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D455CE">
              <w:rPr>
                <w:rFonts w:ascii="Times New Roman" w:hAnsi="Times New Roman" w:cs="Times New Roman"/>
                <w:sz w:val="20"/>
                <w:szCs w:val="20"/>
              </w:rPr>
              <w:t>KUMLUÇAT</w:t>
            </w:r>
          </w:p>
        </w:tc>
        <w:tc>
          <w:tcPr>
            <w:tcW w:w="851" w:type="dxa"/>
            <w:tcBorders>
              <w:top w:val="nil"/>
              <w:left w:val="single" w:sz="4" w:space="0" w:color="auto"/>
              <w:bottom w:val="single" w:sz="4" w:space="0" w:color="auto"/>
              <w:right w:val="single" w:sz="4" w:space="0" w:color="auto"/>
            </w:tcBorders>
            <w:shd w:val="clear" w:color="auto" w:fill="auto"/>
            <w:vAlign w:val="center"/>
          </w:tcPr>
          <w:p w14:paraId="79C645F4" w14:textId="523E8C93"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7</w:t>
            </w:r>
          </w:p>
        </w:tc>
        <w:tc>
          <w:tcPr>
            <w:tcW w:w="992" w:type="dxa"/>
            <w:tcBorders>
              <w:top w:val="nil"/>
              <w:left w:val="single" w:sz="4" w:space="0" w:color="auto"/>
              <w:bottom w:val="single" w:sz="4" w:space="0" w:color="auto"/>
              <w:right w:val="single" w:sz="4" w:space="0" w:color="auto"/>
            </w:tcBorders>
            <w:shd w:val="clear" w:color="auto" w:fill="auto"/>
            <w:vAlign w:val="bottom"/>
          </w:tcPr>
          <w:p w14:paraId="467694BB" w14:textId="2736266E"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15</w:t>
            </w:r>
          </w:p>
        </w:tc>
        <w:tc>
          <w:tcPr>
            <w:tcW w:w="709" w:type="dxa"/>
            <w:tcBorders>
              <w:top w:val="single" w:sz="4" w:space="0" w:color="auto"/>
              <w:left w:val="single" w:sz="4" w:space="0" w:color="auto"/>
              <w:bottom w:val="single" w:sz="4" w:space="0" w:color="auto"/>
              <w:right w:val="single" w:sz="4" w:space="0" w:color="auto"/>
            </w:tcBorders>
            <w:vAlign w:val="center"/>
          </w:tcPr>
          <w:p w14:paraId="4E34A3C6" w14:textId="2763379D"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5C2030AD" w14:textId="31843C4D"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06069B75" w14:textId="59F84393" w:rsidTr="00F612F1">
        <w:trPr>
          <w:trHeight w:val="479"/>
          <w:jc w:val="center"/>
        </w:trPr>
        <w:tc>
          <w:tcPr>
            <w:tcW w:w="1139" w:type="dxa"/>
            <w:vMerge/>
            <w:tcBorders>
              <w:left w:val="single" w:sz="4" w:space="0" w:color="auto"/>
              <w:right w:val="single" w:sz="4" w:space="0" w:color="auto"/>
            </w:tcBorders>
            <w:vAlign w:val="center"/>
          </w:tcPr>
          <w:p w14:paraId="55BA8142"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6EFDA3A8" w14:textId="6CBB8B3A"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137C4657" w14:textId="0AB4EEAA"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proofErr w:type="gramStart"/>
            <w:r w:rsidRPr="00D455CE">
              <w:rPr>
                <w:rFonts w:ascii="Times New Roman" w:hAnsi="Times New Roman" w:cs="Times New Roman"/>
                <w:sz w:val="20"/>
                <w:szCs w:val="20"/>
              </w:rPr>
              <w:t>KAĞITLI</w:t>
            </w:r>
            <w:proofErr w:type="gramEnd"/>
            <w:r w:rsidRPr="00D455CE">
              <w:rPr>
                <w:rFonts w:ascii="Times New Roman" w:hAnsi="Times New Roman" w:cs="Times New Roman"/>
                <w:sz w:val="20"/>
                <w:szCs w:val="20"/>
              </w:rPr>
              <w:t>-ÇOLAĞAN</w:t>
            </w:r>
          </w:p>
        </w:tc>
        <w:tc>
          <w:tcPr>
            <w:tcW w:w="851" w:type="dxa"/>
            <w:tcBorders>
              <w:top w:val="nil"/>
              <w:left w:val="single" w:sz="4" w:space="0" w:color="auto"/>
              <w:bottom w:val="single" w:sz="4" w:space="0" w:color="auto"/>
              <w:right w:val="single" w:sz="4" w:space="0" w:color="auto"/>
            </w:tcBorders>
            <w:shd w:val="clear" w:color="000000" w:fill="FFFFFF"/>
            <w:vAlign w:val="center"/>
          </w:tcPr>
          <w:p w14:paraId="21A33712" w14:textId="59F5D5CE"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9</w:t>
            </w:r>
          </w:p>
        </w:tc>
        <w:tc>
          <w:tcPr>
            <w:tcW w:w="992" w:type="dxa"/>
            <w:tcBorders>
              <w:top w:val="nil"/>
              <w:left w:val="single" w:sz="4" w:space="0" w:color="auto"/>
              <w:bottom w:val="single" w:sz="4" w:space="0" w:color="auto"/>
              <w:right w:val="single" w:sz="4" w:space="0" w:color="auto"/>
            </w:tcBorders>
            <w:shd w:val="clear" w:color="auto" w:fill="auto"/>
            <w:vAlign w:val="bottom"/>
          </w:tcPr>
          <w:p w14:paraId="0D84819D" w14:textId="6B7972DC"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10</w:t>
            </w:r>
          </w:p>
        </w:tc>
        <w:tc>
          <w:tcPr>
            <w:tcW w:w="709" w:type="dxa"/>
            <w:tcBorders>
              <w:top w:val="single" w:sz="4" w:space="0" w:color="auto"/>
              <w:left w:val="single" w:sz="4" w:space="0" w:color="auto"/>
              <w:bottom w:val="single" w:sz="4" w:space="0" w:color="auto"/>
              <w:right w:val="single" w:sz="4" w:space="0" w:color="auto"/>
            </w:tcBorders>
            <w:vAlign w:val="center"/>
          </w:tcPr>
          <w:p w14:paraId="2F6D0FDF" w14:textId="1F2FE6C7" w:rsidR="0017691B" w:rsidRPr="00AF53D3" w:rsidRDefault="001C452A"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2445395E" w14:textId="57156D84"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22048670" w14:textId="0EB69242" w:rsidTr="00F612F1">
        <w:trPr>
          <w:trHeight w:val="479"/>
          <w:jc w:val="center"/>
        </w:trPr>
        <w:tc>
          <w:tcPr>
            <w:tcW w:w="1139" w:type="dxa"/>
            <w:vMerge/>
            <w:tcBorders>
              <w:left w:val="single" w:sz="4" w:space="0" w:color="auto"/>
              <w:right w:val="single" w:sz="4" w:space="0" w:color="auto"/>
            </w:tcBorders>
            <w:vAlign w:val="center"/>
          </w:tcPr>
          <w:p w14:paraId="468688E2"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323E147A" w14:textId="71D9136C"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12A46603" w14:textId="45DF37CF" w:rsidR="0017691B" w:rsidRPr="00AF53D3" w:rsidRDefault="00874A65" w:rsidP="00874A65">
            <w:pPr>
              <w:spacing w:before="120" w:after="120" w:line="360" w:lineRule="auto"/>
              <w:rPr>
                <w:rFonts w:ascii="Times New Roman" w:eastAsia="Arial Unicode MS" w:hAnsi="Times New Roman" w:cs="Times New Roman"/>
                <w:color w:val="000000" w:themeColor="text1"/>
                <w:sz w:val="20"/>
                <w:szCs w:val="20"/>
                <w:lang w:eastAsia="tr-TR"/>
              </w:rPr>
            </w:pPr>
            <w:r>
              <w:rPr>
                <w:rFonts w:ascii="Times New Roman" w:hAnsi="Times New Roman" w:cs="Times New Roman"/>
                <w:sz w:val="20"/>
                <w:szCs w:val="20"/>
              </w:rPr>
              <w:t xml:space="preserve"> </w:t>
            </w:r>
            <w:r w:rsidR="0017691B" w:rsidRPr="00D455CE">
              <w:rPr>
                <w:rFonts w:ascii="Times New Roman" w:hAnsi="Times New Roman" w:cs="Times New Roman"/>
                <w:sz w:val="20"/>
                <w:szCs w:val="20"/>
              </w:rPr>
              <w:t>KUMRUCUK</w:t>
            </w:r>
          </w:p>
        </w:tc>
        <w:tc>
          <w:tcPr>
            <w:tcW w:w="851" w:type="dxa"/>
            <w:tcBorders>
              <w:top w:val="nil"/>
              <w:left w:val="single" w:sz="4" w:space="0" w:color="auto"/>
              <w:bottom w:val="single" w:sz="4" w:space="0" w:color="auto"/>
              <w:right w:val="single" w:sz="4" w:space="0" w:color="auto"/>
            </w:tcBorders>
            <w:shd w:val="clear" w:color="000000" w:fill="FFFFFF"/>
            <w:vAlign w:val="center"/>
          </w:tcPr>
          <w:p w14:paraId="47EA44D3" w14:textId="03CBA5F2"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19</w:t>
            </w:r>
          </w:p>
        </w:tc>
        <w:tc>
          <w:tcPr>
            <w:tcW w:w="992" w:type="dxa"/>
            <w:tcBorders>
              <w:top w:val="nil"/>
              <w:left w:val="single" w:sz="4" w:space="0" w:color="auto"/>
              <w:bottom w:val="single" w:sz="4" w:space="0" w:color="auto"/>
              <w:right w:val="single" w:sz="4" w:space="0" w:color="auto"/>
            </w:tcBorders>
            <w:shd w:val="clear" w:color="auto" w:fill="auto"/>
            <w:vAlign w:val="bottom"/>
          </w:tcPr>
          <w:p w14:paraId="015F344A" w14:textId="65672AD3"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11</w:t>
            </w:r>
          </w:p>
        </w:tc>
        <w:tc>
          <w:tcPr>
            <w:tcW w:w="709" w:type="dxa"/>
            <w:tcBorders>
              <w:top w:val="single" w:sz="4" w:space="0" w:color="auto"/>
              <w:left w:val="single" w:sz="4" w:space="0" w:color="auto"/>
              <w:bottom w:val="single" w:sz="4" w:space="0" w:color="auto"/>
              <w:right w:val="single" w:sz="4" w:space="0" w:color="auto"/>
            </w:tcBorders>
            <w:vAlign w:val="center"/>
          </w:tcPr>
          <w:p w14:paraId="3C65A1FF" w14:textId="6AFA45EE" w:rsidR="0017691B" w:rsidRPr="00AF53D3" w:rsidRDefault="001C452A"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Pr>
                <w:rFonts w:ascii="Times New Roman" w:eastAsia="Arial Unicode MS" w:hAnsi="Times New Roman" w:cs="Times New Roman"/>
                <w:color w:val="000000" w:themeColor="text1"/>
                <w:sz w:val="20"/>
                <w:szCs w:val="20"/>
                <w:lang w:eastAsia="tr-TR"/>
              </w:rPr>
              <w:t>2</w:t>
            </w:r>
          </w:p>
        </w:tc>
        <w:tc>
          <w:tcPr>
            <w:tcW w:w="709" w:type="dxa"/>
            <w:tcBorders>
              <w:top w:val="single" w:sz="4" w:space="0" w:color="auto"/>
              <w:left w:val="single" w:sz="4" w:space="0" w:color="auto"/>
              <w:bottom w:val="single" w:sz="4" w:space="0" w:color="auto"/>
              <w:right w:val="single" w:sz="4" w:space="0" w:color="auto"/>
            </w:tcBorders>
          </w:tcPr>
          <w:p w14:paraId="0D15AFEB" w14:textId="566D3EEB"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529DC746" w14:textId="140A77DB" w:rsidTr="00F612F1">
        <w:trPr>
          <w:trHeight w:val="479"/>
          <w:jc w:val="center"/>
        </w:trPr>
        <w:tc>
          <w:tcPr>
            <w:tcW w:w="1139" w:type="dxa"/>
            <w:vMerge/>
            <w:tcBorders>
              <w:left w:val="single" w:sz="4" w:space="0" w:color="auto"/>
              <w:right w:val="single" w:sz="4" w:space="0" w:color="auto"/>
            </w:tcBorders>
            <w:vAlign w:val="center"/>
          </w:tcPr>
          <w:p w14:paraId="22A62A9D"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5BBD9E27" w14:textId="2FCB110B"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14692533" w14:textId="5D6F37AE"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D455CE">
              <w:rPr>
                <w:rFonts w:ascii="Times New Roman" w:hAnsi="Times New Roman" w:cs="Times New Roman"/>
                <w:sz w:val="20"/>
                <w:szCs w:val="20"/>
              </w:rPr>
              <w:t>YEŞİLVADİ- ALABAL</w:t>
            </w:r>
          </w:p>
        </w:tc>
        <w:tc>
          <w:tcPr>
            <w:tcW w:w="851" w:type="dxa"/>
            <w:tcBorders>
              <w:top w:val="nil"/>
              <w:left w:val="single" w:sz="4" w:space="0" w:color="auto"/>
              <w:bottom w:val="single" w:sz="4" w:space="0" w:color="auto"/>
              <w:right w:val="single" w:sz="4" w:space="0" w:color="auto"/>
            </w:tcBorders>
            <w:shd w:val="clear" w:color="000000" w:fill="FFFFFF"/>
            <w:vAlign w:val="center"/>
          </w:tcPr>
          <w:p w14:paraId="20C4BFA4" w14:textId="2D98C945"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2</w:t>
            </w:r>
          </w:p>
        </w:tc>
        <w:tc>
          <w:tcPr>
            <w:tcW w:w="992" w:type="dxa"/>
            <w:tcBorders>
              <w:top w:val="nil"/>
              <w:left w:val="single" w:sz="4" w:space="0" w:color="auto"/>
              <w:bottom w:val="single" w:sz="4" w:space="0" w:color="auto"/>
              <w:right w:val="single" w:sz="4" w:space="0" w:color="auto"/>
            </w:tcBorders>
            <w:shd w:val="clear" w:color="auto" w:fill="auto"/>
            <w:vAlign w:val="bottom"/>
          </w:tcPr>
          <w:p w14:paraId="36F8AD34" w14:textId="334CD79C"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12</w:t>
            </w:r>
          </w:p>
        </w:tc>
        <w:tc>
          <w:tcPr>
            <w:tcW w:w="709" w:type="dxa"/>
            <w:tcBorders>
              <w:top w:val="single" w:sz="4" w:space="0" w:color="auto"/>
              <w:left w:val="single" w:sz="4" w:space="0" w:color="auto"/>
              <w:bottom w:val="single" w:sz="4" w:space="0" w:color="auto"/>
              <w:right w:val="single" w:sz="4" w:space="0" w:color="auto"/>
            </w:tcBorders>
            <w:vAlign w:val="center"/>
          </w:tcPr>
          <w:p w14:paraId="7D196753" w14:textId="3A771417" w:rsidR="0017691B" w:rsidRPr="00AF53D3" w:rsidRDefault="001C452A"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70A4C9D9" w14:textId="66AD5579"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7EBFF9A1" w14:textId="7CE079FF" w:rsidTr="00F612F1">
        <w:trPr>
          <w:trHeight w:val="479"/>
          <w:jc w:val="center"/>
        </w:trPr>
        <w:tc>
          <w:tcPr>
            <w:tcW w:w="1139" w:type="dxa"/>
            <w:vMerge/>
            <w:tcBorders>
              <w:left w:val="single" w:sz="4" w:space="0" w:color="auto"/>
              <w:right w:val="single" w:sz="4" w:space="0" w:color="auto"/>
            </w:tcBorders>
            <w:vAlign w:val="center"/>
          </w:tcPr>
          <w:p w14:paraId="09F2A678"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3CE8FB7F" w14:textId="1C59A1C0"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51050FED" w14:textId="3157D237"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D455CE">
              <w:rPr>
                <w:rFonts w:ascii="Times New Roman" w:hAnsi="Times New Roman" w:cs="Times New Roman"/>
                <w:sz w:val="20"/>
                <w:szCs w:val="20"/>
              </w:rPr>
              <w:t>BAĞPINAR</w:t>
            </w:r>
          </w:p>
        </w:tc>
        <w:tc>
          <w:tcPr>
            <w:tcW w:w="851" w:type="dxa"/>
            <w:tcBorders>
              <w:top w:val="nil"/>
              <w:left w:val="single" w:sz="4" w:space="0" w:color="auto"/>
              <w:bottom w:val="single" w:sz="4" w:space="0" w:color="auto"/>
              <w:right w:val="single" w:sz="4" w:space="0" w:color="auto"/>
            </w:tcBorders>
            <w:shd w:val="clear" w:color="000000" w:fill="FFFFFF"/>
            <w:vAlign w:val="center"/>
          </w:tcPr>
          <w:p w14:paraId="4A40DA4D" w14:textId="740E3757"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19</w:t>
            </w:r>
          </w:p>
        </w:tc>
        <w:tc>
          <w:tcPr>
            <w:tcW w:w="992" w:type="dxa"/>
            <w:tcBorders>
              <w:top w:val="nil"/>
              <w:left w:val="single" w:sz="4" w:space="0" w:color="auto"/>
              <w:bottom w:val="single" w:sz="4" w:space="0" w:color="auto"/>
              <w:right w:val="single" w:sz="4" w:space="0" w:color="auto"/>
            </w:tcBorders>
            <w:shd w:val="clear" w:color="auto" w:fill="auto"/>
            <w:vAlign w:val="bottom"/>
          </w:tcPr>
          <w:p w14:paraId="3503A8B2" w14:textId="400CD5C2"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9</w:t>
            </w:r>
          </w:p>
        </w:tc>
        <w:tc>
          <w:tcPr>
            <w:tcW w:w="709" w:type="dxa"/>
            <w:tcBorders>
              <w:top w:val="single" w:sz="4" w:space="0" w:color="auto"/>
              <w:left w:val="single" w:sz="4" w:space="0" w:color="auto"/>
              <w:bottom w:val="single" w:sz="4" w:space="0" w:color="auto"/>
              <w:right w:val="single" w:sz="4" w:space="0" w:color="auto"/>
            </w:tcBorders>
            <w:vAlign w:val="center"/>
          </w:tcPr>
          <w:p w14:paraId="686B7DA4" w14:textId="05619AC3" w:rsidR="0017691B" w:rsidRPr="00AF53D3" w:rsidRDefault="001C452A"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Pr>
                <w:rFonts w:ascii="Times New Roman" w:eastAsia="Arial Unicode MS" w:hAnsi="Times New Roman" w:cs="Times New Roman"/>
                <w:color w:val="000000" w:themeColor="text1"/>
                <w:sz w:val="20"/>
                <w:szCs w:val="20"/>
                <w:lang w:eastAsia="tr-TR"/>
              </w:rPr>
              <w:t>2</w:t>
            </w:r>
          </w:p>
        </w:tc>
        <w:tc>
          <w:tcPr>
            <w:tcW w:w="709" w:type="dxa"/>
            <w:tcBorders>
              <w:top w:val="single" w:sz="4" w:space="0" w:color="auto"/>
              <w:left w:val="single" w:sz="4" w:space="0" w:color="auto"/>
              <w:bottom w:val="single" w:sz="4" w:space="0" w:color="auto"/>
              <w:right w:val="single" w:sz="4" w:space="0" w:color="auto"/>
            </w:tcBorders>
          </w:tcPr>
          <w:p w14:paraId="4AB528B1" w14:textId="101CC90F"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58904DDC" w14:textId="22E6EE49" w:rsidTr="00F612F1">
        <w:trPr>
          <w:trHeight w:val="479"/>
          <w:jc w:val="center"/>
        </w:trPr>
        <w:tc>
          <w:tcPr>
            <w:tcW w:w="1139" w:type="dxa"/>
            <w:vMerge/>
            <w:tcBorders>
              <w:left w:val="single" w:sz="4" w:space="0" w:color="auto"/>
              <w:right w:val="single" w:sz="4" w:space="0" w:color="auto"/>
            </w:tcBorders>
            <w:vAlign w:val="center"/>
          </w:tcPr>
          <w:p w14:paraId="25D89BC3"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01DC4E80" w14:textId="359EF28E"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7BBC42FD" w14:textId="00951846"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D455CE">
              <w:rPr>
                <w:rFonts w:ascii="Times New Roman" w:hAnsi="Times New Roman" w:cs="Times New Roman"/>
                <w:sz w:val="20"/>
                <w:szCs w:val="20"/>
              </w:rPr>
              <w:t>KENGERLİ- KENGERLİ KÜMEEVLER</w:t>
            </w:r>
          </w:p>
        </w:tc>
        <w:tc>
          <w:tcPr>
            <w:tcW w:w="851" w:type="dxa"/>
            <w:tcBorders>
              <w:top w:val="nil"/>
              <w:left w:val="single" w:sz="4" w:space="0" w:color="auto"/>
              <w:bottom w:val="single" w:sz="4" w:space="0" w:color="auto"/>
              <w:right w:val="single" w:sz="4" w:space="0" w:color="auto"/>
            </w:tcBorders>
            <w:shd w:val="clear" w:color="000000" w:fill="FFFFFF"/>
            <w:vAlign w:val="center"/>
          </w:tcPr>
          <w:p w14:paraId="0062D07D" w14:textId="73C498AC"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4</w:t>
            </w:r>
          </w:p>
        </w:tc>
        <w:tc>
          <w:tcPr>
            <w:tcW w:w="992" w:type="dxa"/>
            <w:tcBorders>
              <w:top w:val="nil"/>
              <w:left w:val="single" w:sz="4" w:space="0" w:color="auto"/>
              <w:bottom w:val="single" w:sz="4" w:space="0" w:color="auto"/>
              <w:right w:val="single" w:sz="4" w:space="0" w:color="auto"/>
            </w:tcBorders>
            <w:shd w:val="clear" w:color="auto" w:fill="auto"/>
            <w:vAlign w:val="bottom"/>
          </w:tcPr>
          <w:p w14:paraId="69E4F717" w14:textId="5F991AA4"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8</w:t>
            </w:r>
          </w:p>
        </w:tc>
        <w:tc>
          <w:tcPr>
            <w:tcW w:w="709" w:type="dxa"/>
            <w:tcBorders>
              <w:top w:val="single" w:sz="4" w:space="0" w:color="auto"/>
              <w:left w:val="single" w:sz="4" w:space="0" w:color="auto"/>
              <w:bottom w:val="single" w:sz="4" w:space="0" w:color="auto"/>
              <w:right w:val="single" w:sz="4" w:space="0" w:color="auto"/>
            </w:tcBorders>
            <w:vAlign w:val="center"/>
          </w:tcPr>
          <w:p w14:paraId="0FE82997" w14:textId="45EFBE70"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10503426" w14:textId="07D93622"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412FA99B" w14:textId="6FED502C" w:rsidTr="00F612F1">
        <w:trPr>
          <w:trHeight w:val="479"/>
          <w:jc w:val="center"/>
        </w:trPr>
        <w:tc>
          <w:tcPr>
            <w:tcW w:w="1139" w:type="dxa"/>
            <w:vMerge/>
            <w:tcBorders>
              <w:left w:val="single" w:sz="4" w:space="0" w:color="auto"/>
              <w:right w:val="single" w:sz="4" w:space="0" w:color="auto"/>
            </w:tcBorders>
            <w:vAlign w:val="center"/>
          </w:tcPr>
          <w:p w14:paraId="3307E01E"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502DA7A7" w14:textId="2DCC0715"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028599D3" w14:textId="17CFA168"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6701B8">
              <w:rPr>
                <w:rFonts w:ascii="Times New Roman" w:hAnsi="Times New Roman" w:cs="Times New Roman"/>
                <w:sz w:val="20"/>
                <w:szCs w:val="20"/>
              </w:rPr>
              <w:t>SARIKAŞ - BEYBULAK</w:t>
            </w:r>
          </w:p>
        </w:tc>
        <w:tc>
          <w:tcPr>
            <w:tcW w:w="851" w:type="dxa"/>
            <w:tcBorders>
              <w:top w:val="nil"/>
              <w:left w:val="single" w:sz="4" w:space="0" w:color="auto"/>
              <w:bottom w:val="single" w:sz="4" w:space="0" w:color="auto"/>
              <w:right w:val="single" w:sz="4" w:space="0" w:color="auto"/>
            </w:tcBorders>
            <w:shd w:val="clear" w:color="000000" w:fill="FFFFFF"/>
            <w:vAlign w:val="center"/>
          </w:tcPr>
          <w:p w14:paraId="5A6AD332" w14:textId="27044800"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12</w:t>
            </w:r>
          </w:p>
        </w:tc>
        <w:tc>
          <w:tcPr>
            <w:tcW w:w="992" w:type="dxa"/>
            <w:tcBorders>
              <w:top w:val="nil"/>
              <w:left w:val="single" w:sz="4" w:space="0" w:color="auto"/>
              <w:bottom w:val="single" w:sz="4" w:space="0" w:color="auto"/>
              <w:right w:val="single" w:sz="4" w:space="0" w:color="auto"/>
            </w:tcBorders>
            <w:shd w:val="clear" w:color="auto" w:fill="auto"/>
            <w:vAlign w:val="bottom"/>
          </w:tcPr>
          <w:p w14:paraId="4F351110" w14:textId="05A3A285" w:rsidR="0017691B" w:rsidRPr="00AF53D3" w:rsidRDefault="0017691B" w:rsidP="0017691B">
            <w:pPr>
              <w:spacing w:before="120" w:after="120" w:line="360" w:lineRule="auto"/>
              <w:rPr>
                <w:rFonts w:ascii="Times New Roman" w:eastAsia="Arial Unicode MS" w:hAnsi="Times New Roman" w:cs="Times New Roman"/>
                <w:color w:val="000000" w:themeColor="text1"/>
                <w:sz w:val="20"/>
                <w:szCs w:val="20"/>
                <w:lang w:eastAsia="tr-TR"/>
              </w:rPr>
            </w:pPr>
            <w:r>
              <w:t>23</w:t>
            </w:r>
          </w:p>
        </w:tc>
        <w:tc>
          <w:tcPr>
            <w:tcW w:w="709" w:type="dxa"/>
            <w:tcBorders>
              <w:top w:val="single" w:sz="4" w:space="0" w:color="auto"/>
              <w:left w:val="single" w:sz="4" w:space="0" w:color="auto"/>
              <w:bottom w:val="single" w:sz="4" w:space="0" w:color="auto"/>
              <w:right w:val="single" w:sz="4" w:space="0" w:color="auto"/>
            </w:tcBorders>
            <w:vAlign w:val="center"/>
          </w:tcPr>
          <w:p w14:paraId="41DC72DF" w14:textId="50415BCD"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7E2994ED" w14:textId="645FC4FF"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3A8582AC" w14:textId="1C434C80" w:rsidTr="00F612F1">
        <w:trPr>
          <w:trHeight w:val="479"/>
          <w:jc w:val="center"/>
        </w:trPr>
        <w:tc>
          <w:tcPr>
            <w:tcW w:w="1139" w:type="dxa"/>
            <w:vMerge/>
            <w:tcBorders>
              <w:left w:val="single" w:sz="4" w:space="0" w:color="auto"/>
              <w:right w:val="single" w:sz="4" w:space="0" w:color="auto"/>
            </w:tcBorders>
            <w:vAlign w:val="center"/>
          </w:tcPr>
          <w:p w14:paraId="5C8A7BEB"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47C0D3B1" w14:textId="07386DC6"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4B8607AA" w14:textId="52A0D147"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6701B8">
              <w:rPr>
                <w:rFonts w:ascii="Times New Roman" w:hAnsi="Times New Roman" w:cs="Times New Roman"/>
                <w:sz w:val="20"/>
                <w:szCs w:val="20"/>
              </w:rPr>
              <w:t>BÜYÜK ERGEÇLİ- İSLAM- KUŞBAKIR</w:t>
            </w:r>
          </w:p>
        </w:tc>
        <w:tc>
          <w:tcPr>
            <w:tcW w:w="851" w:type="dxa"/>
            <w:tcBorders>
              <w:top w:val="nil"/>
              <w:left w:val="single" w:sz="4" w:space="0" w:color="auto"/>
              <w:bottom w:val="single" w:sz="4" w:space="0" w:color="auto"/>
              <w:right w:val="single" w:sz="4" w:space="0" w:color="auto"/>
            </w:tcBorders>
            <w:shd w:val="clear" w:color="000000" w:fill="FFFFFF"/>
            <w:vAlign w:val="center"/>
          </w:tcPr>
          <w:p w14:paraId="6FE0E0D8" w14:textId="573CAD30"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3</w:t>
            </w:r>
          </w:p>
        </w:tc>
        <w:tc>
          <w:tcPr>
            <w:tcW w:w="992" w:type="dxa"/>
            <w:tcBorders>
              <w:top w:val="nil"/>
              <w:left w:val="single" w:sz="4" w:space="0" w:color="auto"/>
              <w:bottom w:val="single" w:sz="4" w:space="0" w:color="auto"/>
              <w:right w:val="single" w:sz="4" w:space="0" w:color="auto"/>
            </w:tcBorders>
            <w:shd w:val="clear" w:color="000000" w:fill="FFFFFF"/>
            <w:vAlign w:val="bottom"/>
          </w:tcPr>
          <w:p w14:paraId="211EA160" w14:textId="6556AB11"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37</w:t>
            </w:r>
          </w:p>
        </w:tc>
        <w:tc>
          <w:tcPr>
            <w:tcW w:w="709" w:type="dxa"/>
            <w:tcBorders>
              <w:top w:val="single" w:sz="4" w:space="0" w:color="auto"/>
              <w:left w:val="single" w:sz="4" w:space="0" w:color="auto"/>
              <w:bottom w:val="single" w:sz="4" w:space="0" w:color="auto"/>
              <w:right w:val="single" w:sz="4" w:space="0" w:color="auto"/>
            </w:tcBorders>
            <w:vAlign w:val="center"/>
          </w:tcPr>
          <w:p w14:paraId="2F21B0B9" w14:textId="34329A46"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5CDA7C7A" w14:textId="54185E24"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502CF4D5" w14:textId="44E63414" w:rsidTr="00F612F1">
        <w:trPr>
          <w:trHeight w:val="479"/>
          <w:jc w:val="center"/>
        </w:trPr>
        <w:tc>
          <w:tcPr>
            <w:tcW w:w="1139" w:type="dxa"/>
            <w:vMerge/>
            <w:tcBorders>
              <w:left w:val="single" w:sz="4" w:space="0" w:color="auto"/>
              <w:right w:val="single" w:sz="4" w:space="0" w:color="auto"/>
            </w:tcBorders>
            <w:vAlign w:val="center"/>
          </w:tcPr>
          <w:p w14:paraId="2B34DE77"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26474B55" w14:textId="1AD800CD"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1821B607" w14:textId="736CA034"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6701B8">
              <w:rPr>
                <w:rFonts w:ascii="Times New Roman" w:hAnsi="Times New Roman" w:cs="Times New Roman"/>
                <w:sz w:val="20"/>
                <w:szCs w:val="20"/>
              </w:rPr>
              <w:t>SÜTPINAR--TURANLAR</w:t>
            </w:r>
          </w:p>
        </w:tc>
        <w:tc>
          <w:tcPr>
            <w:tcW w:w="851" w:type="dxa"/>
            <w:tcBorders>
              <w:top w:val="nil"/>
              <w:left w:val="single" w:sz="4" w:space="0" w:color="auto"/>
              <w:bottom w:val="single" w:sz="4" w:space="0" w:color="auto"/>
              <w:right w:val="single" w:sz="4" w:space="0" w:color="auto"/>
            </w:tcBorders>
            <w:shd w:val="clear" w:color="000000" w:fill="FFFFFF"/>
            <w:vAlign w:val="center"/>
          </w:tcPr>
          <w:p w14:paraId="6050DC38" w14:textId="47C03094"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4</w:t>
            </w:r>
          </w:p>
        </w:tc>
        <w:tc>
          <w:tcPr>
            <w:tcW w:w="992" w:type="dxa"/>
            <w:tcBorders>
              <w:top w:val="nil"/>
              <w:left w:val="single" w:sz="4" w:space="0" w:color="auto"/>
              <w:bottom w:val="single" w:sz="4" w:space="0" w:color="auto"/>
              <w:right w:val="single" w:sz="4" w:space="0" w:color="auto"/>
            </w:tcBorders>
            <w:shd w:val="clear" w:color="000000" w:fill="FFFFFF"/>
            <w:vAlign w:val="bottom"/>
          </w:tcPr>
          <w:p w14:paraId="191D3A98" w14:textId="5DA9DE61"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38</w:t>
            </w:r>
          </w:p>
        </w:tc>
        <w:tc>
          <w:tcPr>
            <w:tcW w:w="709" w:type="dxa"/>
            <w:tcBorders>
              <w:top w:val="single" w:sz="4" w:space="0" w:color="auto"/>
              <w:left w:val="single" w:sz="4" w:space="0" w:color="auto"/>
              <w:bottom w:val="single" w:sz="4" w:space="0" w:color="auto"/>
              <w:right w:val="single" w:sz="4" w:space="0" w:color="auto"/>
            </w:tcBorders>
            <w:vAlign w:val="center"/>
          </w:tcPr>
          <w:p w14:paraId="115DA26D" w14:textId="0241314E"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4E68C259" w14:textId="4DF0CD02"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59B7A19C" w14:textId="23F4BD6E" w:rsidTr="00F612F1">
        <w:trPr>
          <w:trHeight w:val="479"/>
          <w:jc w:val="center"/>
        </w:trPr>
        <w:tc>
          <w:tcPr>
            <w:tcW w:w="1139" w:type="dxa"/>
            <w:vMerge/>
            <w:tcBorders>
              <w:left w:val="single" w:sz="4" w:space="0" w:color="auto"/>
              <w:right w:val="single" w:sz="4" w:space="0" w:color="auto"/>
            </w:tcBorders>
            <w:vAlign w:val="center"/>
          </w:tcPr>
          <w:p w14:paraId="67B962EC"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4E14E5E1" w14:textId="6BA370F7"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12C3C308" w14:textId="0F40908C"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6701B8">
              <w:rPr>
                <w:rFonts w:ascii="Times New Roman" w:hAnsi="Times New Roman" w:cs="Times New Roman"/>
                <w:sz w:val="20"/>
                <w:szCs w:val="20"/>
              </w:rPr>
              <w:t>ALAKARGA</w:t>
            </w:r>
          </w:p>
        </w:tc>
        <w:tc>
          <w:tcPr>
            <w:tcW w:w="851" w:type="dxa"/>
            <w:tcBorders>
              <w:top w:val="nil"/>
              <w:left w:val="single" w:sz="4" w:space="0" w:color="auto"/>
              <w:bottom w:val="single" w:sz="4" w:space="0" w:color="auto"/>
              <w:right w:val="single" w:sz="4" w:space="0" w:color="auto"/>
            </w:tcBorders>
            <w:shd w:val="clear" w:color="000000" w:fill="FFFFFF"/>
            <w:vAlign w:val="center"/>
          </w:tcPr>
          <w:p w14:paraId="7B1DB8A9" w14:textId="32A4EDD6"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7</w:t>
            </w:r>
          </w:p>
        </w:tc>
        <w:tc>
          <w:tcPr>
            <w:tcW w:w="992" w:type="dxa"/>
            <w:tcBorders>
              <w:top w:val="nil"/>
              <w:left w:val="single" w:sz="4" w:space="0" w:color="auto"/>
              <w:bottom w:val="single" w:sz="4" w:space="0" w:color="auto"/>
              <w:right w:val="single" w:sz="4" w:space="0" w:color="auto"/>
            </w:tcBorders>
            <w:shd w:val="clear" w:color="000000" w:fill="FFFFFF"/>
            <w:vAlign w:val="bottom"/>
          </w:tcPr>
          <w:p w14:paraId="3E42126C" w14:textId="1B980351"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27</w:t>
            </w:r>
          </w:p>
        </w:tc>
        <w:tc>
          <w:tcPr>
            <w:tcW w:w="709" w:type="dxa"/>
            <w:tcBorders>
              <w:top w:val="single" w:sz="4" w:space="0" w:color="auto"/>
              <w:left w:val="single" w:sz="4" w:space="0" w:color="auto"/>
              <w:bottom w:val="single" w:sz="4" w:space="0" w:color="auto"/>
              <w:right w:val="single" w:sz="4" w:space="0" w:color="auto"/>
            </w:tcBorders>
            <w:vAlign w:val="center"/>
          </w:tcPr>
          <w:p w14:paraId="07C989C9" w14:textId="401E3751"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7F13EA6A" w14:textId="4D0EA555"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0CD04CA6" w14:textId="3A14F352" w:rsidTr="00F612F1">
        <w:trPr>
          <w:trHeight w:val="479"/>
          <w:jc w:val="center"/>
        </w:trPr>
        <w:tc>
          <w:tcPr>
            <w:tcW w:w="1139" w:type="dxa"/>
            <w:vMerge/>
            <w:tcBorders>
              <w:left w:val="single" w:sz="4" w:space="0" w:color="auto"/>
              <w:right w:val="single" w:sz="4" w:space="0" w:color="auto"/>
            </w:tcBorders>
            <w:vAlign w:val="center"/>
          </w:tcPr>
          <w:p w14:paraId="74BFC359"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7BB619D3" w14:textId="7831B248"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1409B475" w14:textId="00734EBB"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6701B8">
              <w:rPr>
                <w:rFonts w:ascii="Times New Roman" w:hAnsi="Times New Roman" w:cs="Times New Roman"/>
                <w:sz w:val="20"/>
                <w:szCs w:val="20"/>
              </w:rPr>
              <w:t>SAĞDIÇLI-</w:t>
            </w:r>
            <w:proofErr w:type="gramStart"/>
            <w:r w:rsidRPr="006701B8">
              <w:rPr>
                <w:rFonts w:ascii="Times New Roman" w:hAnsi="Times New Roman" w:cs="Times New Roman"/>
                <w:sz w:val="20"/>
                <w:szCs w:val="20"/>
              </w:rPr>
              <w:t>ADEM</w:t>
            </w:r>
            <w:proofErr w:type="gramEnd"/>
            <w:r w:rsidRPr="006701B8">
              <w:rPr>
                <w:rFonts w:ascii="Times New Roman" w:hAnsi="Times New Roman" w:cs="Times New Roman"/>
                <w:sz w:val="20"/>
                <w:szCs w:val="20"/>
              </w:rPr>
              <w:t>-DEĞİRMENTEPE</w:t>
            </w:r>
          </w:p>
        </w:tc>
        <w:tc>
          <w:tcPr>
            <w:tcW w:w="851" w:type="dxa"/>
            <w:tcBorders>
              <w:top w:val="nil"/>
              <w:left w:val="single" w:sz="4" w:space="0" w:color="auto"/>
              <w:bottom w:val="single" w:sz="4" w:space="0" w:color="auto"/>
              <w:right w:val="single" w:sz="4" w:space="0" w:color="auto"/>
            </w:tcBorders>
            <w:shd w:val="clear" w:color="000000" w:fill="FFFFFF"/>
            <w:vAlign w:val="center"/>
          </w:tcPr>
          <w:p w14:paraId="535CA945" w14:textId="7CF90EE1"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4</w:t>
            </w:r>
          </w:p>
        </w:tc>
        <w:tc>
          <w:tcPr>
            <w:tcW w:w="992" w:type="dxa"/>
            <w:tcBorders>
              <w:top w:val="nil"/>
              <w:left w:val="single" w:sz="4" w:space="0" w:color="auto"/>
              <w:bottom w:val="single" w:sz="4" w:space="0" w:color="auto"/>
              <w:right w:val="single" w:sz="4" w:space="0" w:color="auto"/>
            </w:tcBorders>
            <w:shd w:val="clear" w:color="000000" w:fill="FFFFFF"/>
            <w:vAlign w:val="center"/>
          </w:tcPr>
          <w:p w14:paraId="24D6A1D2" w14:textId="47872630"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30</w:t>
            </w:r>
          </w:p>
        </w:tc>
        <w:tc>
          <w:tcPr>
            <w:tcW w:w="709" w:type="dxa"/>
            <w:tcBorders>
              <w:top w:val="single" w:sz="4" w:space="0" w:color="auto"/>
              <w:left w:val="single" w:sz="4" w:space="0" w:color="auto"/>
              <w:bottom w:val="single" w:sz="4" w:space="0" w:color="auto"/>
              <w:right w:val="single" w:sz="4" w:space="0" w:color="auto"/>
            </w:tcBorders>
            <w:vAlign w:val="center"/>
          </w:tcPr>
          <w:p w14:paraId="590AC264" w14:textId="0B980A4E"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50C772B8" w14:textId="2C785EF7"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6063468C" w14:textId="0E88E632" w:rsidTr="00F612F1">
        <w:trPr>
          <w:trHeight w:val="479"/>
          <w:jc w:val="center"/>
        </w:trPr>
        <w:tc>
          <w:tcPr>
            <w:tcW w:w="1139" w:type="dxa"/>
            <w:vMerge/>
            <w:tcBorders>
              <w:left w:val="single" w:sz="4" w:space="0" w:color="auto"/>
              <w:right w:val="single" w:sz="4" w:space="0" w:color="auto"/>
            </w:tcBorders>
            <w:vAlign w:val="center"/>
          </w:tcPr>
          <w:p w14:paraId="2E19395F"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18BACCC7" w14:textId="25916C6B"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514EAAE9" w14:textId="760B0421"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6701B8">
              <w:rPr>
                <w:rFonts w:ascii="Times New Roman" w:hAnsi="Times New Roman" w:cs="Times New Roman"/>
                <w:sz w:val="20"/>
                <w:szCs w:val="20"/>
              </w:rPr>
              <w:t>DOĞUAKMEŞAT-KAYAYOLU</w:t>
            </w:r>
          </w:p>
        </w:tc>
        <w:tc>
          <w:tcPr>
            <w:tcW w:w="851" w:type="dxa"/>
            <w:tcBorders>
              <w:top w:val="nil"/>
              <w:left w:val="single" w:sz="4" w:space="0" w:color="auto"/>
              <w:bottom w:val="single" w:sz="4" w:space="0" w:color="auto"/>
              <w:right w:val="single" w:sz="4" w:space="0" w:color="auto"/>
            </w:tcBorders>
            <w:shd w:val="clear" w:color="000000" w:fill="FFFFFF"/>
            <w:vAlign w:val="center"/>
          </w:tcPr>
          <w:p w14:paraId="51FF8476" w14:textId="58558967"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2</w:t>
            </w:r>
          </w:p>
        </w:tc>
        <w:tc>
          <w:tcPr>
            <w:tcW w:w="992" w:type="dxa"/>
            <w:tcBorders>
              <w:top w:val="nil"/>
              <w:left w:val="single" w:sz="4" w:space="0" w:color="auto"/>
              <w:bottom w:val="single" w:sz="4" w:space="0" w:color="auto"/>
              <w:right w:val="single" w:sz="4" w:space="0" w:color="auto"/>
            </w:tcBorders>
            <w:shd w:val="clear" w:color="000000" w:fill="FFFFFF"/>
            <w:vAlign w:val="center"/>
          </w:tcPr>
          <w:p w14:paraId="52897836" w14:textId="378DAF0C"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21</w:t>
            </w:r>
          </w:p>
        </w:tc>
        <w:tc>
          <w:tcPr>
            <w:tcW w:w="709" w:type="dxa"/>
            <w:tcBorders>
              <w:top w:val="single" w:sz="4" w:space="0" w:color="auto"/>
              <w:left w:val="single" w:sz="4" w:space="0" w:color="auto"/>
              <w:bottom w:val="single" w:sz="4" w:space="0" w:color="auto"/>
              <w:right w:val="single" w:sz="4" w:space="0" w:color="auto"/>
            </w:tcBorders>
            <w:vAlign w:val="center"/>
          </w:tcPr>
          <w:p w14:paraId="7ED5852F" w14:textId="62FF8982"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34F3CE7A" w14:textId="4894BC26"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3DF05877" w14:textId="0844EEA6" w:rsidTr="00F612F1">
        <w:trPr>
          <w:trHeight w:val="479"/>
          <w:jc w:val="center"/>
        </w:trPr>
        <w:tc>
          <w:tcPr>
            <w:tcW w:w="1139" w:type="dxa"/>
            <w:vMerge/>
            <w:tcBorders>
              <w:left w:val="single" w:sz="4" w:space="0" w:color="auto"/>
              <w:right w:val="single" w:sz="4" w:space="0" w:color="auto"/>
            </w:tcBorders>
            <w:vAlign w:val="center"/>
          </w:tcPr>
          <w:p w14:paraId="5B96470B"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2F305733" w14:textId="56F90CE0"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6C8E1013" w14:textId="1D66C01C"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6701B8">
              <w:rPr>
                <w:rFonts w:ascii="Times New Roman" w:hAnsi="Times New Roman" w:cs="Times New Roman"/>
                <w:sz w:val="20"/>
                <w:szCs w:val="20"/>
              </w:rPr>
              <w:t>BAĞDERE-ERYOLU</w:t>
            </w:r>
          </w:p>
        </w:tc>
        <w:tc>
          <w:tcPr>
            <w:tcW w:w="851" w:type="dxa"/>
            <w:tcBorders>
              <w:top w:val="nil"/>
              <w:left w:val="single" w:sz="4" w:space="0" w:color="auto"/>
              <w:bottom w:val="single" w:sz="4" w:space="0" w:color="auto"/>
              <w:right w:val="single" w:sz="4" w:space="0" w:color="auto"/>
            </w:tcBorders>
            <w:shd w:val="clear" w:color="000000" w:fill="FFFFFF"/>
            <w:vAlign w:val="center"/>
          </w:tcPr>
          <w:p w14:paraId="210B8CDC" w14:textId="635D9F29"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7</w:t>
            </w:r>
          </w:p>
        </w:tc>
        <w:tc>
          <w:tcPr>
            <w:tcW w:w="992" w:type="dxa"/>
            <w:tcBorders>
              <w:top w:val="nil"/>
              <w:left w:val="single" w:sz="4" w:space="0" w:color="auto"/>
              <w:bottom w:val="single" w:sz="4" w:space="0" w:color="auto"/>
              <w:right w:val="single" w:sz="4" w:space="0" w:color="auto"/>
            </w:tcBorders>
            <w:shd w:val="clear" w:color="000000" w:fill="FFFFFF"/>
            <w:vAlign w:val="bottom"/>
          </w:tcPr>
          <w:p w14:paraId="53279363" w14:textId="66B85CF9"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34</w:t>
            </w:r>
          </w:p>
        </w:tc>
        <w:tc>
          <w:tcPr>
            <w:tcW w:w="709" w:type="dxa"/>
            <w:tcBorders>
              <w:top w:val="single" w:sz="4" w:space="0" w:color="auto"/>
              <w:left w:val="single" w:sz="4" w:space="0" w:color="auto"/>
              <w:bottom w:val="single" w:sz="4" w:space="0" w:color="auto"/>
              <w:right w:val="single" w:sz="4" w:space="0" w:color="auto"/>
            </w:tcBorders>
            <w:vAlign w:val="center"/>
          </w:tcPr>
          <w:p w14:paraId="304E1109" w14:textId="150AB204"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5783FEFD" w14:textId="406B2E60"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3E11CD8C" w14:textId="7DDA21F3" w:rsidTr="00F612F1">
        <w:trPr>
          <w:trHeight w:val="479"/>
          <w:jc w:val="center"/>
        </w:trPr>
        <w:tc>
          <w:tcPr>
            <w:tcW w:w="1139" w:type="dxa"/>
            <w:vMerge/>
            <w:tcBorders>
              <w:left w:val="single" w:sz="4" w:space="0" w:color="auto"/>
              <w:right w:val="single" w:sz="4" w:space="0" w:color="auto"/>
            </w:tcBorders>
            <w:vAlign w:val="center"/>
          </w:tcPr>
          <w:p w14:paraId="487EB109"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3F5A7E03" w14:textId="2B6FDC92"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0DA10778" w14:textId="148AFB04"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6701B8">
              <w:rPr>
                <w:rFonts w:ascii="Times New Roman" w:hAnsi="Times New Roman" w:cs="Times New Roman"/>
                <w:sz w:val="20"/>
                <w:szCs w:val="20"/>
              </w:rPr>
              <w:t>KONAKLAR-BÜYÜKÇELİKLİ-ÇEKEMAN</w:t>
            </w:r>
          </w:p>
        </w:tc>
        <w:tc>
          <w:tcPr>
            <w:tcW w:w="851" w:type="dxa"/>
            <w:tcBorders>
              <w:top w:val="nil"/>
              <w:left w:val="single" w:sz="4" w:space="0" w:color="auto"/>
              <w:bottom w:val="single" w:sz="4" w:space="0" w:color="auto"/>
              <w:right w:val="single" w:sz="4" w:space="0" w:color="auto"/>
            </w:tcBorders>
            <w:shd w:val="clear" w:color="000000" w:fill="FFFFFF"/>
            <w:vAlign w:val="center"/>
          </w:tcPr>
          <w:p w14:paraId="75A839EB" w14:textId="06DBD8A5"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7</w:t>
            </w:r>
          </w:p>
        </w:tc>
        <w:tc>
          <w:tcPr>
            <w:tcW w:w="992" w:type="dxa"/>
            <w:tcBorders>
              <w:top w:val="nil"/>
              <w:left w:val="single" w:sz="4" w:space="0" w:color="auto"/>
              <w:bottom w:val="single" w:sz="4" w:space="0" w:color="auto"/>
              <w:right w:val="single" w:sz="4" w:space="0" w:color="auto"/>
            </w:tcBorders>
            <w:shd w:val="clear" w:color="000000" w:fill="FFFFFF"/>
            <w:vAlign w:val="bottom"/>
          </w:tcPr>
          <w:p w14:paraId="51C2D678" w14:textId="5636A7E6"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29</w:t>
            </w:r>
          </w:p>
        </w:tc>
        <w:tc>
          <w:tcPr>
            <w:tcW w:w="709" w:type="dxa"/>
            <w:tcBorders>
              <w:top w:val="single" w:sz="4" w:space="0" w:color="auto"/>
              <w:left w:val="single" w:sz="4" w:space="0" w:color="auto"/>
              <w:bottom w:val="single" w:sz="4" w:space="0" w:color="auto"/>
              <w:right w:val="single" w:sz="4" w:space="0" w:color="auto"/>
            </w:tcBorders>
            <w:vAlign w:val="center"/>
          </w:tcPr>
          <w:p w14:paraId="3AAA9B3A" w14:textId="2A74EE88"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345552A7" w14:textId="02D08DA9"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20D5D359" w14:textId="48508F62" w:rsidTr="00F612F1">
        <w:trPr>
          <w:trHeight w:val="479"/>
          <w:jc w:val="center"/>
        </w:trPr>
        <w:tc>
          <w:tcPr>
            <w:tcW w:w="1139" w:type="dxa"/>
            <w:vMerge/>
            <w:tcBorders>
              <w:left w:val="single" w:sz="4" w:space="0" w:color="auto"/>
              <w:right w:val="single" w:sz="4" w:space="0" w:color="auto"/>
            </w:tcBorders>
            <w:vAlign w:val="center"/>
          </w:tcPr>
          <w:p w14:paraId="67005E77"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1434FA8A" w14:textId="7D6D95CA"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4F7C3003" w14:textId="4AB83447"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6701B8">
              <w:rPr>
                <w:rFonts w:ascii="Times New Roman" w:hAnsi="Times New Roman" w:cs="Times New Roman"/>
                <w:sz w:val="20"/>
                <w:szCs w:val="20"/>
              </w:rPr>
              <w:t>KARABEY-ZİYARET</w:t>
            </w:r>
          </w:p>
        </w:tc>
        <w:tc>
          <w:tcPr>
            <w:tcW w:w="851" w:type="dxa"/>
            <w:tcBorders>
              <w:top w:val="nil"/>
              <w:left w:val="single" w:sz="4" w:space="0" w:color="auto"/>
              <w:bottom w:val="single" w:sz="4" w:space="0" w:color="auto"/>
              <w:right w:val="single" w:sz="4" w:space="0" w:color="auto"/>
            </w:tcBorders>
            <w:shd w:val="clear" w:color="000000" w:fill="FFFFFF"/>
            <w:vAlign w:val="center"/>
          </w:tcPr>
          <w:p w14:paraId="6A4ABF8D" w14:textId="5F4887EC"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7</w:t>
            </w:r>
          </w:p>
        </w:tc>
        <w:tc>
          <w:tcPr>
            <w:tcW w:w="992" w:type="dxa"/>
            <w:tcBorders>
              <w:top w:val="nil"/>
              <w:left w:val="single" w:sz="4" w:space="0" w:color="auto"/>
              <w:bottom w:val="single" w:sz="4" w:space="0" w:color="auto"/>
              <w:right w:val="single" w:sz="4" w:space="0" w:color="auto"/>
            </w:tcBorders>
            <w:shd w:val="clear" w:color="000000" w:fill="FFFFFF"/>
            <w:vAlign w:val="center"/>
          </w:tcPr>
          <w:p w14:paraId="50A3639B" w14:textId="279A1CEE"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22</w:t>
            </w:r>
          </w:p>
        </w:tc>
        <w:tc>
          <w:tcPr>
            <w:tcW w:w="709" w:type="dxa"/>
            <w:tcBorders>
              <w:top w:val="single" w:sz="4" w:space="0" w:color="auto"/>
              <w:left w:val="single" w:sz="4" w:space="0" w:color="auto"/>
              <w:bottom w:val="single" w:sz="4" w:space="0" w:color="auto"/>
              <w:right w:val="single" w:sz="4" w:space="0" w:color="auto"/>
            </w:tcBorders>
            <w:vAlign w:val="center"/>
          </w:tcPr>
          <w:p w14:paraId="273113EB" w14:textId="5155CEFF"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55997DB7" w14:textId="7E89165F"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11FB9D6A" w14:textId="7C78AA85" w:rsidTr="00F612F1">
        <w:trPr>
          <w:trHeight w:val="479"/>
          <w:jc w:val="center"/>
        </w:trPr>
        <w:tc>
          <w:tcPr>
            <w:tcW w:w="1139" w:type="dxa"/>
            <w:vMerge/>
            <w:tcBorders>
              <w:left w:val="single" w:sz="4" w:space="0" w:color="auto"/>
              <w:right w:val="single" w:sz="4" w:space="0" w:color="auto"/>
            </w:tcBorders>
            <w:vAlign w:val="center"/>
          </w:tcPr>
          <w:p w14:paraId="4619C0EB"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650ACB10" w14:textId="701874E5"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6A1D20E4" w14:textId="5EEA5D21"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6701B8">
              <w:rPr>
                <w:rFonts w:ascii="Times New Roman" w:hAnsi="Times New Roman" w:cs="Times New Roman"/>
                <w:sz w:val="20"/>
                <w:szCs w:val="20"/>
              </w:rPr>
              <w:t>KÜÇÜK ERGEÇLİ-ASLANTEPE-GÜLHAN</w:t>
            </w:r>
          </w:p>
        </w:tc>
        <w:tc>
          <w:tcPr>
            <w:tcW w:w="851" w:type="dxa"/>
            <w:tcBorders>
              <w:top w:val="nil"/>
              <w:left w:val="single" w:sz="4" w:space="0" w:color="auto"/>
              <w:bottom w:val="single" w:sz="4" w:space="0" w:color="auto"/>
              <w:right w:val="single" w:sz="4" w:space="0" w:color="auto"/>
            </w:tcBorders>
            <w:shd w:val="clear" w:color="000000" w:fill="FFFFFF"/>
            <w:vAlign w:val="center"/>
          </w:tcPr>
          <w:p w14:paraId="7A83C33C" w14:textId="3851145E"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14</w:t>
            </w:r>
          </w:p>
        </w:tc>
        <w:tc>
          <w:tcPr>
            <w:tcW w:w="992" w:type="dxa"/>
            <w:tcBorders>
              <w:top w:val="nil"/>
              <w:left w:val="single" w:sz="4" w:space="0" w:color="auto"/>
              <w:bottom w:val="single" w:sz="4" w:space="0" w:color="auto"/>
              <w:right w:val="single" w:sz="4" w:space="0" w:color="auto"/>
            </w:tcBorders>
            <w:shd w:val="clear" w:color="000000" w:fill="FFFFFF"/>
            <w:vAlign w:val="center"/>
          </w:tcPr>
          <w:p w14:paraId="2BE5D108" w14:textId="6F6CE921"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24</w:t>
            </w:r>
          </w:p>
        </w:tc>
        <w:tc>
          <w:tcPr>
            <w:tcW w:w="709" w:type="dxa"/>
            <w:tcBorders>
              <w:top w:val="single" w:sz="4" w:space="0" w:color="auto"/>
              <w:left w:val="single" w:sz="4" w:space="0" w:color="auto"/>
              <w:bottom w:val="single" w:sz="4" w:space="0" w:color="auto"/>
              <w:right w:val="single" w:sz="4" w:space="0" w:color="auto"/>
            </w:tcBorders>
            <w:vAlign w:val="center"/>
          </w:tcPr>
          <w:p w14:paraId="2A90D9AD" w14:textId="0118EFBA" w:rsidR="0017691B" w:rsidRPr="00AF53D3" w:rsidRDefault="00A22E84"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3C32B6BD" w14:textId="76FDB9D9"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3F0AABF2" w14:textId="00994569" w:rsidTr="00F612F1">
        <w:trPr>
          <w:trHeight w:val="479"/>
          <w:jc w:val="center"/>
        </w:trPr>
        <w:tc>
          <w:tcPr>
            <w:tcW w:w="1139" w:type="dxa"/>
            <w:vMerge/>
            <w:tcBorders>
              <w:left w:val="single" w:sz="4" w:space="0" w:color="auto"/>
              <w:right w:val="single" w:sz="4" w:space="0" w:color="auto"/>
            </w:tcBorders>
            <w:vAlign w:val="center"/>
          </w:tcPr>
          <w:p w14:paraId="7CD29DA2"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36F63D8C" w14:textId="7549619C"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1FA3FAB4" w14:textId="44F0892E"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6701B8">
              <w:rPr>
                <w:rFonts w:ascii="Times New Roman" w:hAnsi="Times New Roman" w:cs="Times New Roman"/>
                <w:sz w:val="20"/>
                <w:szCs w:val="20"/>
              </w:rPr>
              <w:t>MERMER</w:t>
            </w:r>
          </w:p>
        </w:tc>
        <w:tc>
          <w:tcPr>
            <w:tcW w:w="851" w:type="dxa"/>
            <w:tcBorders>
              <w:top w:val="nil"/>
              <w:left w:val="single" w:sz="4" w:space="0" w:color="auto"/>
              <w:bottom w:val="single" w:sz="4" w:space="0" w:color="auto"/>
              <w:right w:val="single" w:sz="4" w:space="0" w:color="auto"/>
            </w:tcBorders>
            <w:shd w:val="clear" w:color="000000" w:fill="FFFFFF"/>
            <w:vAlign w:val="center"/>
          </w:tcPr>
          <w:p w14:paraId="70D592DF" w14:textId="733E3E71"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18</w:t>
            </w:r>
          </w:p>
        </w:tc>
        <w:tc>
          <w:tcPr>
            <w:tcW w:w="992" w:type="dxa"/>
            <w:tcBorders>
              <w:top w:val="nil"/>
              <w:left w:val="single" w:sz="4" w:space="0" w:color="auto"/>
              <w:bottom w:val="single" w:sz="4" w:space="0" w:color="auto"/>
              <w:right w:val="single" w:sz="4" w:space="0" w:color="auto"/>
            </w:tcBorders>
            <w:shd w:val="clear" w:color="000000" w:fill="FFFFFF"/>
            <w:vAlign w:val="bottom"/>
          </w:tcPr>
          <w:p w14:paraId="4C7059CA" w14:textId="531066F3" w:rsidR="0017691B" w:rsidRPr="00AF53D3" w:rsidRDefault="0017691B" w:rsidP="0017691B">
            <w:pPr>
              <w:spacing w:before="120" w:after="120" w:line="360" w:lineRule="auto"/>
              <w:rPr>
                <w:rFonts w:ascii="Times New Roman" w:eastAsia="Arial Unicode MS" w:hAnsi="Times New Roman" w:cs="Times New Roman"/>
                <w:color w:val="000000" w:themeColor="text1"/>
                <w:sz w:val="20"/>
                <w:szCs w:val="20"/>
                <w:lang w:eastAsia="tr-TR"/>
              </w:rPr>
            </w:pPr>
            <w:r>
              <w:t>19</w:t>
            </w:r>
          </w:p>
        </w:tc>
        <w:tc>
          <w:tcPr>
            <w:tcW w:w="709" w:type="dxa"/>
            <w:tcBorders>
              <w:top w:val="single" w:sz="4" w:space="0" w:color="auto"/>
              <w:left w:val="single" w:sz="4" w:space="0" w:color="auto"/>
              <w:bottom w:val="single" w:sz="4" w:space="0" w:color="auto"/>
              <w:right w:val="single" w:sz="4" w:space="0" w:color="auto"/>
            </w:tcBorders>
            <w:vAlign w:val="center"/>
          </w:tcPr>
          <w:p w14:paraId="0D318010" w14:textId="569BA652" w:rsidR="0017691B" w:rsidRPr="00AF53D3" w:rsidRDefault="001C452A"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Pr>
                <w:rFonts w:ascii="Times New Roman" w:eastAsia="Arial Unicode MS" w:hAnsi="Times New Roman" w:cs="Times New Roman"/>
                <w:color w:val="000000" w:themeColor="text1"/>
                <w:sz w:val="20"/>
                <w:szCs w:val="20"/>
                <w:lang w:eastAsia="tr-TR"/>
              </w:rPr>
              <w:t>2</w:t>
            </w:r>
          </w:p>
        </w:tc>
        <w:tc>
          <w:tcPr>
            <w:tcW w:w="709" w:type="dxa"/>
            <w:tcBorders>
              <w:top w:val="single" w:sz="4" w:space="0" w:color="auto"/>
              <w:left w:val="single" w:sz="4" w:space="0" w:color="auto"/>
              <w:bottom w:val="single" w:sz="4" w:space="0" w:color="auto"/>
              <w:right w:val="single" w:sz="4" w:space="0" w:color="auto"/>
            </w:tcBorders>
          </w:tcPr>
          <w:p w14:paraId="13086AF8" w14:textId="0265B9EB"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4C5BC854" w14:textId="44FC6ACF" w:rsidTr="00F612F1">
        <w:trPr>
          <w:trHeight w:val="479"/>
          <w:jc w:val="center"/>
        </w:trPr>
        <w:tc>
          <w:tcPr>
            <w:tcW w:w="1139" w:type="dxa"/>
            <w:vMerge/>
            <w:tcBorders>
              <w:left w:val="single" w:sz="4" w:space="0" w:color="auto"/>
              <w:right w:val="single" w:sz="4" w:space="0" w:color="auto"/>
            </w:tcBorders>
            <w:vAlign w:val="center"/>
          </w:tcPr>
          <w:p w14:paraId="17733D5B"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3B0588C0" w14:textId="1B329795"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5E5C0C88" w14:textId="619FC726"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6701B8">
              <w:rPr>
                <w:rFonts w:ascii="Times New Roman" w:hAnsi="Times New Roman" w:cs="Times New Roman"/>
                <w:sz w:val="20"/>
                <w:szCs w:val="20"/>
              </w:rPr>
              <w:t>YALÇINLAR-MERMER KÜMEEVLER</w:t>
            </w:r>
          </w:p>
        </w:tc>
        <w:tc>
          <w:tcPr>
            <w:tcW w:w="851" w:type="dxa"/>
            <w:tcBorders>
              <w:top w:val="nil"/>
              <w:left w:val="single" w:sz="4" w:space="0" w:color="auto"/>
              <w:bottom w:val="single" w:sz="4" w:space="0" w:color="auto"/>
              <w:right w:val="single" w:sz="4" w:space="0" w:color="auto"/>
            </w:tcBorders>
            <w:shd w:val="clear" w:color="000000" w:fill="FFFFFF"/>
            <w:vAlign w:val="center"/>
          </w:tcPr>
          <w:p w14:paraId="0C59B4FF" w14:textId="157FEE1C"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8</w:t>
            </w:r>
          </w:p>
        </w:tc>
        <w:tc>
          <w:tcPr>
            <w:tcW w:w="992" w:type="dxa"/>
            <w:tcBorders>
              <w:top w:val="nil"/>
              <w:left w:val="single" w:sz="4" w:space="0" w:color="auto"/>
              <w:bottom w:val="single" w:sz="4" w:space="0" w:color="auto"/>
              <w:right w:val="single" w:sz="4" w:space="0" w:color="auto"/>
            </w:tcBorders>
            <w:shd w:val="clear" w:color="000000" w:fill="FFFFFF"/>
            <w:vAlign w:val="bottom"/>
          </w:tcPr>
          <w:p w14:paraId="68814A37" w14:textId="37C48B83"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28</w:t>
            </w:r>
          </w:p>
        </w:tc>
        <w:tc>
          <w:tcPr>
            <w:tcW w:w="709" w:type="dxa"/>
            <w:tcBorders>
              <w:top w:val="single" w:sz="4" w:space="0" w:color="auto"/>
              <w:left w:val="single" w:sz="4" w:space="0" w:color="auto"/>
              <w:bottom w:val="single" w:sz="4" w:space="0" w:color="auto"/>
              <w:right w:val="single" w:sz="4" w:space="0" w:color="auto"/>
            </w:tcBorders>
            <w:vAlign w:val="center"/>
          </w:tcPr>
          <w:p w14:paraId="430906EF" w14:textId="1E11CD96"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229A6DD1" w14:textId="186EB469"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1F9CFF7C" w14:textId="1973A838" w:rsidTr="00F612F1">
        <w:trPr>
          <w:trHeight w:val="479"/>
          <w:jc w:val="center"/>
        </w:trPr>
        <w:tc>
          <w:tcPr>
            <w:tcW w:w="1139" w:type="dxa"/>
            <w:vMerge/>
            <w:tcBorders>
              <w:left w:val="single" w:sz="4" w:space="0" w:color="auto"/>
              <w:right w:val="single" w:sz="4" w:space="0" w:color="auto"/>
            </w:tcBorders>
            <w:vAlign w:val="center"/>
          </w:tcPr>
          <w:p w14:paraId="78211F9F"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29C70030" w14:textId="7EEDF6FB"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525EFACB" w14:textId="337C8186"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6701B8">
              <w:rPr>
                <w:rFonts w:ascii="Times New Roman" w:hAnsi="Times New Roman" w:cs="Times New Roman"/>
                <w:sz w:val="20"/>
                <w:szCs w:val="20"/>
              </w:rPr>
              <w:t>AYTRAM-SÖĞÜTLÜ-HACI ABDÜLSAMET</w:t>
            </w:r>
          </w:p>
        </w:tc>
        <w:tc>
          <w:tcPr>
            <w:tcW w:w="851" w:type="dxa"/>
            <w:tcBorders>
              <w:top w:val="nil"/>
              <w:left w:val="single" w:sz="4" w:space="0" w:color="auto"/>
              <w:bottom w:val="single" w:sz="4" w:space="0" w:color="auto"/>
              <w:right w:val="single" w:sz="4" w:space="0" w:color="auto"/>
            </w:tcBorders>
            <w:shd w:val="clear" w:color="000000" w:fill="FFFFFF"/>
            <w:vAlign w:val="center"/>
          </w:tcPr>
          <w:p w14:paraId="20C810EB" w14:textId="57B9A91F"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2</w:t>
            </w:r>
          </w:p>
        </w:tc>
        <w:tc>
          <w:tcPr>
            <w:tcW w:w="992" w:type="dxa"/>
            <w:tcBorders>
              <w:top w:val="nil"/>
              <w:left w:val="single" w:sz="4" w:space="0" w:color="auto"/>
              <w:bottom w:val="single" w:sz="4" w:space="0" w:color="auto"/>
              <w:right w:val="single" w:sz="4" w:space="0" w:color="auto"/>
            </w:tcBorders>
            <w:shd w:val="clear" w:color="000000" w:fill="FFFFFF"/>
            <w:vAlign w:val="bottom"/>
          </w:tcPr>
          <w:p w14:paraId="363DD2AD" w14:textId="61753B9F"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39</w:t>
            </w:r>
          </w:p>
        </w:tc>
        <w:tc>
          <w:tcPr>
            <w:tcW w:w="709" w:type="dxa"/>
            <w:tcBorders>
              <w:top w:val="single" w:sz="4" w:space="0" w:color="auto"/>
              <w:left w:val="single" w:sz="4" w:space="0" w:color="auto"/>
              <w:bottom w:val="single" w:sz="4" w:space="0" w:color="auto"/>
              <w:right w:val="single" w:sz="4" w:space="0" w:color="auto"/>
            </w:tcBorders>
            <w:vAlign w:val="center"/>
          </w:tcPr>
          <w:p w14:paraId="7CC7FF60" w14:textId="3301756B"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05093627" w14:textId="625DB0F5"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526327F8" w14:textId="4D6F266C" w:rsidTr="00F612F1">
        <w:trPr>
          <w:trHeight w:val="479"/>
          <w:jc w:val="center"/>
        </w:trPr>
        <w:tc>
          <w:tcPr>
            <w:tcW w:w="1139" w:type="dxa"/>
            <w:vMerge/>
            <w:tcBorders>
              <w:left w:val="single" w:sz="4" w:space="0" w:color="auto"/>
              <w:right w:val="single" w:sz="4" w:space="0" w:color="auto"/>
            </w:tcBorders>
            <w:vAlign w:val="center"/>
          </w:tcPr>
          <w:p w14:paraId="65020A64"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1A559012" w14:textId="0A2902CF"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5F84D209" w14:textId="03553E7B"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6701B8">
              <w:rPr>
                <w:rFonts w:ascii="Times New Roman" w:hAnsi="Times New Roman" w:cs="Times New Roman"/>
                <w:sz w:val="20"/>
                <w:szCs w:val="20"/>
              </w:rPr>
              <w:t>SAKIZCIK-KARAPINAR</w:t>
            </w:r>
          </w:p>
        </w:tc>
        <w:tc>
          <w:tcPr>
            <w:tcW w:w="851" w:type="dxa"/>
            <w:tcBorders>
              <w:top w:val="nil"/>
              <w:left w:val="single" w:sz="4" w:space="0" w:color="auto"/>
              <w:bottom w:val="single" w:sz="4" w:space="0" w:color="auto"/>
              <w:right w:val="single" w:sz="4" w:space="0" w:color="auto"/>
            </w:tcBorders>
            <w:shd w:val="clear" w:color="000000" w:fill="FFFFFF"/>
            <w:vAlign w:val="center"/>
          </w:tcPr>
          <w:p w14:paraId="057A98C3" w14:textId="1728F912"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8</w:t>
            </w:r>
          </w:p>
        </w:tc>
        <w:tc>
          <w:tcPr>
            <w:tcW w:w="992" w:type="dxa"/>
            <w:tcBorders>
              <w:top w:val="nil"/>
              <w:left w:val="single" w:sz="4" w:space="0" w:color="auto"/>
              <w:bottom w:val="single" w:sz="4" w:space="0" w:color="auto"/>
              <w:right w:val="single" w:sz="4" w:space="0" w:color="auto"/>
            </w:tcBorders>
            <w:shd w:val="clear" w:color="auto" w:fill="auto"/>
            <w:vAlign w:val="bottom"/>
          </w:tcPr>
          <w:p w14:paraId="4B431D1F" w14:textId="0387C60A"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24</w:t>
            </w:r>
          </w:p>
        </w:tc>
        <w:tc>
          <w:tcPr>
            <w:tcW w:w="709" w:type="dxa"/>
            <w:tcBorders>
              <w:top w:val="single" w:sz="4" w:space="0" w:color="auto"/>
              <w:left w:val="single" w:sz="4" w:space="0" w:color="auto"/>
              <w:bottom w:val="single" w:sz="4" w:space="0" w:color="auto"/>
              <w:right w:val="single" w:sz="4" w:space="0" w:color="auto"/>
            </w:tcBorders>
            <w:vAlign w:val="center"/>
          </w:tcPr>
          <w:p w14:paraId="68C11583" w14:textId="04A5FE93"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3C21D62D" w14:textId="125A9E9D"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1C8BE47B" w14:textId="7922471F" w:rsidTr="00F612F1">
        <w:trPr>
          <w:trHeight w:val="479"/>
          <w:jc w:val="center"/>
        </w:trPr>
        <w:tc>
          <w:tcPr>
            <w:tcW w:w="1139" w:type="dxa"/>
            <w:vMerge/>
            <w:tcBorders>
              <w:left w:val="single" w:sz="4" w:space="0" w:color="auto"/>
              <w:right w:val="single" w:sz="4" w:space="0" w:color="auto"/>
            </w:tcBorders>
            <w:vAlign w:val="center"/>
          </w:tcPr>
          <w:p w14:paraId="410125B8"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6410C867" w14:textId="625D69FB"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72E4F8F9" w14:textId="212CB1FA"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6701B8">
              <w:rPr>
                <w:rFonts w:ascii="Times New Roman" w:hAnsi="Times New Roman" w:cs="Times New Roman"/>
                <w:sz w:val="20"/>
                <w:szCs w:val="20"/>
              </w:rPr>
              <w:t>ALİBARDAK</w:t>
            </w:r>
          </w:p>
        </w:tc>
        <w:tc>
          <w:tcPr>
            <w:tcW w:w="851" w:type="dxa"/>
            <w:tcBorders>
              <w:top w:val="nil"/>
              <w:left w:val="single" w:sz="4" w:space="0" w:color="auto"/>
              <w:bottom w:val="single" w:sz="4" w:space="0" w:color="auto"/>
              <w:right w:val="single" w:sz="4" w:space="0" w:color="auto"/>
            </w:tcBorders>
            <w:shd w:val="clear" w:color="000000" w:fill="FFFFFF"/>
            <w:vAlign w:val="center"/>
          </w:tcPr>
          <w:p w14:paraId="55305554" w14:textId="712E3E93"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9</w:t>
            </w:r>
          </w:p>
        </w:tc>
        <w:tc>
          <w:tcPr>
            <w:tcW w:w="992" w:type="dxa"/>
            <w:tcBorders>
              <w:top w:val="nil"/>
              <w:left w:val="single" w:sz="4" w:space="0" w:color="auto"/>
              <w:bottom w:val="single" w:sz="4" w:space="0" w:color="auto"/>
              <w:right w:val="single" w:sz="4" w:space="0" w:color="auto"/>
            </w:tcBorders>
            <w:shd w:val="clear" w:color="auto" w:fill="auto"/>
            <w:vAlign w:val="bottom"/>
          </w:tcPr>
          <w:p w14:paraId="3A464E82" w14:textId="465AAEF1"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18</w:t>
            </w:r>
          </w:p>
        </w:tc>
        <w:tc>
          <w:tcPr>
            <w:tcW w:w="709" w:type="dxa"/>
            <w:tcBorders>
              <w:top w:val="single" w:sz="4" w:space="0" w:color="auto"/>
              <w:left w:val="single" w:sz="4" w:space="0" w:color="auto"/>
              <w:bottom w:val="single" w:sz="4" w:space="0" w:color="auto"/>
              <w:right w:val="single" w:sz="4" w:space="0" w:color="auto"/>
            </w:tcBorders>
            <w:vAlign w:val="center"/>
          </w:tcPr>
          <w:p w14:paraId="363EA6A5" w14:textId="42D7B58C"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330F7B1B" w14:textId="08CE7D7B"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564AD30C" w14:textId="73F2849C" w:rsidTr="00F612F1">
        <w:trPr>
          <w:trHeight w:val="479"/>
          <w:jc w:val="center"/>
        </w:trPr>
        <w:tc>
          <w:tcPr>
            <w:tcW w:w="1139" w:type="dxa"/>
            <w:vMerge/>
            <w:tcBorders>
              <w:left w:val="single" w:sz="4" w:space="0" w:color="auto"/>
              <w:right w:val="single" w:sz="4" w:space="0" w:color="auto"/>
            </w:tcBorders>
            <w:vAlign w:val="center"/>
          </w:tcPr>
          <w:p w14:paraId="3DC902AC"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63785EF8" w14:textId="34B7B786"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1BE02BCF" w14:textId="495A6AE6"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D12E8">
              <w:rPr>
                <w:rFonts w:ascii="Times New Roman" w:hAnsi="Times New Roman" w:cs="Times New Roman"/>
                <w:sz w:val="20"/>
                <w:szCs w:val="20"/>
              </w:rPr>
              <w:t>BEYBULAK-ÇAYEVLERİ</w:t>
            </w:r>
          </w:p>
        </w:tc>
        <w:tc>
          <w:tcPr>
            <w:tcW w:w="851" w:type="dxa"/>
            <w:tcBorders>
              <w:top w:val="nil"/>
              <w:left w:val="single" w:sz="4" w:space="0" w:color="auto"/>
              <w:bottom w:val="single" w:sz="4" w:space="0" w:color="auto"/>
              <w:right w:val="single" w:sz="4" w:space="0" w:color="auto"/>
            </w:tcBorders>
            <w:shd w:val="clear" w:color="000000" w:fill="FFFFFF"/>
            <w:vAlign w:val="center"/>
          </w:tcPr>
          <w:p w14:paraId="01FD6444" w14:textId="6D9A5E04"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3</w:t>
            </w:r>
          </w:p>
        </w:tc>
        <w:tc>
          <w:tcPr>
            <w:tcW w:w="992" w:type="dxa"/>
            <w:tcBorders>
              <w:top w:val="nil"/>
              <w:left w:val="single" w:sz="4" w:space="0" w:color="auto"/>
              <w:bottom w:val="single" w:sz="4" w:space="0" w:color="auto"/>
              <w:right w:val="single" w:sz="4" w:space="0" w:color="auto"/>
            </w:tcBorders>
            <w:shd w:val="clear" w:color="auto" w:fill="auto"/>
            <w:vAlign w:val="center"/>
          </w:tcPr>
          <w:p w14:paraId="70FC43CA" w14:textId="407A9B0C"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17</w:t>
            </w:r>
          </w:p>
        </w:tc>
        <w:tc>
          <w:tcPr>
            <w:tcW w:w="709" w:type="dxa"/>
            <w:tcBorders>
              <w:top w:val="single" w:sz="4" w:space="0" w:color="auto"/>
              <w:left w:val="single" w:sz="4" w:space="0" w:color="auto"/>
              <w:bottom w:val="single" w:sz="4" w:space="0" w:color="auto"/>
              <w:right w:val="single" w:sz="4" w:space="0" w:color="auto"/>
            </w:tcBorders>
            <w:vAlign w:val="center"/>
          </w:tcPr>
          <w:p w14:paraId="18C19A58" w14:textId="0826A11D"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39D651A7" w14:textId="3691F624"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1F01FFF6" w14:textId="6E074C9B" w:rsidTr="00F612F1">
        <w:trPr>
          <w:trHeight w:val="479"/>
          <w:jc w:val="center"/>
        </w:trPr>
        <w:tc>
          <w:tcPr>
            <w:tcW w:w="1139" w:type="dxa"/>
            <w:vMerge/>
            <w:tcBorders>
              <w:left w:val="single" w:sz="4" w:space="0" w:color="auto"/>
              <w:right w:val="single" w:sz="4" w:space="0" w:color="auto"/>
            </w:tcBorders>
            <w:vAlign w:val="center"/>
          </w:tcPr>
          <w:p w14:paraId="0F8F4C3A"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076C10E2" w14:textId="07085465"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57D07056" w14:textId="3A0722AF"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D12E8">
              <w:rPr>
                <w:rFonts w:ascii="Times New Roman" w:hAnsi="Times New Roman" w:cs="Times New Roman"/>
                <w:sz w:val="20"/>
                <w:szCs w:val="20"/>
              </w:rPr>
              <w:t>PİR HÜSEYİN</w:t>
            </w:r>
          </w:p>
        </w:tc>
        <w:tc>
          <w:tcPr>
            <w:tcW w:w="851" w:type="dxa"/>
            <w:tcBorders>
              <w:top w:val="nil"/>
              <w:left w:val="single" w:sz="4" w:space="0" w:color="auto"/>
              <w:bottom w:val="single" w:sz="4" w:space="0" w:color="auto"/>
              <w:right w:val="single" w:sz="4" w:space="0" w:color="auto"/>
            </w:tcBorders>
            <w:shd w:val="clear" w:color="auto" w:fill="auto"/>
            <w:vAlign w:val="center"/>
          </w:tcPr>
          <w:p w14:paraId="727282F5" w14:textId="183326B7"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6</w:t>
            </w:r>
          </w:p>
        </w:tc>
        <w:tc>
          <w:tcPr>
            <w:tcW w:w="992" w:type="dxa"/>
            <w:tcBorders>
              <w:top w:val="nil"/>
              <w:left w:val="single" w:sz="4" w:space="0" w:color="auto"/>
              <w:bottom w:val="single" w:sz="4" w:space="0" w:color="auto"/>
              <w:right w:val="single" w:sz="4" w:space="0" w:color="auto"/>
            </w:tcBorders>
            <w:shd w:val="clear" w:color="auto" w:fill="auto"/>
            <w:vAlign w:val="center"/>
          </w:tcPr>
          <w:p w14:paraId="2E16EA8A" w14:textId="63A9AF1F"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22</w:t>
            </w:r>
          </w:p>
        </w:tc>
        <w:tc>
          <w:tcPr>
            <w:tcW w:w="709" w:type="dxa"/>
            <w:tcBorders>
              <w:top w:val="single" w:sz="4" w:space="0" w:color="auto"/>
              <w:left w:val="single" w:sz="4" w:space="0" w:color="auto"/>
              <w:bottom w:val="single" w:sz="4" w:space="0" w:color="auto"/>
              <w:right w:val="single" w:sz="4" w:space="0" w:color="auto"/>
            </w:tcBorders>
            <w:vAlign w:val="center"/>
          </w:tcPr>
          <w:p w14:paraId="40307B96" w14:textId="3BA9B6B8"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2912C774" w14:textId="4A95FC8B"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7686153D" w14:textId="507A6B68" w:rsidTr="00F612F1">
        <w:trPr>
          <w:trHeight w:val="479"/>
          <w:jc w:val="center"/>
        </w:trPr>
        <w:tc>
          <w:tcPr>
            <w:tcW w:w="1139" w:type="dxa"/>
            <w:vMerge/>
            <w:tcBorders>
              <w:left w:val="single" w:sz="4" w:space="0" w:color="auto"/>
              <w:right w:val="single" w:sz="4" w:space="0" w:color="auto"/>
            </w:tcBorders>
            <w:vAlign w:val="center"/>
          </w:tcPr>
          <w:p w14:paraId="54CB0D57"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0CCB9A33" w14:textId="659A4975"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79E756F6" w14:textId="0ADA51AC"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D12E8">
              <w:rPr>
                <w:rFonts w:ascii="Times New Roman" w:hAnsi="Times New Roman" w:cs="Times New Roman"/>
                <w:sz w:val="20"/>
                <w:szCs w:val="20"/>
              </w:rPr>
              <w:t>HAMURYAZAN-IŞIKLAR</w:t>
            </w:r>
          </w:p>
        </w:tc>
        <w:tc>
          <w:tcPr>
            <w:tcW w:w="851" w:type="dxa"/>
            <w:tcBorders>
              <w:top w:val="nil"/>
              <w:left w:val="single" w:sz="4" w:space="0" w:color="auto"/>
              <w:bottom w:val="single" w:sz="4" w:space="0" w:color="auto"/>
              <w:right w:val="single" w:sz="4" w:space="0" w:color="auto"/>
            </w:tcBorders>
            <w:shd w:val="clear" w:color="auto" w:fill="auto"/>
            <w:vAlign w:val="center"/>
          </w:tcPr>
          <w:p w14:paraId="3B0023AA" w14:textId="0A64C3E1"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12</w:t>
            </w:r>
          </w:p>
        </w:tc>
        <w:tc>
          <w:tcPr>
            <w:tcW w:w="992" w:type="dxa"/>
            <w:tcBorders>
              <w:top w:val="nil"/>
              <w:left w:val="single" w:sz="4" w:space="0" w:color="auto"/>
              <w:bottom w:val="single" w:sz="4" w:space="0" w:color="auto"/>
              <w:right w:val="single" w:sz="4" w:space="0" w:color="auto"/>
            </w:tcBorders>
            <w:shd w:val="clear" w:color="auto" w:fill="auto"/>
            <w:vAlign w:val="center"/>
          </w:tcPr>
          <w:p w14:paraId="0F64F3D2" w14:textId="25A6E816"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17</w:t>
            </w:r>
          </w:p>
        </w:tc>
        <w:tc>
          <w:tcPr>
            <w:tcW w:w="709" w:type="dxa"/>
            <w:tcBorders>
              <w:top w:val="single" w:sz="4" w:space="0" w:color="auto"/>
              <w:left w:val="single" w:sz="4" w:space="0" w:color="auto"/>
              <w:bottom w:val="single" w:sz="4" w:space="0" w:color="auto"/>
              <w:right w:val="single" w:sz="4" w:space="0" w:color="auto"/>
            </w:tcBorders>
            <w:vAlign w:val="center"/>
          </w:tcPr>
          <w:p w14:paraId="2EEA8892" w14:textId="345923C8"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03774C74" w14:textId="463AB86E"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1D2C990B" w14:textId="12BC9F30" w:rsidTr="00F612F1">
        <w:trPr>
          <w:trHeight w:val="479"/>
          <w:jc w:val="center"/>
        </w:trPr>
        <w:tc>
          <w:tcPr>
            <w:tcW w:w="1139" w:type="dxa"/>
            <w:vMerge/>
            <w:tcBorders>
              <w:left w:val="single" w:sz="4" w:space="0" w:color="auto"/>
              <w:right w:val="single" w:sz="4" w:space="0" w:color="auto"/>
            </w:tcBorders>
            <w:vAlign w:val="center"/>
          </w:tcPr>
          <w:p w14:paraId="2AC54B5F"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6DE94E88" w14:textId="6B00F221"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2A769B23" w14:textId="31CF0686"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D12E8">
              <w:rPr>
                <w:rFonts w:ascii="Times New Roman" w:hAnsi="Times New Roman" w:cs="Times New Roman"/>
                <w:sz w:val="20"/>
                <w:szCs w:val="20"/>
              </w:rPr>
              <w:t>KÜMEVLER-KIZILTEPE</w:t>
            </w:r>
          </w:p>
        </w:tc>
        <w:tc>
          <w:tcPr>
            <w:tcW w:w="851" w:type="dxa"/>
            <w:tcBorders>
              <w:top w:val="nil"/>
              <w:left w:val="single" w:sz="4" w:space="0" w:color="auto"/>
              <w:bottom w:val="single" w:sz="4" w:space="0" w:color="auto"/>
              <w:right w:val="single" w:sz="4" w:space="0" w:color="auto"/>
            </w:tcBorders>
            <w:shd w:val="clear" w:color="auto" w:fill="auto"/>
            <w:vAlign w:val="center"/>
          </w:tcPr>
          <w:p w14:paraId="232A5E91" w14:textId="67D9D5CF"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5</w:t>
            </w:r>
          </w:p>
        </w:tc>
        <w:tc>
          <w:tcPr>
            <w:tcW w:w="992" w:type="dxa"/>
            <w:tcBorders>
              <w:top w:val="nil"/>
              <w:left w:val="single" w:sz="4" w:space="0" w:color="auto"/>
              <w:bottom w:val="single" w:sz="4" w:space="0" w:color="auto"/>
              <w:right w:val="single" w:sz="4" w:space="0" w:color="auto"/>
            </w:tcBorders>
            <w:shd w:val="clear" w:color="auto" w:fill="auto"/>
            <w:vAlign w:val="center"/>
          </w:tcPr>
          <w:p w14:paraId="2B7A93C7" w14:textId="34A8EF66"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17</w:t>
            </w:r>
          </w:p>
        </w:tc>
        <w:tc>
          <w:tcPr>
            <w:tcW w:w="709" w:type="dxa"/>
            <w:tcBorders>
              <w:top w:val="single" w:sz="4" w:space="0" w:color="auto"/>
              <w:left w:val="single" w:sz="4" w:space="0" w:color="auto"/>
              <w:bottom w:val="single" w:sz="4" w:space="0" w:color="auto"/>
              <w:right w:val="single" w:sz="4" w:space="0" w:color="auto"/>
            </w:tcBorders>
            <w:vAlign w:val="center"/>
          </w:tcPr>
          <w:p w14:paraId="18840E7D" w14:textId="5AAE2F20"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6933ABE2" w14:textId="152A65BC"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2791D558" w14:textId="7E55E6D2" w:rsidTr="00F612F1">
        <w:trPr>
          <w:trHeight w:val="479"/>
          <w:jc w:val="center"/>
        </w:trPr>
        <w:tc>
          <w:tcPr>
            <w:tcW w:w="1139" w:type="dxa"/>
            <w:vMerge/>
            <w:tcBorders>
              <w:left w:val="single" w:sz="4" w:space="0" w:color="auto"/>
              <w:right w:val="single" w:sz="4" w:space="0" w:color="auto"/>
            </w:tcBorders>
            <w:vAlign w:val="center"/>
          </w:tcPr>
          <w:p w14:paraId="52F80759"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103EBEB2" w14:textId="1E55DA05"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52267294" w14:textId="37DD44EF"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D12E8">
              <w:rPr>
                <w:rFonts w:ascii="Times New Roman" w:hAnsi="Times New Roman" w:cs="Times New Roman"/>
                <w:sz w:val="20"/>
                <w:szCs w:val="20"/>
              </w:rPr>
              <w:t>KARACAÖREN</w:t>
            </w:r>
          </w:p>
        </w:tc>
        <w:tc>
          <w:tcPr>
            <w:tcW w:w="851" w:type="dxa"/>
            <w:tcBorders>
              <w:top w:val="nil"/>
              <w:left w:val="single" w:sz="4" w:space="0" w:color="auto"/>
              <w:bottom w:val="single" w:sz="4" w:space="0" w:color="auto"/>
              <w:right w:val="single" w:sz="4" w:space="0" w:color="auto"/>
            </w:tcBorders>
            <w:shd w:val="clear" w:color="auto" w:fill="auto"/>
            <w:vAlign w:val="center"/>
          </w:tcPr>
          <w:p w14:paraId="28066F49" w14:textId="44E00B9D"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9</w:t>
            </w:r>
          </w:p>
        </w:tc>
        <w:tc>
          <w:tcPr>
            <w:tcW w:w="992" w:type="dxa"/>
            <w:tcBorders>
              <w:top w:val="nil"/>
              <w:left w:val="single" w:sz="4" w:space="0" w:color="auto"/>
              <w:bottom w:val="single" w:sz="4" w:space="0" w:color="auto"/>
              <w:right w:val="single" w:sz="4" w:space="0" w:color="auto"/>
            </w:tcBorders>
            <w:shd w:val="clear" w:color="auto" w:fill="auto"/>
            <w:vAlign w:val="bottom"/>
          </w:tcPr>
          <w:p w14:paraId="19E7FCFE" w14:textId="03C96106"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18</w:t>
            </w:r>
          </w:p>
        </w:tc>
        <w:tc>
          <w:tcPr>
            <w:tcW w:w="709" w:type="dxa"/>
            <w:tcBorders>
              <w:top w:val="single" w:sz="4" w:space="0" w:color="auto"/>
              <w:left w:val="single" w:sz="4" w:space="0" w:color="auto"/>
              <w:bottom w:val="single" w:sz="4" w:space="0" w:color="auto"/>
              <w:right w:val="single" w:sz="4" w:space="0" w:color="auto"/>
            </w:tcBorders>
            <w:vAlign w:val="center"/>
          </w:tcPr>
          <w:p w14:paraId="73E15BF6" w14:textId="0E55E858" w:rsidR="0017691B" w:rsidRPr="00AF53D3" w:rsidRDefault="001C452A"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408511CE" w14:textId="50C1048C"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654F4D93" w14:textId="4C08EE11" w:rsidTr="00F612F1">
        <w:trPr>
          <w:trHeight w:val="479"/>
          <w:jc w:val="center"/>
        </w:trPr>
        <w:tc>
          <w:tcPr>
            <w:tcW w:w="1139" w:type="dxa"/>
            <w:vMerge/>
            <w:tcBorders>
              <w:left w:val="single" w:sz="4" w:space="0" w:color="auto"/>
              <w:right w:val="single" w:sz="4" w:space="0" w:color="auto"/>
            </w:tcBorders>
            <w:vAlign w:val="center"/>
          </w:tcPr>
          <w:p w14:paraId="20B256E1"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74BBBB45" w14:textId="5E99B95F"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610C357C" w14:textId="056EAAAF"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D12E8">
              <w:rPr>
                <w:rFonts w:ascii="Times New Roman" w:hAnsi="Times New Roman" w:cs="Times New Roman"/>
                <w:sz w:val="20"/>
                <w:szCs w:val="20"/>
              </w:rPr>
              <w:t>KAVAKLIBAĞ</w:t>
            </w:r>
          </w:p>
        </w:tc>
        <w:tc>
          <w:tcPr>
            <w:tcW w:w="851" w:type="dxa"/>
            <w:tcBorders>
              <w:top w:val="nil"/>
              <w:left w:val="single" w:sz="4" w:space="0" w:color="auto"/>
              <w:bottom w:val="single" w:sz="4" w:space="0" w:color="auto"/>
              <w:right w:val="single" w:sz="4" w:space="0" w:color="auto"/>
            </w:tcBorders>
            <w:shd w:val="clear" w:color="auto" w:fill="auto"/>
            <w:vAlign w:val="center"/>
          </w:tcPr>
          <w:p w14:paraId="2C6CB3C9" w14:textId="102E14B8"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40</w:t>
            </w:r>
          </w:p>
        </w:tc>
        <w:tc>
          <w:tcPr>
            <w:tcW w:w="992" w:type="dxa"/>
            <w:tcBorders>
              <w:top w:val="nil"/>
              <w:left w:val="single" w:sz="4" w:space="0" w:color="auto"/>
              <w:bottom w:val="single" w:sz="4" w:space="0" w:color="auto"/>
              <w:right w:val="single" w:sz="4" w:space="0" w:color="auto"/>
            </w:tcBorders>
            <w:shd w:val="clear" w:color="auto" w:fill="auto"/>
            <w:vAlign w:val="bottom"/>
          </w:tcPr>
          <w:p w14:paraId="6139E269" w14:textId="765ED588"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21</w:t>
            </w:r>
          </w:p>
        </w:tc>
        <w:tc>
          <w:tcPr>
            <w:tcW w:w="709" w:type="dxa"/>
            <w:tcBorders>
              <w:top w:val="single" w:sz="4" w:space="0" w:color="auto"/>
              <w:left w:val="single" w:sz="4" w:space="0" w:color="auto"/>
              <w:bottom w:val="single" w:sz="4" w:space="0" w:color="auto"/>
              <w:right w:val="single" w:sz="4" w:space="0" w:color="auto"/>
            </w:tcBorders>
            <w:vAlign w:val="center"/>
          </w:tcPr>
          <w:p w14:paraId="04AFBF6C" w14:textId="3125C371" w:rsidR="0017691B" w:rsidRPr="00AF53D3" w:rsidRDefault="001C452A"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Pr>
                <w:rFonts w:ascii="Times New Roman" w:eastAsia="Arial Unicode MS" w:hAnsi="Times New Roman" w:cs="Times New Roman"/>
                <w:color w:val="000000" w:themeColor="text1"/>
                <w:sz w:val="20"/>
                <w:szCs w:val="20"/>
                <w:lang w:eastAsia="tr-TR"/>
              </w:rPr>
              <w:t>3</w:t>
            </w:r>
          </w:p>
        </w:tc>
        <w:tc>
          <w:tcPr>
            <w:tcW w:w="709" w:type="dxa"/>
            <w:tcBorders>
              <w:top w:val="single" w:sz="4" w:space="0" w:color="auto"/>
              <w:left w:val="single" w:sz="4" w:space="0" w:color="auto"/>
              <w:bottom w:val="single" w:sz="4" w:space="0" w:color="auto"/>
              <w:right w:val="single" w:sz="4" w:space="0" w:color="auto"/>
            </w:tcBorders>
          </w:tcPr>
          <w:p w14:paraId="0DA1E10A" w14:textId="621BADA9"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6A61FC42" w14:textId="1642EE77" w:rsidTr="00F612F1">
        <w:trPr>
          <w:trHeight w:val="479"/>
          <w:jc w:val="center"/>
        </w:trPr>
        <w:tc>
          <w:tcPr>
            <w:tcW w:w="1139" w:type="dxa"/>
            <w:vMerge/>
            <w:tcBorders>
              <w:left w:val="single" w:sz="4" w:space="0" w:color="auto"/>
              <w:right w:val="single" w:sz="4" w:space="0" w:color="auto"/>
            </w:tcBorders>
            <w:vAlign w:val="center"/>
          </w:tcPr>
          <w:p w14:paraId="2E5FFB36"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3335154B" w14:textId="4A695D42"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167EAD73" w14:textId="6F5346B6"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D12E8">
              <w:rPr>
                <w:rFonts w:ascii="Times New Roman" w:hAnsi="Times New Roman" w:cs="Times New Roman"/>
                <w:sz w:val="20"/>
                <w:szCs w:val="20"/>
              </w:rPr>
              <w:t>MALYAZI-KONACIK</w:t>
            </w:r>
          </w:p>
        </w:tc>
        <w:tc>
          <w:tcPr>
            <w:tcW w:w="851" w:type="dxa"/>
            <w:tcBorders>
              <w:top w:val="nil"/>
              <w:left w:val="single" w:sz="4" w:space="0" w:color="auto"/>
              <w:bottom w:val="single" w:sz="4" w:space="0" w:color="auto"/>
              <w:right w:val="single" w:sz="4" w:space="0" w:color="auto"/>
            </w:tcBorders>
            <w:shd w:val="clear" w:color="auto" w:fill="auto"/>
            <w:vAlign w:val="center"/>
          </w:tcPr>
          <w:p w14:paraId="14D0C808" w14:textId="1B7A1626"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5</w:t>
            </w:r>
          </w:p>
        </w:tc>
        <w:tc>
          <w:tcPr>
            <w:tcW w:w="992" w:type="dxa"/>
            <w:tcBorders>
              <w:top w:val="nil"/>
              <w:left w:val="single" w:sz="4" w:space="0" w:color="auto"/>
              <w:bottom w:val="single" w:sz="4" w:space="0" w:color="auto"/>
              <w:right w:val="single" w:sz="4" w:space="0" w:color="auto"/>
            </w:tcBorders>
            <w:shd w:val="clear" w:color="auto" w:fill="auto"/>
            <w:vAlign w:val="bottom"/>
          </w:tcPr>
          <w:p w14:paraId="289697AD" w14:textId="47278606"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22</w:t>
            </w:r>
          </w:p>
        </w:tc>
        <w:tc>
          <w:tcPr>
            <w:tcW w:w="709" w:type="dxa"/>
            <w:tcBorders>
              <w:top w:val="single" w:sz="4" w:space="0" w:color="auto"/>
              <w:left w:val="single" w:sz="4" w:space="0" w:color="auto"/>
              <w:bottom w:val="single" w:sz="4" w:space="0" w:color="auto"/>
              <w:right w:val="single" w:sz="4" w:space="0" w:color="auto"/>
            </w:tcBorders>
            <w:vAlign w:val="center"/>
          </w:tcPr>
          <w:p w14:paraId="3445873D" w14:textId="572B25C6"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20C2F6B1" w14:textId="2D46AFC3"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1E2604FE" w14:textId="727EA543" w:rsidTr="00F612F1">
        <w:trPr>
          <w:trHeight w:val="479"/>
          <w:jc w:val="center"/>
        </w:trPr>
        <w:tc>
          <w:tcPr>
            <w:tcW w:w="1139" w:type="dxa"/>
            <w:vMerge/>
            <w:tcBorders>
              <w:left w:val="single" w:sz="4" w:space="0" w:color="auto"/>
              <w:right w:val="single" w:sz="4" w:space="0" w:color="auto"/>
            </w:tcBorders>
            <w:vAlign w:val="center"/>
          </w:tcPr>
          <w:p w14:paraId="508A0E2F"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5B4F06E7" w14:textId="472B8E75"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01C89FFE" w14:textId="49D82237"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D12E8">
              <w:rPr>
                <w:rFonts w:ascii="Times New Roman" w:hAnsi="Times New Roman" w:cs="Times New Roman"/>
                <w:sz w:val="20"/>
                <w:szCs w:val="20"/>
              </w:rPr>
              <w:t>K.ÇELİKLİ-AHMETLER-HIZIRPINAR</w:t>
            </w:r>
          </w:p>
        </w:tc>
        <w:tc>
          <w:tcPr>
            <w:tcW w:w="851" w:type="dxa"/>
            <w:tcBorders>
              <w:top w:val="nil"/>
              <w:left w:val="single" w:sz="4" w:space="0" w:color="auto"/>
              <w:bottom w:val="single" w:sz="4" w:space="0" w:color="auto"/>
              <w:right w:val="single" w:sz="4" w:space="0" w:color="auto"/>
            </w:tcBorders>
            <w:shd w:val="clear" w:color="auto" w:fill="auto"/>
            <w:vAlign w:val="center"/>
          </w:tcPr>
          <w:p w14:paraId="08AE7F1C" w14:textId="4CC63CD8"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16</w:t>
            </w:r>
          </w:p>
        </w:tc>
        <w:tc>
          <w:tcPr>
            <w:tcW w:w="992" w:type="dxa"/>
            <w:tcBorders>
              <w:top w:val="nil"/>
              <w:left w:val="single" w:sz="4" w:space="0" w:color="auto"/>
              <w:bottom w:val="single" w:sz="4" w:space="0" w:color="auto"/>
              <w:right w:val="single" w:sz="4" w:space="0" w:color="auto"/>
            </w:tcBorders>
            <w:shd w:val="clear" w:color="auto" w:fill="auto"/>
            <w:vAlign w:val="bottom"/>
          </w:tcPr>
          <w:p w14:paraId="294F129E" w14:textId="02094A65"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26</w:t>
            </w:r>
          </w:p>
        </w:tc>
        <w:tc>
          <w:tcPr>
            <w:tcW w:w="709" w:type="dxa"/>
            <w:tcBorders>
              <w:top w:val="single" w:sz="4" w:space="0" w:color="auto"/>
              <w:left w:val="single" w:sz="4" w:space="0" w:color="auto"/>
              <w:bottom w:val="single" w:sz="4" w:space="0" w:color="auto"/>
              <w:right w:val="single" w:sz="4" w:space="0" w:color="auto"/>
            </w:tcBorders>
            <w:vAlign w:val="center"/>
          </w:tcPr>
          <w:p w14:paraId="5989FFC5" w14:textId="7E5982EC"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7F96E7AF" w14:textId="02837045"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78282F8A" w14:textId="5B431796" w:rsidTr="00F612F1">
        <w:trPr>
          <w:trHeight w:val="479"/>
          <w:jc w:val="center"/>
        </w:trPr>
        <w:tc>
          <w:tcPr>
            <w:tcW w:w="1139" w:type="dxa"/>
            <w:vMerge/>
            <w:tcBorders>
              <w:left w:val="single" w:sz="4" w:space="0" w:color="auto"/>
              <w:right w:val="single" w:sz="4" w:space="0" w:color="auto"/>
            </w:tcBorders>
            <w:vAlign w:val="center"/>
          </w:tcPr>
          <w:p w14:paraId="339A4CF4"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41870DD3" w14:textId="6D050467"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752A21AE" w14:textId="12D1D4FF"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D12E8">
              <w:rPr>
                <w:rFonts w:ascii="Times New Roman" w:hAnsi="Times New Roman" w:cs="Times New Roman"/>
                <w:sz w:val="20"/>
                <w:szCs w:val="20"/>
              </w:rPr>
              <w:t>ÇIKINTI</w:t>
            </w:r>
          </w:p>
        </w:tc>
        <w:tc>
          <w:tcPr>
            <w:tcW w:w="851" w:type="dxa"/>
            <w:tcBorders>
              <w:top w:val="nil"/>
              <w:left w:val="single" w:sz="4" w:space="0" w:color="auto"/>
              <w:bottom w:val="single" w:sz="4" w:space="0" w:color="auto"/>
              <w:right w:val="single" w:sz="4" w:space="0" w:color="auto"/>
            </w:tcBorders>
            <w:shd w:val="clear" w:color="auto" w:fill="auto"/>
            <w:vAlign w:val="center"/>
          </w:tcPr>
          <w:p w14:paraId="6C5AFBBB" w14:textId="1534AE7B"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1</w:t>
            </w:r>
          </w:p>
        </w:tc>
        <w:tc>
          <w:tcPr>
            <w:tcW w:w="992" w:type="dxa"/>
            <w:tcBorders>
              <w:top w:val="nil"/>
              <w:left w:val="single" w:sz="4" w:space="0" w:color="auto"/>
              <w:bottom w:val="single" w:sz="4" w:space="0" w:color="auto"/>
              <w:right w:val="single" w:sz="4" w:space="0" w:color="auto"/>
            </w:tcBorders>
            <w:shd w:val="clear" w:color="auto" w:fill="auto"/>
            <w:vAlign w:val="bottom"/>
          </w:tcPr>
          <w:p w14:paraId="797827F2" w14:textId="3FD5C753"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20</w:t>
            </w:r>
          </w:p>
        </w:tc>
        <w:tc>
          <w:tcPr>
            <w:tcW w:w="709" w:type="dxa"/>
            <w:tcBorders>
              <w:top w:val="single" w:sz="4" w:space="0" w:color="auto"/>
              <w:left w:val="single" w:sz="4" w:space="0" w:color="auto"/>
              <w:bottom w:val="single" w:sz="4" w:space="0" w:color="auto"/>
              <w:right w:val="single" w:sz="4" w:space="0" w:color="auto"/>
            </w:tcBorders>
            <w:vAlign w:val="center"/>
          </w:tcPr>
          <w:p w14:paraId="11A1683A" w14:textId="33DF528B"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37ECCECD" w14:textId="704F7EA2"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183A93A1" w14:textId="12C66B3D" w:rsidTr="00F612F1">
        <w:trPr>
          <w:trHeight w:val="479"/>
          <w:jc w:val="center"/>
        </w:trPr>
        <w:tc>
          <w:tcPr>
            <w:tcW w:w="1139" w:type="dxa"/>
            <w:vMerge/>
            <w:tcBorders>
              <w:left w:val="single" w:sz="4" w:space="0" w:color="auto"/>
              <w:right w:val="single" w:sz="4" w:space="0" w:color="auto"/>
            </w:tcBorders>
            <w:vAlign w:val="center"/>
          </w:tcPr>
          <w:p w14:paraId="38B4C35C"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09B76E93" w14:textId="7486E4D1"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5D19C22F" w14:textId="21E79887"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D12E8">
              <w:rPr>
                <w:rFonts w:ascii="Times New Roman" w:hAnsi="Times New Roman" w:cs="Times New Roman"/>
                <w:sz w:val="20"/>
                <w:szCs w:val="20"/>
              </w:rPr>
              <w:t>KARAÇİMEN-</w:t>
            </w:r>
            <w:proofErr w:type="gramStart"/>
            <w:r w:rsidRPr="00AD12E8">
              <w:rPr>
                <w:rFonts w:ascii="Times New Roman" w:hAnsi="Times New Roman" w:cs="Times New Roman"/>
                <w:sz w:val="20"/>
                <w:szCs w:val="20"/>
              </w:rPr>
              <w:t>KAHYALI</w:t>
            </w:r>
            <w:proofErr w:type="gramEnd"/>
          </w:p>
        </w:tc>
        <w:tc>
          <w:tcPr>
            <w:tcW w:w="851" w:type="dxa"/>
            <w:tcBorders>
              <w:top w:val="nil"/>
              <w:left w:val="single" w:sz="4" w:space="0" w:color="auto"/>
              <w:bottom w:val="single" w:sz="4" w:space="0" w:color="auto"/>
              <w:right w:val="single" w:sz="4" w:space="0" w:color="auto"/>
            </w:tcBorders>
            <w:shd w:val="clear" w:color="auto" w:fill="auto"/>
            <w:vAlign w:val="center"/>
          </w:tcPr>
          <w:p w14:paraId="403B7B89" w14:textId="716EEC7F"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1</w:t>
            </w:r>
          </w:p>
        </w:tc>
        <w:tc>
          <w:tcPr>
            <w:tcW w:w="992" w:type="dxa"/>
            <w:tcBorders>
              <w:top w:val="nil"/>
              <w:left w:val="single" w:sz="4" w:space="0" w:color="auto"/>
              <w:bottom w:val="single" w:sz="4" w:space="0" w:color="auto"/>
              <w:right w:val="single" w:sz="4" w:space="0" w:color="auto"/>
            </w:tcBorders>
            <w:shd w:val="clear" w:color="auto" w:fill="auto"/>
            <w:vAlign w:val="center"/>
          </w:tcPr>
          <w:p w14:paraId="44FF1747" w14:textId="1D8FC1E2"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27</w:t>
            </w:r>
          </w:p>
        </w:tc>
        <w:tc>
          <w:tcPr>
            <w:tcW w:w="709" w:type="dxa"/>
            <w:tcBorders>
              <w:top w:val="single" w:sz="4" w:space="0" w:color="auto"/>
              <w:left w:val="single" w:sz="4" w:space="0" w:color="auto"/>
              <w:bottom w:val="single" w:sz="4" w:space="0" w:color="auto"/>
              <w:right w:val="single" w:sz="4" w:space="0" w:color="auto"/>
            </w:tcBorders>
            <w:vAlign w:val="center"/>
          </w:tcPr>
          <w:p w14:paraId="092CD6D6" w14:textId="552DBF22"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610CB1B0" w14:textId="6056EA9C"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2FA42729" w14:textId="3F09A56C" w:rsidTr="00F612F1">
        <w:trPr>
          <w:trHeight w:val="479"/>
          <w:jc w:val="center"/>
        </w:trPr>
        <w:tc>
          <w:tcPr>
            <w:tcW w:w="1139" w:type="dxa"/>
            <w:vMerge/>
            <w:tcBorders>
              <w:left w:val="single" w:sz="4" w:space="0" w:color="auto"/>
              <w:right w:val="single" w:sz="4" w:space="0" w:color="auto"/>
            </w:tcBorders>
            <w:vAlign w:val="center"/>
          </w:tcPr>
          <w:p w14:paraId="1A3E50B2"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63AA81E5" w14:textId="76051A70"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1F46281A" w14:textId="055C532C"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D12E8">
              <w:rPr>
                <w:rFonts w:ascii="Times New Roman" w:hAnsi="Times New Roman" w:cs="Times New Roman"/>
                <w:sz w:val="20"/>
                <w:szCs w:val="20"/>
              </w:rPr>
              <w:t>MECNASAR</w:t>
            </w:r>
          </w:p>
        </w:tc>
        <w:tc>
          <w:tcPr>
            <w:tcW w:w="851" w:type="dxa"/>
            <w:tcBorders>
              <w:top w:val="nil"/>
              <w:left w:val="single" w:sz="4" w:space="0" w:color="auto"/>
              <w:bottom w:val="single" w:sz="4" w:space="0" w:color="auto"/>
              <w:right w:val="single" w:sz="4" w:space="0" w:color="auto"/>
            </w:tcBorders>
            <w:shd w:val="clear" w:color="auto" w:fill="auto"/>
            <w:vAlign w:val="center"/>
          </w:tcPr>
          <w:p w14:paraId="617D353A" w14:textId="3B0CFFB9"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6</w:t>
            </w:r>
          </w:p>
        </w:tc>
        <w:tc>
          <w:tcPr>
            <w:tcW w:w="992" w:type="dxa"/>
            <w:tcBorders>
              <w:top w:val="nil"/>
              <w:left w:val="single" w:sz="4" w:space="0" w:color="auto"/>
              <w:bottom w:val="single" w:sz="4" w:space="0" w:color="auto"/>
              <w:right w:val="single" w:sz="4" w:space="0" w:color="auto"/>
            </w:tcBorders>
            <w:shd w:val="clear" w:color="auto" w:fill="auto"/>
            <w:vAlign w:val="bottom"/>
          </w:tcPr>
          <w:p w14:paraId="1B6FCC5D" w14:textId="3C08E8C4"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25</w:t>
            </w:r>
          </w:p>
        </w:tc>
        <w:tc>
          <w:tcPr>
            <w:tcW w:w="709" w:type="dxa"/>
            <w:tcBorders>
              <w:top w:val="single" w:sz="4" w:space="0" w:color="auto"/>
              <w:left w:val="single" w:sz="4" w:space="0" w:color="auto"/>
              <w:bottom w:val="single" w:sz="4" w:space="0" w:color="auto"/>
              <w:right w:val="single" w:sz="4" w:space="0" w:color="auto"/>
            </w:tcBorders>
            <w:vAlign w:val="center"/>
          </w:tcPr>
          <w:p w14:paraId="2AFFBA8B" w14:textId="61423A67"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701BFD11" w14:textId="4012BAAA"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5EB1084C" w14:textId="7CC87766" w:rsidTr="00F612F1">
        <w:trPr>
          <w:trHeight w:val="479"/>
          <w:jc w:val="center"/>
        </w:trPr>
        <w:tc>
          <w:tcPr>
            <w:tcW w:w="1139" w:type="dxa"/>
            <w:vMerge/>
            <w:tcBorders>
              <w:left w:val="single" w:sz="4" w:space="0" w:color="auto"/>
              <w:right w:val="single" w:sz="4" w:space="0" w:color="auto"/>
            </w:tcBorders>
            <w:vAlign w:val="center"/>
          </w:tcPr>
          <w:p w14:paraId="477F205E"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73099322" w14:textId="3CD425E9"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515E6926" w14:textId="59DAB5C1"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D12E8">
              <w:rPr>
                <w:rFonts w:ascii="Times New Roman" w:hAnsi="Times New Roman" w:cs="Times New Roman"/>
                <w:sz w:val="20"/>
                <w:szCs w:val="20"/>
              </w:rPr>
              <w:t>BAROĞLU</w:t>
            </w:r>
          </w:p>
        </w:tc>
        <w:tc>
          <w:tcPr>
            <w:tcW w:w="851" w:type="dxa"/>
            <w:tcBorders>
              <w:top w:val="nil"/>
              <w:left w:val="single" w:sz="4" w:space="0" w:color="auto"/>
              <w:bottom w:val="single" w:sz="4" w:space="0" w:color="auto"/>
              <w:right w:val="single" w:sz="4" w:space="0" w:color="auto"/>
            </w:tcBorders>
            <w:shd w:val="clear" w:color="auto" w:fill="auto"/>
            <w:vAlign w:val="center"/>
          </w:tcPr>
          <w:p w14:paraId="2DF4C2ED" w14:textId="3152475B"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3</w:t>
            </w:r>
          </w:p>
        </w:tc>
        <w:tc>
          <w:tcPr>
            <w:tcW w:w="992" w:type="dxa"/>
            <w:tcBorders>
              <w:top w:val="nil"/>
              <w:left w:val="single" w:sz="4" w:space="0" w:color="auto"/>
              <w:bottom w:val="single" w:sz="4" w:space="0" w:color="auto"/>
              <w:right w:val="single" w:sz="4" w:space="0" w:color="auto"/>
            </w:tcBorders>
            <w:shd w:val="clear" w:color="auto" w:fill="auto"/>
            <w:vAlign w:val="bottom"/>
          </w:tcPr>
          <w:p w14:paraId="21E6DC0F" w14:textId="0907F85E"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18</w:t>
            </w:r>
          </w:p>
        </w:tc>
        <w:tc>
          <w:tcPr>
            <w:tcW w:w="709" w:type="dxa"/>
            <w:tcBorders>
              <w:top w:val="single" w:sz="4" w:space="0" w:color="auto"/>
              <w:left w:val="single" w:sz="4" w:space="0" w:color="auto"/>
              <w:bottom w:val="single" w:sz="4" w:space="0" w:color="auto"/>
              <w:right w:val="single" w:sz="4" w:space="0" w:color="auto"/>
            </w:tcBorders>
            <w:vAlign w:val="center"/>
          </w:tcPr>
          <w:p w14:paraId="3094FCBF" w14:textId="39304EF8"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31997892" w14:textId="0E097702"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2B9812E2" w14:textId="67B33DE5" w:rsidTr="00F612F1">
        <w:trPr>
          <w:trHeight w:val="479"/>
          <w:jc w:val="center"/>
        </w:trPr>
        <w:tc>
          <w:tcPr>
            <w:tcW w:w="1139" w:type="dxa"/>
            <w:vMerge/>
            <w:tcBorders>
              <w:left w:val="single" w:sz="4" w:space="0" w:color="auto"/>
              <w:right w:val="single" w:sz="4" w:space="0" w:color="auto"/>
            </w:tcBorders>
            <w:vAlign w:val="center"/>
          </w:tcPr>
          <w:p w14:paraId="48982E71"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113A6EEF" w14:textId="31BF32CA"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09BE7E0D" w14:textId="1F19060D"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981A13">
              <w:rPr>
                <w:rFonts w:ascii="Times New Roman" w:hAnsi="Times New Roman" w:cs="Times New Roman"/>
                <w:sz w:val="20"/>
                <w:szCs w:val="20"/>
              </w:rPr>
              <w:t>ERLER-OĞUZLAR-KÖRHALİL MAH</w:t>
            </w:r>
          </w:p>
        </w:tc>
        <w:tc>
          <w:tcPr>
            <w:tcW w:w="851" w:type="dxa"/>
            <w:tcBorders>
              <w:top w:val="nil"/>
              <w:left w:val="single" w:sz="4" w:space="0" w:color="auto"/>
              <w:bottom w:val="single" w:sz="4" w:space="0" w:color="auto"/>
              <w:right w:val="single" w:sz="4" w:space="0" w:color="auto"/>
            </w:tcBorders>
            <w:shd w:val="clear" w:color="auto" w:fill="auto"/>
            <w:vAlign w:val="center"/>
          </w:tcPr>
          <w:p w14:paraId="6BF6672D" w14:textId="531895C7"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3</w:t>
            </w:r>
          </w:p>
        </w:tc>
        <w:tc>
          <w:tcPr>
            <w:tcW w:w="992" w:type="dxa"/>
            <w:tcBorders>
              <w:top w:val="nil"/>
              <w:left w:val="single" w:sz="4" w:space="0" w:color="auto"/>
              <w:bottom w:val="single" w:sz="4" w:space="0" w:color="auto"/>
              <w:right w:val="single" w:sz="4" w:space="0" w:color="auto"/>
            </w:tcBorders>
            <w:shd w:val="clear" w:color="auto" w:fill="auto"/>
            <w:vAlign w:val="center"/>
          </w:tcPr>
          <w:p w14:paraId="66E11ADD" w14:textId="6CF8E0D9"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17</w:t>
            </w:r>
          </w:p>
        </w:tc>
        <w:tc>
          <w:tcPr>
            <w:tcW w:w="709" w:type="dxa"/>
            <w:tcBorders>
              <w:top w:val="single" w:sz="4" w:space="0" w:color="auto"/>
              <w:left w:val="single" w:sz="4" w:space="0" w:color="auto"/>
              <w:bottom w:val="single" w:sz="4" w:space="0" w:color="auto"/>
              <w:right w:val="single" w:sz="4" w:space="0" w:color="auto"/>
            </w:tcBorders>
            <w:vAlign w:val="center"/>
          </w:tcPr>
          <w:p w14:paraId="64D07151" w14:textId="742B3F70" w:rsidR="0017691B" w:rsidRPr="00AF53D3" w:rsidRDefault="001C452A"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625A779F" w14:textId="2AA66E14"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169EAF25" w14:textId="43ABEB26" w:rsidTr="00F612F1">
        <w:trPr>
          <w:trHeight w:val="479"/>
          <w:jc w:val="center"/>
        </w:trPr>
        <w:tc>
          <w:tcPr>
            <w:tcW w:w="1139" w:type="dxa"/>
            <w:vMerge/>
            <w:tcBorders>
              <w:left w:val="single" w:sz="4" w:space="0" w:color="auto"/>
              <w:right w:val="single" w:sz="4" w:space="0" w:color="auto"/>
            </w:tcBorders>
            <w:vAlign w:val="center"/>
          </w:tcPr>
          <w:p w14:paraId="04193582"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562661B1" w14:textId="0F0C2C61"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197E9640" w14:textId="5850306B"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5416A4">
              <w:rPr>
                <w:rFonts w:ascii="Times New Roman" w:hAnsi="Times New Roman" w:cs="Times New Roman"/>
                <w:sz w:val="20"/>
                <w:szCs w:val="20"/>
              </w:rPr>
              <w:t>ALTINPINAR</w:t>
            </w:r>
          </w:p>
        </w:tc>
        <w:tc>
          <w:tcPr>
            <w:tcW w:w="851" w:type="dxa"/>
            <w:tcBorders>
              <w:top w:val="nil"/>
              <w:left w:val="single" w:sz="4" w:space="0" w:color="auto"/>
              <w:bottom w:val="single" w:sz="4" w:space="0" w:color="auto"/>
              <w:right w:val="single" w:sz="4" w:space="0" w:color="auto"/>
            </w:tcBorders>
            <w:shd w:val="clear" w:color="auto" w:fill="auto"/>
            <w:vAlign w:val="center"/>
          </w:tcPr>
          <w:p w14:paraId="2856CBA6" w14:textId="600090A8"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2</w:t>
            </w:r>
          </w:p>
        </w:tc>
        <w:tc>
          <w:tcPr>
            <w:tcW w:w="992" w:type="dxa"/>
            <w:tcBorders>
              <w:top w:val="nil"/>
              <w:left w:val="single" w:sz="4" w:space="0" w:color="auto"/>
              <w:bottom w:val="single" w:sz="4" w:space="0" w:color="auto"/>
              <w:right w:val="single" w:sz="4" w:space="0" w:color="auto"/>
            </w:tcBorders>
            <w:shd w:val="clear" w:color="auto" w:fill="auto"/>
            <w:vAlign w:val="center"/>
          </w:tcPr>
          <w:p w14:paraId="24CF7433" w14:textId="28EF5E16"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15</w:t>
            </w:r>
          </w:p>
        </w:tc>
        <w:tc>
          <w:tcPr>
            <w:tcW w:w="709" w:type="dxa"/>
            <w:tcBorders>
              <w:top w:val="single" w:sz="4" w:space="0" w:color="auto"/>
              <w:left w:val="single" w:sz="4" w:space="0" w:color="auto"/>
              <w:bottom w:val="single" w:sz="4" w:space="0" w:color="auto"/>
              <w:right w:val="single" w:sz="4" w:space="0" w:color="auto"/>
            </w:tcBorders>
            <w:vAlign w:val="center"/>
          </w:tcPr>
          <w:p w14:paraId="45A99AA6" w14:textId="5EB31B7B"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3568E939" w14:textId="350571D9"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r w:rsidR="0017691B" w:rsidRPr="000C0F1F" w14:paraId="6F6BD25C" w14:textId="77777777" w:rsidTr="00F612F1">
        <w:trPr>
          <w:trHeight w:val="479"/>
          <w:jc w:val="center"/>
        </w:trPr>
        <w:tc>
          <w:tcPr>
            <w:tcW w:w="1139" w:type="dxa"/>
            <w:vMerge/>
            <w:tcBorders>
              <w:left w:val="single" w:sz="4" w:space="0" w:color="auto"/>
              <w:right w:val="single" w:sz="4" w:space="0" w:color="auto"/>
            </w:tcBorders>
            <w:vAlign w:val="center"/>
          </w:tcPr>
          <w:p w14:paraId="04B04EE3"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7ACF0938" w14:textId="03CA9C7A" w:rsidR="0017691B" w:rsidRPr="00AF53D3" w:rsidRDefault="0017691B" w:rsidP="0017691B">
            <w:pPr>
              <w:spacing w:before="120" w:after="120" w:line="360" w:lineRule="auto"/>
              <w:jc w:val="center"/>
              <w:rPr>
                <w:rFonts w:ascii="Times New Roman" w:eastAsia="Arial Unicode MS" w:hAnsi="Times New Roman" w:cs="Times New Roman"/>
                <w:b/>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73A1905E" w14:textId="5AD4DEBA" w:rsidR="0017691B" w:rsidRPr="00DE4469" w:rsidRDefault="0017691B" w:rsidP="0017691B">
            <w:pPr>
              <w:spacing w:before="120" w:after="120" w:line="360" w:lineRule="auto"/>
              <w:jc w:val="center"/>
              <w:rPr>
                <w:rFonts w:ascii="Times New Roman" w:hAnsi="Times New Roman" w:cs="Times New Roman"/>
                <w:sz w:val="20"/>
                <w:szCs w:val="20"/>
              </w:rPr>
            </w:pPr>
            <w:r w:rsidRPr="005416A4">
              <w:rPr>
                <w:rFonts w:ascii="Times New Roman" w:hAnsi="Times New Roman" w:cs="Times New Roman"/>
                <w:sz w:val="20"/>
                <w:szCs w:val="20"/>
              </w:rPr>
              <w:t>YANGINTEPE</w:t>
            </w:r>
          </w:p>
        </w:tc>
        <w:tc>
          <w:tcPr>
            <w:tcW w:w="851" w:type="dxa"/>
            <w:tcBorders>
              <w:top w:val="nil"/>
              <w:left w:val="single" w:sz="4" w:space="0" w:color="auto"/>
              <w:bottom w:val="single" w:sz="4" w:space="0" w:color="auto"/>
              <w:right w:val="single" w:sz="4" w:space="0" w:color="auto"/>
            </w:tcBorders>
            <w:shd w:val="clear" w:color="auto" w:fill="auto"/>
            <w:vAlign w:val="center"/>
          </w:tcPr>
          <w:p w14:paraId="182C5D10" w14:textId="10BA730C" w:rsidR="0017691B"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1</w:t>
            </w:r>
          </w:p>
        </w:tc>
        <w:tc>
          <w:tcPr>
            <w:tcW w:w="992" w:type="dxa"/>
            <w:tcBorders>
              <w:top w:val="nil"/>
              <w:left w:val="single" w:sz="4" w:space="0" w:color="auto"/>
              <w:bottom w:val="single" w:sz="4" w:space="0" w:color="auto"/>
              <w:right w:val="single" w:sz="4" w:space="0" w:color="auto"/>
            </w:tcBorders>
            <w:shd w:val="clear" w:color="auto" w:fill="auto"/>
            <w:vAlign w:val="center"/>
          </w:tcPr>
          <w:p w14:paraId="78FAEC7A" w14:textId="01F94790" w:rsidR="0017691B"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20</w:t>
            </w:r>
          </w:p>
        </w:tc>
        <w:tc>
          <w:tcPr>
            <w:tcW w:w="709" w:type="dxa"/>
            <w:tcBorders>
              <w:top w:val="single" w:sz="4" w:space="0" w:color="auto"/>
              <w:left w:val="single" w:sz="4" w:space="0" w:color="auto"/>
              <w:bottom w:val="single" w:sz="4" w:space="0" w:color="auto"/>
              <w:right w:val="single" w:sz="4" w:space="0" w:color="auto"/>
            </w:tcBorders>
            <w:vAlign w:val="center"/>
          </w:tcPr>
          <w:p w14:paraId="4D4EF0F7" w14:textId="6828771F" w:rsidR="0017691B" w:rsidRPr="00AF53D3" w:rsidRDefault="001C452A"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687F1C41" w14:textId="213A0B83" w:rsidR="0017691B" w:rsidRPr="00140531" w:rsidRDefault="001C452A" w:rsidP="0017691B">
            <w:pPr>
              <w:spacing w:before="120" w:after="120" w:line="360" w:lineRule="auto"/>
              <w:jc w:val="center"/>
              <w:rPr>
                <w:rFonts w:ascii="Times New Roman" w:hAnsi="Times New Roman"/>
                <w:color w:val="000000" w:themeColor="text1"/>
                <w:sz w:val="20"/>
                <w:szCs w:val="20"/>
                <w:lang w:eastAsia="ar-SA"/>
              </w:rPr>
            </w:pPr>
            <w:r w:rsidRPr="00140531">
              <w:rPr>
                <w:rFonts w:ascii="Times New Roman" w:hAnsi="Times New Roman"/>
                <w:color w:val="000000" w:themeColor="text1"/>
                <w:sz w:val="20"/>
                <w:szCs w:val="20"/>
                <w:lang w:eastAsia="ar-SA"/>
              </w:rPr>
              <w:t>10-16</w:t>
            </w:r>
          </w:p>
        </w:tc>
      </w:tr>
      <w:tr w:rsidR="0017691B" w:rsidRPr="000C0F1F" w14:paraId="2E4BCD3A" w14:textId="77777777" w:rsidTr="00F612F1">
        <w:trPr>
          <w:trHeight w:val="479"/>
          <w:jc w:val="center"/>
        </w:trPr>
        <w:tc>
          <w:tcPr>
            <w:tcW w:w="1139" w:type="dxa"/>
            <w:vMerge/>
            <w:tcBorders>
              <w:left w:val="single" w:sz="4" w:space="0" w:color="auto"/>
              <w:right w:val="single" w:sz="4" w:space="0" w:color="auto"/>
            </w:tcBorders>
            <w:vAlign w:val="center"/>
          </w:tcPr>
          <w:p w14:paraId="0537DADD"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4AD3FF7D" w14:textId="43F00461" w:rsidR="0017691B" w:rsidRPr="00AF53D3" w:rsidRDefault="0017691B" w:rsidP="0017691B">
            <w:pPr>
              <w:spacing w:before="120" w:after="120" w:line="360" w:lineRule="auto"/>
              <w:jc w:val="center"/>
              <w:rPr>
                <w:rFonts w:ascii="Times New Roman" w:eastAsia="Arial Unicode MS" w:hAnsi="Times New Roman" w:cs="Times New Roman"/>
                <w:b/>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41FD48E2" w14:textId="2B1E9EAD" w:rsidR="0017691B" w:rsidRPr="00DE4469" w:rsidRDefault="0017691B" w:rsidP="0017691B">
            <w:pPr>
              <w:spacing w:before="120" w:after="120" w:line="360" w:lineRule="auto"/>
              <w:jc w:val="center"/>
              <w:rPr>
                <w:rFonts w:ascii="Times New Roman" w:hAnsi="Times New Roman" w:cs="Times New Roman"/>
                <w:sz w:val="20"/>
                <w:szCs w:val="20"/>
              </w:rPr>
            </w:pPr>
            <w:r w:rsidRPr="005416A4">
              <w:rPr>
                <w:rFonts w:ascii="Times New Roman" w:hAnsi="Times New Roman" w:cs="Times New Roman"/>
                <w:sz w:val="20"/>
                <w:szCs w:val="20"/>
              </w:rPr>
              <w:t>TAPİK</w:t>
            </w:r>
          </w:p>
        </w:tc>
        <w:tc>
          <w:tcPr>
            <w:tcW w:w="851" w:type="dxa"/>
            <w:tcBorders>
              <w:top w:val="nil"/>
              <w:left w:val="single" w:sz="4" w:space="0" w:color="auto"/>
              <w:bottom w:val="single" w:sz="4" w:space="0" w:color="auto"/>
              <w:right w:val="single" w:sz="4" w:space="0" w:color="auto"/>
            </w:tcBorders>
            <w:shd w:val="clear" w:color="auto" w:fill="auto"/>
            <w:vAlign w:val="center"/>
          </w:tcPr>
          <w:p w14:paraId="2CE1E437" w14:textId="5BDC4A0E" w:rsidR="0017691B"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12</w:t>
            </w:r>
          </w:p>
        </w:tc>
        <w:tc>
          <w:tcPr>
            <w:tcW w:w="992" w:type="dxa"/>
            <w:tcBorders>
              <w:top w:val="nil"/>
              <w:left w:val="single" w:sz="4" w:space="0" w:color="auto"/>
              <w:bottom w:val="single" w:sz="4" w:space="0" w:color="auto"/>
              <w:right w:val="single" w:sz="4" w:space="0" w:color="auto"/>
            </w:tcBorders>
            <w:shd w:val="clear" w:color="auto" w:fill="auto"/>
            <w:vAlign w:val="center"/>
          </w:tcPr>
          <w:p w14:paraId="70FCCAD9" w14:textId="533B236C" w:rsidR="0017691B"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20</w:t>
            </w:r>
          </w:p>
        </w:tc>
        <w:tc>
          <w:tcPr>
            <w:tcW w:w="709" w:type="dxa"/>
            <w:tcBorders>
              <w:top w:val="single" w:sz="4" w:space="0" w:color="auto"/>
              <w:left w:val="single" w:sz="4" w:space="0" w:color="auto"/>
              <w:bottom w:val="single" w:sz="4" w:space="0" w:color="auto"/>
              <w:right w:val="single" w:sz="4" w:space="0" w:color="auto"/>
            </w:tcBorders>
            <w:vAlign w:val="center"/>
          </w:tcPr>
          <w:p w14:paraId="2CFEE1DE" w14:textId="5B13B20D" w:rsidR="0017691B" w:rsidRPr="00AF53D3" w:rsidRDefault="001C452A"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492BBF04" w14:textId="46E812E1" w:rsidR="0017691B" w:rsidRPr="00140531" w:rsidRDefault="001C452A" w:rsidP="0017691B">
            <w:pPr>
              <w:spacing w:before="120" w:after="120" w:line="360" w:lineRule="auto"/>
              <w:jc w:val="center"/>
              <w:rPr>
                <w:rFonts w:ascii="Times New Roman" w:hAnsi="Times New Roman"/>
                <w:color w:val="000000" w:themeColor="text1"/>
                <w:sz w:val="20"/>
                <w:szCs w:val="20"/>
                <w:lang w:eastAsia="ar-SA"/>
              </w:rPr>
            </w:pPr>
            <w:r w:rsidRPr="00140531">
              <w:rPr>
                <w:rFonts w:ascii="Times New Roman" w:hAnsi="Times New Roman"/>
                <w:color w:val="000000" w:themeColor="text1"/>
                <w:sz w:val="20"/>
                <w:szCs w:val="20"/>
                <w:lang w:eastAsia="ar-SA"/>
              </w:rPr>
              <w:t>10-16</w:t>
            </w:r>
          </w:p>
        </w:tc>
      </w:tr>
      <w:tr w:rsidR="0017691B" w:rsidRPr="000C0F1F" w14:paraId="187069EB" w14:textId="77777777" w:rsidTr="00F612F1">
        <w:trPr>
          <w:trHeight w:val="479"/>
          <w:jc w:val="center"/>
        </w:trPr>
        <w:tc>
          <w:tcPr>
            <w:tcW w:w="1139" w:type="dxa"/>
            <w:vMerge/>
            <w:tcBorders>
              <w:left w:val="single" w:sz="4" w:space="0" w:color="auto"/>
              <w:right w:val="single" w:sz="4" w:space="0" w:color="auto"/>
            </w:tcBorders>
            <w:vAlign w:val="center"/>
          </w:tcPr>
          <w:p w14:paraId="22B535DD"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1CE020C6" w14:textId="28F2748A" w:rsidR="0017691B" w:rsidRPr="00AF53D3" w:rsidRDefault="0017691B" w:rsidP="0017691B">
            <w:pPr>
              <w:spacing w:before="120" w:after="120" w:line="360" w:lineRule="auto"/>
              <w:jc w:val="center"/>
              <w:rPr>
                <w:rFonts w:ascii="Times New Roman" w:eastAsia="Arial Unicode MS" w:hAnsi="Times New Roman" w:cs="Times New Roman"/>
                <w:b/>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5D561C54" w14:textId="3B9EAB31" w:rsidR="0017691B" w:rsidRPr="00DE4469" w:rsidRDefault="0017691B" w:rsidP="0017691B">
            <w:pPr>
              <w:spacing w:before="120" w:after="120" w:line="360" w:lineRule="auto"/>
              <w:jc w:val="center"/>
              <w:rPr>
                <w:rFonts w:ascii="Times New Roman" w:hAnsi="Times New Roman" w:cs="Times New Roman"/>
                <w:sz w:val="20"/>
                <w:szCs w:val="20"/>
              </w:rPr>
            </w:pPr>
            <w:r w:rsidRPr="005416A4">
              <w:rPr>
                <w:rFonts w:ascii="Times New Roman" w:hAnsi="Times New Roman" w:cs="Times New Roman"/>
                <w:sz w:val="20"/>
                <w:szCs w:val="20"/>
              </w:rPr>
              <w:t>GREMERİYA</w:t>
            </w:r>
          </w:p>
        </w:tc>
        <w:tc>
          <w:tcPr>
            <w:tcW w:w="851" w:type="dxa"/>
            <w:tcBorders>
              <w:top w:val="nil"/>
              <w:left w:val="single" w:sz="4" w:space="0" w:color="auto"/>
              <w:bottom w:val="single" w:sz="4" w:space="0" w:color="auto"/>
              <w:right w:val="single" w:sz="4" w:space="0" w:color="auto"/>
            </w:tcBorders>
            <w:shd w:val="clear" w:color="auto" w:fill="auto"/>
            <w:vAlign w:val="center"/>
          </w:tcPr>
          <w:p w14:paraId="4B899888" w14:textId="2D11EBDB" w:rsidR="0017691B"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5</w:t>
            </w:r>
          </w:p>
        </w:tc>
        <w:tc>
          <w:tcPr>
            <w:tcW w:w="992" w:type="dxa"/>
            <w:tcBorders>
              <w:top w:val="nil"/>
              <w:left w:val="single" w:sz="4" w:space="0" w:color="auto"/>
              <w:bottom w:val="nil"/>
              <w:right w:val="single" w:sz="4" w:space="0" w:color="auto"/>
            </w:tcBorders>
            <w:shd w:val="clear" w:color="auto" w:fill="auto"/>
            <w:vAlign w:val="center"/>
          </w:tcPr>
          <w:p w14:paraId="78AD8753" w14:textId="1ECAC459" w:rsidR="0017691B"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22</w:t>
            </w:r>
          </w:p>
        </w:tc>
        <w:tc>
          <w:tcPr>
            <w:tcW w:w="709" w:type="dxa"/>
            <w:tcBorders>
              <w:top w:val="single" w:sz="4" w:space="0" w:color="auto"/>
              <w:left w:val="single" w:sz="4" w:space="0" w:color="auto"/>
              <w:bottom w:val="single" w:sz="4" w:space="0" w:color="auto"/>
              <w:right w:val="single" w:sz="4" w:space="0" w:color="auto"/>
            </w:tcBorders>
            <w:vAlign w:val="center"/>
          </w:tcPr>
          <w:p w14:paraId="342D66E6" w14:textId="390562DB" w:rsidR="0017691B" w:rsidRPr="00AF53D3" w:rsidRDefault="001C452A"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4CD16730" w14:textId="77E77F8D" w:rsidR="0017691B" w:rsidRPr="00140531" w:rsidRDefault="001C452A" w:rsidP="0017691B">
            <w:pPr>
              <w:spacing w:before="120" w:after="120" w:line="360" w:lineRule="auto"/>
              <w:jc w:val="center"/>
              <w:rPr>
                <w:rFonts w:ascii="Times New Roman" w:hAnsi="Times New Roman"/>
                <w:color w:val="000000" w:themeColor="text1"/>
                <w:sz w:val="20"/>
                <w:szCs w:val="20"/>
                <w:lang w:eastAsia="ar-SA"/>
              </w:rPr>
            </w:pPr>
            <w:r w:rsidRPr="00140531">
              <w:rPr>
                <w:rFonts w:ascii="Times New Roman" w:hAnsi="Times New Roman"/>
                <w:color w:val="000000" w:themeColor="text1"/>
                <w:sz w:val="20"/>
                <w:szCs w:val="20"/>
                <w:lang w:eastAsia="ar-SA"/>
              </w:rPr>
              <w:t>10-16</w:t>
            </w:r>
          </w:p>
        </w:tc>
      </w:tr>
      <w:tr w:rsidR="0017691B" w:rsidRPr="000C0F1F" w14:paraId="0FDE55FD" w14:textId="77777777" w:rsidTr="00F612F1">
        <w:trPr>
          <w:trHeight w:val="479"/>
          <w:jc w:val="center"/>
        </w:trPr>
        <w:tc>
          <w:tcPr>
            <w:tcW w:w="1139" w:type="dxa"/>
            <w:vMerge/>
            <w:tcBorders>
              <w:left w:val="single" w:sz="4" w:space="0" w:color="auto"/>
              <w:right w:val="single" w:sz="4" w:space="0" w:color="auto"/>
            </w:tcBorders>
            <w:vAlign w:val="center"/>
          </w:tcPr>
          <w:p w14:paraId="532337CD"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09208DC4" w14:textId="34B9DBEB" w:rsidR="0017691B" w:rsidRPr="00AF53D3" w:rsidRDefault="0017691B" w:rsidP="0017691B">
            <w:pPr>
              <w:spacing w:before="120" w:after="120" w:line="360" w:lineRule="auto"/>
              <w:jc w:val="center"/>
              <w:rPr>
                <w:rFonts w:ascii="Times New Roman" w:eastAsia="Arial Unicode MS" w:hAnsi="Times New Roman" w:cs="Times New Roman"/>
                <w:b/>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40EB46F5" w14:textId="13476230" w:rsidR="0017691B" w:rsidRPr="00DE4469" w:rsidRDefault="0017691B" w:rsidP="0017691B">
            <w:pPr>
              <w:spacing w:before="120" w:after="120" w:line="360" w:lineRule="auto"/>
              <w:jc w:val="center"/>
              <w:rPr>
                <w:rFonts w:ascii="Times New Roman" w:hAnsi="Times New Roman" w:cs="Times New Roman"/>
                <w:sz w:val="20"/>
                <w:szCs w:val="20"/>
              </w:rPr>
            </w:pPr>
            <w:r w:rsidRPr="005416A4">
              <w:rPr>
                <w:rFonts w:ascii="Times New Roman" w:hAnsi="Times New Roman" w:cs="Times New Roman"/>
                <w:sz w:val="20"/>
                <w:szCs w:val="20"/>
              </w:rPr>
              <w:t>YAZLIKTEPE-EFENDİ</w:t>
            </w:r>
          </w:p>
        </w:tc>
        <w:tc>
          <w:tcPr>
            <w:tcW w:w="851" w:type="dxa"/>
            <w:tcBorders>
              <w:top w:val="nil"/>
              <w:left w:val="single" w:sz="4" w:space="0" w:color="auto"/>
              <w:bottom w:val="single" w:sz="4" w:space="0" w:color="auto"/>
              <w:right w:val="single" w:sz="4" w:space="0" w:color="auto"/>
            </w:tcBorders>
            <w:shd w:val="clear" w:color="auto" w:fill="auto"/>
            <w:vAlign w:val="center"/>
          </w:tcPr>
          <w:p w14:paraId="1D0E0C08" w14:textId="2391F233" w:rsidR="0017691B"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4</w:t>
            </w:r>
          </w:p>
        </w:tc>
        <w:tc>
          <w:tcPr>
            <w:tcW w:w="992" w:type="dxa"/>
            <w:tcBorders>
              <w:top w:val="single" w:sz="4" w:space="0" w:color="auto"/>
              <w:left w:val="single" w:sz="4" w:space="0" w:color="auto"/>
              <w:bottom w:val="nil"/>
              <w:right w:val="single" w:sz="4" w:space="0" w:color="auto"/>
            </w:tcBorders>
            <w:shd w:val="clear" w:color="auto" w:fill="auto"/>
            <w:vAlign w:val="center"/>
          </w:tcPr>
          <w:p w14:paraId="3EF05F61" w14:textId="63DB5A34" w:rsidR="0017691B"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23</w:t>
            </w:r>
          </w:p>
        </w:tc>
        <w:tc>
          <w:tcPr>
            <w:tcW w:w="709" w:type="dxa"/>
            <w:tcBorders>
              <w:top w:val="single" w:sz="4" w:space="0" w:color="auto"/>
              <w:left w:val="single" w:sz="4" w:space="0" w:color="auto"/>
              <w:bottom w:val="single" w:sz="4" w:space="0" w:color="auto"/>
              <w:right w:val="single" w:sz="4" w:space="0" w:color="auto"/>
            </w:tcBorders>
            <w:vAlign w:val="center"/>
          </w:tcPr>
          <w:p w14:paraId="2687E93A" w14:textId="6518326D" w:rsidR="0017691B" w:rsidRPr="00AF53D3" w:rsidRDefault="001C452A"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470B1981" w14:textId="42AAE293" w:rsidR="0017691B" w:rsidRPr="00140531" w:rsidRDefault="001C452A" w:rsidP="0017691B">
            <w:pPr>
              <w:spacing w:before="120" w:after="120" w:line="360" w:lineRule="auto"/>
              <w:jc w:val="center"/>
              <w:rPr>
                <w:rFonts w:ascii="Times New Roman" w:hAnsi="Times New Roman"/>
                <w:color w:val="000000" w:themeColor="text1"/>
                <w:sz w:val="20"/>
                <w:szCs w:val="20"/>
                <w:lang w:eastAsia="ar-SA"/>
              </w:rPr>
            </w:pPr>
            <w:r w:rsidRPr="00140531">
              <w:rPr>
                <w:rFonts w:ascii="Times New Roman" w:hAnsi="Times New Roman"/>
                <w:color w:val="000000" w:themeColor="text1"/>
                <w:sz w:val="20"/>
                <w:szCs w:val="20"/>
                <w:lang w:eastAsia="ar-SA"/>
              </w:rPr>
              <w:t>10-16</w:t>
            </w:r>
          </w:p>
        </w:tc>
      </w:tr>
      <w:tr w:rsidR="0017691B" w:rsidRPr="000C0F1F" w14:paraId="7485712D" w14:textId="77777777" w:rsidTr="00F612F1">
        <w:trPr>
          <w:trHeight w:val="479"/>
          <w:jc w:val="center"/>
        </w:trPr>
        <w:tc>
          <w:tcPr>
            <w:tcW w:w="1139" w:type="dxa"/>
            <w:vMerge/>
            <w:tcBorders>
              <w:left w:val="single" w:sz="4" w:space="0" w:color="auto"/>
              <w:right w:val="single" w:sz="4" w:space="0" w:color="auto"/>
            </w:tcBorders>
            <w:vAlign w:val="center"/>
          </w:tcPr>
          <w:p w14:paraId="289EC06F"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6D4930EC" w14:textId="783F1013" w:rsidR="0017691B" w:rsidRPr="00AF53D3" w:rsidRDefault="0017691B" w:rsidP="0017691B">
            <w:pPr>
              <w:spacing w:before="120" w:after="120" w:line="360" w:lineRule="auto"/>
              <w:jc w:val="center"/>
              <w:rPr>
                <w:rFonts w:ascii="Times New Roman" w:eastAsia="Arial Unicode MS" w:hAnsi="Times New Roman" w:cs="Times New Roman"/>
                <w:b/>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2BE6BC55" w14:textId="40959F65" w:rsidR="0017691B" w:rsidRPr="00DE4469" w:rsidRDefault="0017691B" w:rsidP="0017691B">
            <w:pPr>
              <w:spacing w:before="120" w:after="120" w:line="360" w:lineRule="auto"/>
              <w:jc w:val="center"/>
              <w:rPr>
                <w:rFonts w:ascii="Times New Roman" w:hAnsi="Times New Roman" w:cs="Times New Roman"/>
                <w:sz w:val="20"/>
                <w:szCs w:val="20"/>
              </w:rPr>
            </w:pPr>
            <w:r w:rsidRPr="005416A4">
              <w:rPr>
                <w:rFonts w:ascii="Times New Roman" w:hAnsi="Times New Roman" w:cs="Times New Roman"/>
                <w:sz w:val="20"/>
                <w:szCs w:val="20"/>
              </w:rPr>
              <w:t>ZİYARET</w:t>
            </w:r>
          </w:p>
        </w:tc>
        <w:tc>
          <w:tcPr>
            <w:tcW w:w="851" w:type="dxa"/>
            <w:tcBorders>
              <w:top w:val="nil"/>
              <w:left w:val="single" w:sz="4" w:space="0" w:color="auto"/>
              <w:bottom w:val="single" w:sz="4" w:space="0" w:color="auto"/>
              <w:right w:val="single" w:sz="4" w:space="0" w:color="auto"/>
            </w:tcBorders>
            <w:shd w:val="clear" w:color="auto" w:fill="auto"/>
            <w:vAlign w:val="center"/>
          </w:tcPr>
          <w:p w14:paraId="4DD3C040" w14:textId="31054680" w:rsidR="0017691B"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5</w:t>
            </w:r>
          </w:p>
        </w:tc>
        <w:tc>
          <w:tcPr>
            <w:tcW w:w="992" w:type="dxa"/>
            <w:tcBorders>
              <w:top w:val="single" w:sz="4" w:space="0" w:color="auto"/>
              <w:left w:val="single" w:sz="4" w:space="0" w:color="auto"/>
              <w:bottom w:val="nil"/>
              <w:right w:val="single" w:sz="4" w:space="0" w:color="auto"/>
            </w:tcBorders>
            <w:shd w:val="clear" w:color="auto" w:fill="auto"/>
            <w:vAlign w:val="center"/>
          </w:tcPr>
          <w:p w14:paraId="4F833A01" w14:textId="71206EDB" w:rsidR="0017691B"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27</w:t>
            </w:r>
          </w:p>
        </w:tc>
        <w:tc>
          <w:tcPr>
            <w:tcW w:w="709" w:type="dxa"/>
            <w:tcBorders>
              <w:top w:val="single" w:sz="4" w:space="0" w:color="auto"/>
              <w:left w:val="single" w:sz="4" w:space="0" w:color="auto"/>
              <w:bottom w:val="single" w:sz="4" w:space="0" w:color="auto"/>
              <w:right w:val="single" w:sz="4" w:space="0" w:color="auto"/>
            </w:tcBorders>
            <w:vAlign w:val="center"/>
          </w:tcPr>
          <w:p w14:paraId="785521A2" w14:textId="78DFAB8C" w:rsidR="0017691B" w:rsidRPr="00AF53D3" w:rsidRDefault="001C452A"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Pr>
                <w:rFonts w:ascii="Times New Roman" w:eastAsia="Arial Unicode MS" w:hAnsi="Times New Roman" w:cs="Times New Roman"/>
                <w:color w:val="000000" w:themeColor="text1"/>
                <w:sz w:val="20"/>
                <w:szCs w:val="20"/>
                <w:lang w:eastAsia="tr-TR"/>
              </w:rPr>
              <w:t>1</w:t>
            </w:r>
          </w:p>
        </w:tc>
        <w:tc>
          <w:tcPr>
            <w:tcW w:w="709" w:type="dxa"/>
            <w:tcBorders>
              <w:top w:val="single" w:sz="4" w:space="0" w:color="auto"/>
              <w:left w:val="single" w:sz="4" w:space="0" w:color="auto"/>
              <w:bottom w:val="single" w:sz="4" w:space="0" w:color="auto"/>
              <w:right w:val="single" w:sz="4" w:space="0" w:color="auto"/>
            </w:tcBorders>
          </w:tcPr>
          <w:p w14:paraId="74F84BEB" w14:textId="3820FD71" w:rsidR="0017691B" w:rsidRPr="00140531" w:rsidRDefault="001C452A" w:rsidP="0017691B">
            <w:pPr>
              <w:spacing w:before="120" w:after="120" w:line="360" w:lineRule="auto"/>
              <w:jc w:val="center"/>
              <w:rPr>
                <w:rFonts w:ascii="Times New Roman" w:hAnsi="Times New Roman"/>
                <w:color w:val="000000" w:themeColor="text1"/>
                <w:sz w:val="20"/>
                <w:szCs w:val="20"/>
                <w:lang w:eastAsia="ar-SA"/>
              </w:rPr>
            </w:pPr>
            <w:r w:rsidRPr="00140531">
              <w:rPr>
                <w:rFonts w:ascii="Times New Roman" w:hAnsi="Times New Roman"/>
                <w:color w:val="000000" w:themeColor="text1"/>
                <w:sz w:val="20"/>
                <w:szCs w:val="20"/>
                <w:lang w:eastAsia="ar-SA"/>
              </w:rPr>
              <w:t>10-16</w:t>
            </w:r>
          </w:p>
        </w:tc>
      </w:tr>
      <w:tr w:rsidR="0017691B" w:rsidRPr="000C0F1F" w14:paraId="6606BC5D" w14:textId="14C7F013" w:rsidTr="00F612F1">
        <w:trPr>
          <w:trHeight w:val="479"/>
          <w:jc w:val="center"/>
        </w:trPr>
        <w:tc>
          <w:tcPr>
            <w:tcW w:w="1139" w:type="dxa"/>
            <w:vMerge/>
            <w:tcBorders>
              <w:left w:val="single" w:sz="4" w:space="0" w:color="auto"/>
              <w:right w:val="single" w:sz="4" w:space="0" w:color="auto"/>
            </w:tcBorders>
            <w:vAlign w:val="center"/>
          </w:tcPr>
          <w:p w14:paraId="60B1D3F0" w14:textId="77777777" w:rsidR="0017691B" w:rsidRPr="000C0F1F" w:rsidRDefault="0017691B" w:rsidP="0017691B">
            <w:pPr>
              <w:spacing w:before="120" w:after="120" w:line="360" w:lineRule="auto"/>
              <w:jc w:val="both"/>
              <w:rPr>
                <w:rFonts w:ascii="Times New Roman" w:eastAsia="Arial Unicode MS" w:hAnsi="Times New Roman" w:cs="Times New Roman"/>
                <w:b/>
                <w:color w:val="000000" w:themeColor="text1"/>
                <w:sz w:val="24"/>
                <w:szCs w:val="24"/>
                <w:lang w:eastAsia="tr-TR"/>
              </w:rPr>
            </w:pPr>
          </w:p>
        </w:tc>
        <w:tc>
          <w:tcPr>
            <w:tcW w:w="1838" w:type="dxa"/>
            <w:tcBorders>
              <w:top w:val="nil"/>
              <w:left w:val="nil"/>
              <w:bottom w:val="single" w:sz="4" w:space="0" w:color="auto"/>
              <w:right w:val="single" w:sz="4" w:space="0" w:color="auto"/>
            </w:tcBorders>
            <w:shd w:val="clear" w:color="000000" w:fill="FFFFFF"/>
            <w:noWrap/>
          </w:tcPr>
          <w:p w14:paraId="211C928E" w14:textId="610F332B"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AF53D3">
              <w:rPr>
                <w:rFonts w:ascii="Times New Roman" w:eastAsia="Arial Unicode MS" w:hAnsi="Times New Roman" w:cs="Times New Roman"/>
                <w:b/>
                <w:color w:val="000000" w:themeColor="text1"/>
                <w:sz w:val="20"/>
                <w:szCs w:val="20"/>
                <w:lang w:eastAsia="tr-TR"/>
              </w:rPr>
              <w:t xml:space="preserve">Ekrem Şevket </w:t>
            </w:r>
            <w:proofErr w:type="spellStart"/>
            <w:r w:rsidRPr="00AF53D3">
              <w:rPr>
                <w:rFonts w:ascii="Times New Roman" w:eastAsia="Arial Unicode MS" w:hAnsi="Times New Roman" w:cs="Times New Roman"/>
                <w:b/>
                <w:color w:val="000000" w:themeColor="text1"/>
                <w:sz w:val="20"/>
                <w:szCs w:val="20"/>
                <w:lang w:eastAsia="tr-TR"/>
              </w:rPr>
              <w:t>Alaguş</w:t>
            </w:r>
            <w:proofErr w:type="spellEnd"/>
            <w:r w:rsidRPr="00AF53D3">
              <w:rPr>
                <w:rFonts w:ascii="Times New Roman" w:eastAsia="Arial Unicode MS" w:hAnsi="Times New Roman" w:cs="Times New Roman"/>
                <w:b/>
                <w:color w:val="000000" w:themeColor="text1"/>
                <w:sz w:val="20"/>
                <w:szCs w:val="20"/>
                <w:lang w:eastAsia="tr-TR"/>
              </w:rPr>
              <w:t xml:space="preserve"> ÇPAL.</w:t>
            </w:r>
          </w:p>
        </w:tc>
        <w:tc>
          <w:tcPr>
            <w:tcW w:w="2693" w:type="dxa"/>
            <w:tcBorders>
              <w:top w:val="nil"/>
              <w:left w:val="single" w:sz="4" w:space="0" w:color="auto"/>
              <w:bottom w:val="single" w:sz="4" w:space="0" w:color="auto"/>
              <w:right w:val="single" w:sz="4" w:space="0" w:color="auto"/>
            </w:tcBorders>
            <w:shd w:val="clear" w:color="000000" w:fill="FFFFFF"/>
            <w:vAlign w:val="bottom"/>
          </w:tcPr>
          <w:p w14:paraId="602F086F" w14:textId="03518BE6"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5416A4">
              <w:rPr>
                <w:rFonts w:ascii="Times New Roman" w:hAnsi="Times New Roman" w:cs="Times New Roman"/>
                <w:sz w:val="20"/>
                <w:szCs w:val="20"/>
              </w:rPr>
              <w:t>SAYARLAR-AKTEPE-ÇUBUKLU</w:t>
            </w:r>
          </w:p>
        </w:tc>
        <w:tc>
          <w:tcPr>
            <w:tcW w:w="851" w:type="dxa"/>
            <w:tcBorders>
              <w:top w:val="nil"/>
              <w:left w:val="single" w:sz="4" w:space="0" w:color="auto"/>
              <w:bottom w:val="single" w:sz="8" w:space="0" w:color="auto"/>
              <w:right w:val="single" w:sz="4" w:space="0" w:color="auto"/>
            </w:tcBorders>
            <w:shd w:val="clear" w:color="auto" w:fill="auto"/>
            <w:vAlign w:val="center"/>
          </w:tcPr>
          <w:p w14:paraId="076362AB" w14:textId="50EFEE19"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18</w:t>
            </w:r>
          </w:p>
        </w:tc>
        <w:tc>
          <w:tcPr>
            <w:tcW w:w="992" w:type="dxa"/>
            <w:tcBorders>
              <w:top w:val="single" w:sz="4" w:space="0" w:color="auto"/>
              <w:left w:val="single" w:sz="4" w:space="0" w:color="auto"/>
              <w:bottom w:val="single" w:sz="8" w:space="0" w:color="auto"/>
              <w:right w:val="single" w:sz="4" w:space="0" w:color="auto"/>
            </w:tcBorders>
            <w:shd w:val="clear" w:color="auto" w:fill="auto"/>
            <w:vAlign w:val="center"/>
          </w:tcPr>
          <w:p w14:paraId="0ACCF385" w14:textId="1956E57F"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t>20</w:t>
            </w:r>
          </w:p>
        </w:tc>
        <w:tc>
          <w:tcPr>
            <w:tcW w:w="709" w:type="dxa"/>
            <w:tcBorders>
              <w:top w:val="single" w:sz="4" w:space="0" w:color="auto"/>
              <w:left w:val="single" w:sz="4" w:space="0" w:color="auto"/>
              <w:bottom w:val="single" w:sz="4" w:space="0" w:color="auto"/>
              <w:right w:val="single" w:sz="4" w:space="0" w:color="auto"/>
            </w:tcBorders>
            <w:vAlign w:val="center"/>
          </w:tcPr>
          <w:p w14:paraId="73A6EE09" w14:textId="57F9527D"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Pr>
                <w:rFonts w:ascii="Times New Roman" w:eastAsia="Arial Unicode MS" w:hAnsi="Times New Roman" w:cs="Times New Roman"/>
                <w:color w:val="000000" w:themeColor="text1"/>
                <w:sz w:val="20"/>
                <w:szCs w:val="20"/>
                <w:lang w:eastAsia="tr-TR"/>
              </w:rPr>
              <w:t>2</w:t>
            </w:r>
          </w:p>
        </w:tc>
        <w:tc>
          <w:tcPr>
            <w:tcW w:w="709" w:type="dxa"/>
            <w:tcBorders>
              <w:top w:val="single" w:sz="4" w:space="0" w:color="auto"/>
              <w:left w:val="single" w:sz="4" w:space="0" w:color="auto"/>
              <w:bottom w:val="single" w:sz="4" w:space="0" w:color="auto"/>
              <w:right w:val="single" w:sz="4" w:space="0" w:color="auto"/>
            </w:tcBorders>
          </w:tcPr>
          <w:p w14:paraId="5551BD80" w14:textId="29938AD1" w:rsidR="0017691B" w:rsidRPr="00AF53D3" w:rsidRDefault="0017691B" w:rsidP="0017691B">
            <w:pPr>
              <w:spacing w:before="120" w:after="120" w:line="360" w:lineRule="auto"/>
              <w:jc w:val="center"/>
              <w:rPr>
                <w:rFonts w:ascii="Times New Roman" w:eastAsia="Arial Unicode MS" w:hAnsi="Times New Roman" w:cs="Times New Roman"/>
                <w:color w:val="000000" w:themeColor="text1"/>
                <w:sz w:val="20"/>
                <w:szCs w:val="20"/>
                <w:lang w:eastAsia="tr-TR"/>
              </w:rPr>
            </w:pPr>
            <w:r w:rsidRPr="00140531">
              <w:rPr>
                <w:rFonts w:ascii="Times New Roman" w:hAnsi="Times New Roman"/>
                <w:color w:val="000000" w:themeColor="text1"/>
                <w:sz w:val="20"/>
                <w:szCs w:val="20"/>
                <w:lang w:eastAsia="ar-SA"/>
              </w:rPr>
              <w:t>10-16</w:t>
            </w:r>
          </w:p>
        </w:tc>
      </w:tr>
    </w:tbl>
    <w:p w14:paraId="6884A355" w14:textId="77777777" w:rsidR="000C7DAA" w:rsidRPr="000C0F1F" w:rsidRDefault="000C7DAA" w:rsidP="000C0F1F">
      <w:pPr>
        <w:spacing w:before="120" w:after="120" w:line="360" w:lineRule="auto"/>
        <w:ind w:right="-425"/>
        <w:jc w:val="both"/>
        <w:rPr>
          <w:rFonts w:ascii="Times New Roman" w:hAnsi="Times New Roman" w:cs="Times New Roman"/>
          <w:color w:val="000000" w:themeColor="text1"/>
          <w:sz w:val="24"/>
          <w:szCs w:val="24"/>
        </w:rPr>
      </w:pPr>
      <w:r w:rsidRPr="000C0F1F">
        <w:rPr>
          <w:rFonts w:ascii="Times New Roman" w:hAnsi="Times New Roman" w:cs="Times New Roman"/>
          <w:color w:val="000000" w:themeColor="text1"/>
          <w:sz w:val="24"/>
          <w:szCs w:val="24"/>
        </w:rPr>
        <w:t>(Gerektiği kadar satır eklenebilir.)</w:t>
      </w:r>
    </w:p>
    <w:p w14:paraId="437AF13C" w14:textId="086E28A7" w:rsidR="00F94E5E" w:rsidRPr="000C0F1F" w:rsidRDefault="00F94E5E" w:rsidP="000C0F1F">
      <w:pPr>
        <w:spacing w:before="120" w:after="120" w:line="360" w:lineRule="auto"/>
        <w:jc w:val="both"/>
        <w:rPr>
          <w:rFonts w:ascii="Times New Roman" w:hAnsi="Times New Roman" w:cs="Times New Roman"/>
          <w:color w:val="FF0000"/>
          <w:sz w:val="24"/>
          <w:szCs w:val="24"/>
        </w:rPr>
      </w:pPr>
      <w:r w:rsidRPr="000C0F1F">
        <w:rPr>
          <w:rFonts w:ascii="Times New Roman" w:hAnsi="Times New Roman" w:cs="Times New Roman"/>
          <w:color w:val="000000" w:themeColor="text1"/>
          <w:sz w:val="24"/>
          <w:szCs w:val="24"/>
        </w:rPr>
        <w:t xml:space="preserve">           </w:t>
      </w:r>
      <w:r w:rsidR="00D84517" w:rsidRPr="000C0F1F">
        <w:rPr>
          <w:rFonts w:ascii="Times New Roman" w:hAnsi="Times New Roman" w:cs="Times New Roman"/>
          <w:color w:val="000000" w:themeColor="text1"/>
          <w:sz w:val="24"/>
          <w:szCs w:val="24"/>
        </w:rPr>
        <w:t>(</w:t>
      </w:r>
      <w:r w:rsidRPr="000C0F1F">
        <w:rPr>
          <w:rFonts w:ascii="Times New Roman" w:hAnsi="Times New Roman" w:cs="Times New Roman"/>
          <w:sz w:val="24"/>
          <w:szCs w:val="24"/>
        </w:rPr>
        <w:t>*</w:t>
      </w:r>
      <w:r w:rsidR="00D84517" w:rsidRPr="000C0F1F">
        <w:rPr>
          <w:rFonts w:ascii="Times New Roman" w:hAnsi="Times New Roman" w:cs="Times New Roman"/>
          <w:sz w:val="24"/>
          <w:szCs w:val="24"/>
        </w:rPr>
        <w:t>)</w:t>
      </w:r>
      <w:r w:rsidR="003F7033">
        <w:rPr>
          <w:rFonts w:ascii="Times New Roman" w:hAnsi="Times New Roman" w:cs="Times New Roman"/>
          <w:sz w:val="24"/>
          <w:szCs w:val="24"/>
        </w:rPr>
        <w:t xml:space="preserve"> </w:t>
      </w:r>
      <w:r w:rsidRPr="000C0F1F">
        <w:rPr>
          <w:rFonts w:ascii="Times New Roman" w:hAnsi="Times New Roman" w:cs="Times New Roman"/>
          <w:sz w:val="24"/>
          <w:szCs w:val="24"/>
        </w:rPr>
        <w:t>Güzergâh ve hatlar belirlenirken yüksek kapasiteli araçlara öncelik verilecektir.</w:t>
      </w:r>
      <w:r w:rsidRPr="000C0F1F">
        <w:rPr>
          <w:rFonts w:ascii="Times New Roman" w:hAnsi="Times New Roman" w:cs="Times New Roman"/>
          <w:color w:val="FF0000"/>
          <w:sz w:val="24"/>
          <w:szCs w:val="24"/>
        </w:rPr>
        <w:t xml:space="preserve">  (Ancak iklim ve coğrafi şartlara ve bölgede taşıma yapabilecek araç kapasitelerine göre, araç kapasitelerinin belirlenmesinde planlama komisyonlarının takdir yetkisi bulunmaktadır.)</w:t>
      </w:r>
    </w:p>
    <w:p w14:paraId="7331887D" w14:textId="1DCB4756" w:rsidR="00581E07" w:rsidRPr="000C0F1F" w:rsidRDefault="00F94E5E" w:rsidP="000C0F1F">
      <w:pPr>
        <w:spacing w:before="120" w:after="120" w:line="360" w:lineRule="auto"/>
        <w:jc w:val="both"/>
        <w:rPr>
          <w:rFonts w:ascii="Times New Roman" w:hAnsi="Times New Roman" w:cs="Times New Roman"/>
          <w:color w:val="FF0000"/>
          <w:sz w:val="24"/>
          <w:szCs w:val="24"/>
        </w:rPr>
      </w:pPr>
      <w:r w:rsidRPr="00405AB3">
        <w:rPr>
          <w:rFonts w:ascii="Times New Roman" w:hAnsi="Times New Roman" w:cs="Times New Roman"/>
          <w:b/>
          <w:color w:val="000000" w:themeColor="text1"/>
          <w:sz w:val="24"/>
          <w:szCs w:val="24"/>
        </w:rPr>
        <w:t xml:space="preserve">          1.1)</w:t>
      </w:r>
      <w:r w:rsidRPr="000C0F1F">
        <w:rPr>
          <w:rFonts w:ascii="Times New Roman" w:hAnsi="Times New Roman" w:cs="Times New Roman"/>
          <w:color w:val="000000" w:themeColor="text1"/>
          <w:sz w:val="24"/>
          <w:szCs w:val="24"/>
        </w:rPr>
        <w:t xml:space="preserve"> </w:t>
      </w:r>
      <w:r w:rsidR="00F84BCE" w:rsidRPr="000C0F1F">
        <w:rPr>
          <w:rFonts w:ascii="Times New Roman" w:hAnsi="Times New Roman" w:cs="Times New Roman"/>
          <w:color w:val="000000" w:themeColor="text1"/>
          <w:sz w:val="24"/>
          <w:szCs w:val="24"/>
        </w:rPr>
        <w:t>Servis</w:t>
      </w:r>
      <w:r w:rsidR="00EE77A0" w:rsidRPr="000C0F1F">
        <w:rPr>
          <w:rFonts w:ascii="Times New Roman" w:hAnsi="Times New Roman" w:cs="Times New Roman"/>
          <w:color w:val="000000" w:themeColor="text1"/>
          <w:sz w:val="24"/>
          <w:szCs w:val="24"/>
        </w:rPr>
        <w:t xml:space="preserve"> araçlarının mücbir sebepler dışında ders </w:t>
      </w:r>
      <w:r w:rsidR="003C0A2E">
        <w:rPr>
          <w:rFonts w:ascii="Times New Roman" w:hAnsi="Times New Roman" w:cs="Times New Roman"/>
          <w:color w:val="000000" w:themeColor="text1"/>
          <w:sz w:val="24"/>
          <w:szCs w:val="24"/>
        </w:rPr>
        <w:t xml:space="preserve">başlama </w:t>
      </w:r>
      <w:r w:rsidR="000839E5">
        <w:rPr>
          <w:rFonts w:ascii="Times New Roman" w:hAnsi="Times New Roman" w:cs="Times New Roman"/>
          <w:color w:val="000000" w:themeColor="text1"/>
          <w:sz w:val="24"/>
          <w:szCs w:val="24"/>
        </w:rPr>
        <w:t xml:space="preserve">ve bitiş saatlerinden 15 </w:t>
      </w:r>
      <w:r w:rsidR="00EE77A0" w:rsidRPr="000C0F1F">
        <w:rPr>
          <w:rFonts w:ascii="Times New Roman" w:hAnsi="Times New Roman" w:cs="Times New Roman"/>
          <w:color w:val="000000" w:themeColor="text1"/>
          <w:sz w:val="24"/>
          <w:szCs w:val="24"/>
        </w:rPr>
        <w:t xml:space="preserve">dakika önce </w:t>
      </w:r>
      <w:r w:rsidR="00581E07" w:rsidRPr="000C0F1F">
        <w:rPr>
          <w:rFonts w:ascii="Times New Roman" w:hAnsi="Times New Roman" w:cs="Times New Roman"/>
          <w:color w:val="000000" w:themeColor="text1"/>
          <w:sz w:val="24"/>
          <w:szCs w:val="24"/>
        </w:rPr>
        <w:t xml:space="preserve">taşıma merkezi </w:t>
      </w:r>
      <w:r w:rsidR="00EE77A0" w:rsidRPr="000C0F1F">
        <w:rPr>
          <w:rFonts w:ascii="Times New Roman" w:hAnsi="Times New Roman" w:cs="Times New Roman"/>
          <w:color w:val="000000" w:themeColor="text1"/>
          <w:sz w:val="24"/>
          <w:szCs w:val="24"/>
        </w:rPr>
        <w:t>okulda olmaları esastır</w:t>
      </w:r>
      <w:r w:rsidR="00EE77A0" w:rsidRPr="000C0F1F">
        <w:rPr>
          <w:rFonts w:ascii="Times New Roman" w:eastAsia="Times New Roman" w:hAnsi="Times New Roman" w:cs="Times New Roman"/>
          <w:color w:val="FF0000"/>
        </w:rPr>
        <w:t xml:space="preserve">. </w:t>
      </w:r>
      <w:r w:rsidR="00EE77A0" w:rsidRPr="000C0F1F">
        <w:rPr>
          <w:rFonts w:ascii="Times New Roman" w:hAnsi="Times New Roman" w:cs="Times New Roman"/>
          <w:color w:val="FF0000"/>
          <w:sz w:val="24"/>
          <w:szCs w:val="24"/>
        </w:rPr>
        <w:t>(</w:t>
      </w:r>
      <w:r w:rsidR="00581E07" w:rsidRPr="000C0F1F">
        <w:rPr>
          <w:rFonts w:ascii="Times New Roman" w:hAnsi="Times New Roman" w:cs="Times New Roman"/>
          <w:color w:val="FF0000"/>
          <w:sz w:val="24"/>
          <w:szCs w:val="24"/>
        </w:rPr>
        <w:t>A</w:t>
      </w:r>
      <w:r w:rsidR="00EE77A0" w:rsidRPr="000C0F1F">
        <w:rPr>
          <w:rFonts w:ascii="Times New Roman" w:hAnsi="Times New Roman" w:cs="Times New Roman"/>
          <w:color w:val="FF0000"/>
          <w:sz w:val="24"/>
          <w:szCs w:val="24"/>
        </w:rPr>
        <w:t xml:space="preserve">raçlarının ders başlama ve bitiş saatlerinden ne kadar süre önce okulda/kurum/sınıfta bulunmaları gerektiği, ilgili okul/kurum </w:t>
      </w:r>
      <w:r w:rsidR="00EE77A0" w:rsidRPr="000C0F1F">
        <w:rPr>
          <w:rFonts w:ascii="Times New Roman" w:hAnsi="Times New Roman" w:cs="Times New Roman"/>
          <w:color w:val="FF0000"/>
          <w:sz w:val="24"/>
          <w:szCs w:val="24"/>
        </w:rPr>
        <w:lastRenderedPageBreak/>
        <w:t xml:space="preserve">idaresi ve il/ilçe millî eğitim müdürlüğü tarafından koordineli şekilde ders başlama ve bitiş saatlerine ve güzergâh planlamalarına göre belirlenecek ve bu madde metnine işlenecektir.) </w:t>
      </w:r>
    </w:p>
    <w:p w14:paraId="3DC8FA84" w14:textId="6DBD8D60" w:rsidR="005B055B" w:rsidRPr="000C0F1F" w:rsidRDefault="00581E07" w:rsidP="000C0F1F">
      <w:pPr>
        <w:spacing w:before="120" w:after="120" w:line="360" w:lineRule="auto"/>
        <w:jc w:val="both"/>
        <w:rPr>
          <w:rFonts w:ascii="Times New Roman" w:hAnsi="Times New Roman" w:cs="Times New Roman"/>
          <w:strike/>
          <w:color w:val="FF0000"/>
          <w:sz w:val="24"/>
          <w:szCs w:val="24"/>
        </w:rPr>
      </w:pPr>
      <w:r w:rsidRPr="000C0F1F">
        <w:rPr>
          <w:rFonts w:ascii="Times New Roman" w:hAnsi="Times New Roman" w:cs="Times New Roman"/>
          <w:color w:val="000000" w:themeColor="text1"/>
          <w:sz w:val="24"/>
          <w:szCs w:val="24"/>
        </w:rPr>
        <w:t xml:space="preserve">         </w:t>
      </w:r>
      <w:r w:rsidR="005B055B" w:rsidRPr="00405AB3">
        <w:rPr>
          <w:rFonts w:ascii="Times New Roman" w:hAnsi="Times New Roman" w:cs="Times New Roman"/>
          <w:b/>
          <w:color w:val="000000" w:themeColor="text1"/>
          <w:sz w:val="24"/>
          <w:szCs w:val="24"/>
        </w:rPr>
        <w:t>1.2)</w:t>
      </w:r>
      <w:r w:rsidR="005B055B" w:rsidRPr="000C0F1F">
        <w:rPr>
          <w:rFonts w:ascii="Times New Roman" w:hAnsi="Times New Roman" w:cs="Times New Roman"/>
          <w:color w:val="000000" w:themeColor="text1"/>
          <w:sz w:val="24"/>
          <w:szCs w:val="24"/>
        </w:rPr>
        <w:t xml:space="preserve"> </w:t>
      </w:r>
      <w:r w:rsidR="00406A8C">
        <w:rPr>
          <w:rFonts w:ascii="Times New Roman" w:hAnsi="Times New Roman" w:cs="Times New Roman"/>
          <w:color w:val="000000" w:themeColor="text1"/>
          <w:sz w:val="24"/>
          <w:szCs w:val="24"/>
          <w:lang w:eastAsia="tr-TR"/>
        </w:rPr>
        <w:t xml:space="preserve">Ulusal bayram günleri, </w:t>
      </w:r>
      <w:r w:rsidR="00C55071" w:rsidRPr="000C0F1F">
        <w:rPr>
          <w:rFonts w:ascii="Times New Roman" w:hAnsi="Times New Roman" w:cs="Times New Roman"/>
          <w:color w:val="000000" w:themeColor="text1"/>
          <w:sz w:val="24"/>
          <w:szCs w:val="24"/>
          <w:lang w:eastAsia="tr-TR"/>
        </w:rPr>
        <w:t>resmî kutlama ve anma törenleri</w:t>
      </w:r>
      <w:r w:rsidR="00C55071" w:rsidRPr="000C0F1F">
        <w:rPr>
          <w:rFonts w:ascii="Times New Roman" w:hAnsi="Times New Roman" w:cs="Times New Roman"/>
          <w:color w:val="000000" w:themeColor="text1"/>
          <w:sz w:val="24"/>
          <w:szCs w:val="24"/>
        </w:rPr>
        <w:t xml:space="preserve"> </w:t>
      </w:r>
      <w:r w:rsidRPr="000C0F1F">
        <w:rPr>
          <w:rFonts w:ascii="Times New Roman" w:hAnsi="Times New Roman" w:cs="Times New Roman"/>
          <w:color w:val="000000" w:themeColor="text1"/>
          <w:sz w:val="24"/>
          <w:szCs w:val="24"/>
        </w:rPr>
        <w:t xml:space="preserve">ile sosyal ve kültürel faaliyetler gibi nedenlere bağlı olarak araçların </w:t>
      </w:r>
      <w:r w:rsidRPr="000C0F1F">
        <w:rPr>
          <w:rFonts w:ascii="Times New Roman" w:hAnsi="Times New Roman" w:cs="Times New Roman"/>
          <w:color w:val="000000" w:themeColor="text1"/>
          <w:sz w:val="24"/>
          <w:szCs w:val="24"/>
          <w:lang w:eastAsia="tr-TR"/>
        </w:rPr>
        <w:t xml:space="preserve">geliş ve gidiş saatlerinde idare tarafından değişiklik yapılabilir. Bu şekilde bir değişiklik </w:t>
      </w:r>
      <w:r w:rsidR="00807891" w:rsidRPr="00893F40">
        <w:rPr>
          <w:rFonts w:ascii="Times New Roman" w:hAnsi="Times New Roman" w:cs="Times New Roman"/>
          <w:sz w:val="24"/>
          <w:szCs w:val="24"/>
          <w:lang w:eastAsia="tr-TR"/>
        </w:rPr>
        <w:t>yapılması durumunda</w:t>
      </w:r>
      <w:r w:rsidRPr="00893F40">
        <w:rPr>
          <w:rFonts w:ascii="Times New Roman" w:hAnsi="Times New Roman" w:cs="Times New Roman"/>
          <w:sz w:val="24"/>
          <w:szCs w:val="24"/>
          <w:lang w:eastAsia="tr-TR"/>
        </w:rPr>
        <w:t xml:space="preserve"> </w:t>
      </w:r>
      <w:r w:rsidRPr="000C0F1F">
        <w:rPr>
          <w:rFonts w:ascii="Times New Roman" w:hAnsi="Times New Roman" w:cs="Times New Roman"/>
          <w:color w:val="000000" w:themeColor="text1"/>
          <w:sz w:val="24"/>
          <w:szCs w:val="24"/>
          <w:lang w:eastAsia="tr-TR"/>
        </w:rPr>
        <w:t>yüklenici</w:t>
      </w:r>
      <w:r w:rsidR="00C55071" w:rsidRPr="000C0F1F">
        <w:rPr>
          <w:rFonts w:ascii="Times New Roman" w:hAnsi="Times New Roman" w:cs="Times New Roman"/>
          <w:color w:val="000000" w:themeColor="text1"/>
          <w:sz w:val="24"/>
          <w:szCs w:val="24"/>
          <w:lang w:eastAsia="tr-TR"/>
        </w:rPr>
        <w:t xml:space="preserve"> </w:t>
      </w:r>
      <w:r w:rsidRPr="000C0F1F">
        <w:rPr>
          <w:rFonts w:ascii="Times New Roman" w:hAnsi="Times New Roman" w:cs="Times New Roman"/>
          <w:color w:val="000000" w:themeColor="text1"/>
          <w:sz w:val="24"/>
          <w:szCs w:val="24"/>
          <w:lang w:eastAsia="tr-TR"/>
        </w:rPr>
        <w:t xml:space="preserve">yazılı olarak bilgilendirilecektir. İdari ve resmi tatillerde, karne tatillerinde, ara tatillerde ve okulların mücbir sebeplerle tatil edildiği günlerde yükleniciye ödeme yapılmayacaktır. Ancak ulusal bayram günleri ile resmî kutlama ve anma törenleri için </w:t>
      </w:r>
      <w:r w:rsidR="00056756" w:rsidRPr="000C0F1F">
        <w:rPr>
          <w:rFonts w:ascii="Times New Roman" w:hAnsi="Times New Roman" w:cs="Times New Roman"/>
          <w:color w:val="000000" w:themeColor="text1"/>
          <w:sz w:val="24"/>
          <w:szCs w:val="24"/>
          <w:lang w:eastAsia="tr-TR"/>
        </w:rPr>
        <w:t xml:space="preserve">idare tarafından yapılacak </w:t>
      </w:r>
      <w:r w:rsidRPr="000C0F1F">
        <w:rPr>
          <w:rFonts w:ascii="Times New Roman" w:hAnsi="Times New Roman" w:cs="Times New Roman"/>
          <w:color w:val="000000" w:themeColor="text1"/>
          <w:sz w:val="24"/>
          <w:szCs w:val="24"/>
          <w:lang w:eastAsia="tr-TR"/>
        </w:rPr>
        <w:t>planlama</w:t>
      </w:r>
      <w:r w:rsidR="00056756" w:rsidRPr="000C0F1F">
        <w:rPr>
          <w:rFonts w:ascii="Times New Roman" w:hAnsi="Times New Roman" w:cs="Times New Roman"/>
          <w:color w:val="000000" w:themeColor="text1"/>
          <w:sz w:val="24"/>
          <w:szCs w:val="24"/>
          <w:lang w:eastAsia="tr-TR"/>
        </w:rPr>
        <w:t>ya</w:t>
      </w:r>
      <w:r w:rsidRPr="000C0F1F">
        <w:rPr>
          <w:rFonts w:ascii="Times New Roman" w:hAnsi="Times New Roman" w:cs="Times New Roman"/>
          <w:color w:val="000000" w:themeColor="text1"/>
          <w:sz w:val="24"/>
          <w:szCs w:val="24"/>
          <w:lang w:eastAsia="tr-TR"/>
        </w:rPr>
        <w:t xml:space="preserve"> bağlı</w:t>
      </w:r>
      <w:r w:rsidRPr="000C0F1F">
        <w:rPr>
          <w:rFonts w:ascii="Times New Roman" w:hAnsi="Times New Roman" w:cs="Times New Roman"/>
          <w:color w:val="000000" w:themeColor="text1"/>
          <w:sz w:val="24"/>
          <w:szCs w:val="24"/>
        </w:rPr>
        <w:t xml:space="preserve"> olarak taşıma yapıldığında yükleniciye </w:t>
      </w:r>
      <w:r w:rsidR="00AD5F35" w:rsidRPr="000C0F1F">
        <w:rPr>
          <w:rFonts w:ascii="Times New Roman" w:hAnsi="Times New Roman" w:cs="Times New Roman"/>
          <w:color w:val="000000" w:themeColor="text1"/>
          <w:sz w:val="24"/>
          <w:szCs w:val="24"/>
        </w:rPr>
        <w:t xml:space="preserve">o </w:t>
      </w:r>
      <w:r w:rsidR="00D84517" w:rsidRPr="000C0F1F">
        <w:rPr>
          <w:rFonts w:ascii="Times New Roman" w:hAnsi="Times New Roman" w:cs="Times New Roman"/>
          <w:color w:val="000000" w:themeColor="text1"/>
          <w:sz w:val="24"/>
          <w:szCs w:val="24"/>
        </w:rPr>
        <w:t xml:space="preserve">güne ait </w:t>
      </w:r>
      <w:proofErr w:type="spellStart"/>
      <w:r w:rsidR="00D84517" w:rsidRPr="000C0F1F">
        <w:rPr>
          <w:rFonts w:ascii="Times New Roman" w:hAnsi="Times New Roman" w:cs="Times New Roman"/>
          <w:color w:val="000000" w:themeColor="text1"/>
          <w:sz w:val="24"/>
          <w:szCs w:val="24"/>
        </w:rPr>
        <w:t>hak</w:t>
      </w:r>
      <w:r w:rsidRPr="000C0F1F">
        <w:rPr>
          <w:rFonts w:ascii="Times New Roman" w:hAnsi="Times New Roman" w:cs="Times New Roman"/>
          <w:color w:val="000000" w:themeColor="text1"/>
          <w:sz w:val="24"/>
          <w:szCs w:val="24"/>
        </w:rPr>
        <w:t>ediş</w:t>
      </w:r>
      <w:proofErr w:type="spellEnd"/>
      <w:r w:rsidRPr="000C0F1F">
        <w:rPr>
          <w:rFonts w:ascii="Times New Roman" w:hAnsi="Times New Roman" w:cs="Times New Roman"/>
          <w:color w:val="000000" w:themeColor="text1"/>
          <w:sz w:val="24"/>
          <w:szCs w:val="24"/>
        </w:rPr>
        <w:t xml:space="preserve"> ödenecektir.</w:t>
      </w:r>
    </w:p>
    <w:p w14:paraId="623F804E" w14:textId="576D0C7B" w:rsidR="005B055B" w:rsidRPr="000C0F1F" w:rsidRDefault="005B055B"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tr-TR"/>
        </w:rPr>
      </w:pPr>
      <w:r w:rsidRPr="000C0F1F">
        <w:rPr>
          <w:rFonts w:ascii="Times New Roman" w:hAnsi="Times New Roman" w:cs="Times New Roman"/>
          <w:color w:val="000000" w:themeColor="text1"/>
          <w:sz w:val="24"/>
          <w:szCs w:val="24"/>
          <w:lang w:eastAsia="tr-TR"/>
        </w:rPr>
        <w:t xml:space="preserve">        </w:t>
      </w:r>
      <w:r w:rsidRPr="000C0F1F">
        <w:rPr>
          <w:rFonts w:ascii="Times New Roman" w:hAnsi="Times New Roman" w:cs="Times New Roman"/>
          <w:color w:val="FF0000"/>
          <w:sz w:val="24"/>
          <w:szCs w:val="24"/>
          <w:lang w:eastAsia="tr-TR"/>
        </w:rPr>
        <w:t xml:space="preserve"> </w:t>
      </w:r>
      <w:r w:rsidRPr="00405AB3">
        <w:rPr>
          <w:rFonts w:ascii="Times New Roman" w:hAnsi="Times New Roman" w:cs="Times New Roman"/>
          <w:b/>
          <w:sz w:val="24"/>
          <w:szCs w:val="24"/>
          <w:lang w:eastAsia="tr-TR"/>
        </w:rPr>
        <w:t>1.3)</w:t>
      </w:r>
      <w:r w:rsidRPr="000C0F1F">
        <w:rPr>
          <w:rFonts w:ascii="Times New Roman" w:hAnsi="Times New Roman" w:cs="Times New Roman"/>
          <w:sz w:val="24"/>
          <w:szCs w:val="24"/>
          <w:lang w:eastAsia="tr-TR"/>
        </w:rPr>
        <w:t xml:space="preserve"> </w:t>
      </w:r>
      <w:r w:rsidR="00C55071" w:rsidRPr="000C0F1F">
        <w:rPr>
          <w:rFonts w:ascii="Times New Roman" w:hAnsi="Times New Roman" w:cs="Times New Roman"/>
          <w:sz w:val="24"/>
          <w:szCs w:val="24"/>
          <w:lang w:eastAsia="tr-TR"/>
        </w:rPr>
        <w:t>Taşımalı eğitim kapsamında</w:t>
      </w:r>
      <w:r w:rsidRPr="000C0F1F">
        <w:rPr>
          <w:rFonts w:ascii="Times New Roman" w:hAnsi="Times New Roman" w:cs="Times New Roman"/>
          <w:sz w:val="24"/>
          <w:szCs w:val="24"/>
          <w:lang w:eastAsia="tr-TR"/>
        </w:rPr>
        <w:t xml:space="preserve"> </w:t>
      </w:r>
      <w:r w:rsidR="00C55071" w:rsidRPr="000C0F1F">
        <w:rPr>
          <w:rFonts w:ascii="Times New Roman" w:hAnsi="Times New Roman" w:cs="Times New Roman"/>
          <w:sz w:val="24"/>
          <w:szCs w:val="24"/>
          <w:lang w:eastAsia="tr-TR"/>
        </w:rPr>
        <w:t>bulunan yerleşim</w:t>
      </w:r>
      <w:r w:rsidRPr="000C0F1F">
        <w:rPr>
          <w:rFonts w:ascii="Times New Roman" w:hAnsi="Times New Roman" w:cs="Times New Roman"/>
          <w:sz w:val="24"/>
          <w:szCs w:val="24"/>
          <w:lang w:eastAsia="tr-TR"/>
        </w:rPr>
        <w:t xml:space="preserve"> yer</w:t>
      </w:r>
      <w:r w:rsidR="00C55071" w:rsidRPr="000C0F1F">
        <w:rPr>
          <w:rFonts w:ascii="Times New Roman" w:hAnsi="Times New Roman" w:cs="Times New Roman"/>
          <w:sz w:val="24"/>
          <w:szCs w:val="24"/>
          <w:lang w:eastAsia="tr-TR"/>
        </w:rPr>
        <w:t>lerinde ikamet eden</w:t>
      </w:r>
      <w:r w:rsidRPr="000C0F1F">
        <w:rPr>
          <w:rFonts w:ascii="Times New Roman" w:hAnsi="Times New Roman" w:cs="Times New Roman"/>
          <w:sz w:val="24"/>
          <w:szCs w:val="24"/>
          <w:lang w:eastAsia="tr-TR"/>
        </w:rPr>
        <w:t xml:space="preserve"> </w:t>
      </w:r>
      <w:r w:rsidRPr="000C0F1F">
        <w:rPr>
          <w:rFonts w:ascii="Times New Roman" w:hAnsi="Times New Roman" w:cs="Times New Roman"/>
          <w:color w:val="000000" w:themeColor="text1"/>
          <w:sz w:val="24"/>
          <w:szCs w:val="24"/>
          <w:lang w:eastAsia="tr-TR"/>
        </w:rPr>
        <w:t>öğrenciler, planlama komisyonu</w:t>
      </w:r>
      <w:r w:rsidR="007969ED" w:rsidRPr="000C0F1F">
        <w:rPr>
          <w:rFonts w:ascii="Times New Roman" w:hAnsi="Times New Roman" w:cs="Times New Roman"/>
          <w:color w:val="000000" w:themeColor="text1"/>
          <w:sz w:val="24"/>
          <w:szCs w:val="24"/>
          <w:lang w:eastAsia="tr-TR"/>
        </w:rPr>
        <w:t xml:space="preserve"> tarafından </w:t>
      </w:r>
      <w:r w:rsidRPr="000C0F1F">
        <w:rPr>
          <w:rFonts w:ascii="Times New Roman" w:hAnsi="Times New Roman" w:cs="Times New Roman"/>
          <w:color w:val="000000" w:themeColor="text1"/>
          <w:sz w:val="24"/>
          <w:szCs w:val="24"/>
          <w:lang w:eastAsia="tr-TR"/>
        </w:rPr>
        <w:t>belirlene</w:t>
      </w:r>
      <w:r w:rsidR="007969ED" w:rsidRPr="000C0F1F">
        <w:rPr>
          <w:rFonts w:ascii="Times New Roman" w:hAnsi="Times New Roman" w:cs="Times New Roman"/>
          <w:color w:val="000000" w:themeColor="text1"/>
          <w:sz w:val="24"/>
          <w:szCs w:val="24"/>
          <w:lang w:eastAsia="tr-TR"/>
        </w:rPr>
        <w:t>n</w:t>
      </w:r>
      <w:r w:rsidRPr="000C0F1F">
        <w:rPr>
          <w:rFonts w:ascii="Times New Roman" w:hAnsi="Times New Roman" w:cs="Times New Roman"/>
          <w:color w:val="000000" w:themeColor="text1"/>
          <w:sz w:val="24"/>
          <w:szCs w:val="24"/>
          <w:lang w:eastAsia="tr-TR"/>
        </w:rPr>
        <w:t xml:space="preserve"> </w:t>
      </w:r>
      <w:r w:rsidR="007969ED" w:rsidRPr="000C0F1F">
        <w:rPr>
          <w:rFonts w:ascii="Times New Roman" w:hAnsi="Times New Roman" w:cs="Times New Roman"/>
          <w:color w:val="000000" w:themeColor="text1"/>
          <w:sz w:val="24"/>
          <w:szCs w:val="24"/>
          <w:lang w:eastAsia="tr-TR"/>
        </w:rPr>
        <w:t xml:space="preserve">durak ve toplanma </w:t>
      </w:r>
      <w:r w:rsidRPr="000C0F1F">
        <w:rPr>
          <w:rFonts w:ascii="Times New Roman" w:hAnsi="Times New Roman" w:cs="Times New Roman"/>
          <w:color w:val="000000" w:themeColor="text1"/>
          <w:sz w:val="24"/>
          <w:szCs w:val="24"/>
          <w:lang w:eastAsia="tr-TR"/>
        </w:rPr>
        <w:t>yer</w:t>
      </w:r>
      <w:r w:rsidR="007969ED" w:rsidRPr="000C0F1F">
        <w:rPr>
          <w:rFonts w:ascii="Times New Roman" w:hAnsi="Times New Roman" w:cs="Times New Roman"/>
          <w:color w:val="000000" w:themeColor="text1"/>
          <w:sz w:val="24"/>
          <w:szCs w:val="24"/>
          <w:lang w:eastAsia="tr-TR"/>
        </w:rPr>
        <w:t>lerinde, belirlenen</w:t>
      </w:r>
      <w:r w:rsidRPr="000C0F1F">
        <w:rPr>
          <w:rFonts w:ascii="Times New Roman" w:hAnsi="Times New Roman" w:cs="Times New Roman"/>
          <w:color w:val="000000" w:themeColor="text1"/>
          <w:sz w:val="24"/>
          <w:szCs w:val="24"/>
          <w:lang w:eastAsia="tr-TR"/>
        </w:rPr>
        <w:t xml:space="preserve"> saatte hazır bulun</w:t>
      </w:r>
      <w:r w:rsidR="004E2DEA" w:rsidRPr="000C0F1F">
        <w:rPr>
          <w:rFonts w:ascii="Times New Roman" w:hAnsi="Times New Roman" w:cs="Times New Roman"/>
          <w:color w:val="000000" w:themeColor="text1"/>
          <w:sz w:val="24"/>
          <w:szCs w:val="24"/>
          <w:lang w:eastAsia="tr-TR"/>
        </w:rPr>
        <w:t>makla yükümlüdürler. Belirlenen yer ve saatte h</w:t>
      </w:r>
      <w:r w:rsidR="007969ED" w:rsidRPr="000C0F1F">
        <w:rPr>
          <w:rFonts w:ascii="Times New Roman" w:hAnsi="Times New Roman" w:cs="Times New Roman"/>
          <w:color w:val="000000" w:themeColor="text1"/>
          <w:sz w:val="24"/>
          <w:szCs w:val="24"/>
          <w:lang w:eastAsia="tr-TR"/>
        </w:rPr>
        <w:t>azır bulunmayan öğrenciler</w:t>
      </w:r>
      <w:r w:rsidR="00E82999" w:rsidRPr="000C0F1F">
        <w:rPr>
          <w:rFonts w:ascii="Times New Roman" w:hAnsi="Times New Roman" w:cs="Times New Roman"/>
          <w:color w:val="000000" w:themeColor="text1"/>
          <w:sz w:val="24"/>
          <w:szCs w:val="24"/>
          <w:lang w:eastAsia="tr-TR"/>
        </w:rPr>
        <w:t xml:space="preserve"> hak iddia edemeyecektir. Yüklenici öğrencileri taşıma merkezi okula belirlenen saatlerde getirip götürmekle yükümlüdür. </w:t>
      </w:r>
      <w:r w:rsidR="00243B6A" w:rsidRPr="000C0F1F">
        <w:rPr>
          <w:rFonts w:ascii="Times New Roman" w:hAnsi="Times New Roman" w:cs="Times New Roman"/>
          <w:color w:val="000000" w:themeColor="text1"/>
          <w:sz w:val="24"/>
          <w:szCs w:val="24"/>
          <w:lang w:eastAsia="tr-TR"/>
        </w:rPr>
        <w:t>Taşıma kapsamında bulunan ö</w:t>
      </w:r>
      <w:r w:rsidR="004E2DEA" w:rsidRPr="000C0F1F">
        <w:rPr>
          <w:rFonts w:ascii="Times New Roman" w:hAnsi="Times New Roman" w:cs="Times New Roman"/>
          <w:color w:val="000000" w:themeColor="text1"/>
          <w:sz w:val="24"/>
          <w:szCs w:val="24"/>
          <w:lang w:eastAsia="tr-TR"/>
        </w:rPr>
        <w:t xml:space="preserve">ğrencilerin </w:t>
      </w:r>
      <w:r w:rsidR="00243B6A" w:rsidRPr="000C0F1F">
        <w:rPr>
          <w:rFonts w:ascii="Times New Roman" w:hAnsi="Times New Roman" w:cs="Times New Roman"/>
          <w:color w:val="000000" w:themeColor="text1"/>
          <w:sz w:val="24"/>
          <w:szCs w:val="24"/>
          <w:lang w:eastAsia="tr-TR"/>
        </w:rPr>
        <w:t xml:space="preserve">isim listeleri, toplanma </w:t>
      </w:r>
      <w:r w:rsidR="00D84517" w:rsidRPr="000C0F1F">
        <w:rPr>
          <w:rFonts w:ascii="Times New Roman" w:hAnsi="Times New Roman" w:cs="Times New Roman"/>
          <w:color w:val="000000" w:themeColor="text1"/>
          <w:sz w:val="24"/>
          <w:szCs w:val="24"/>
          <w:lang w:eastAsia="tr-TR"/>
        </w:rPr>
        <w:t xml:space="preserve">yerleri </w:t>
      </w:r>
      <w:r w:rsidR="004E2DEA" w:rsidRPr="000C0F1F">
        <w:rPr>
          <w:rFonts w:ascii="Times New Roman" w:hAnsi="Times New Roman" w:cs="Times New Roman"/>
          <w:color w:val="000000" w:themeColor="text1"/>
          <w:sz w:val="24"/>
          <w:szCs w:val="24"/>
          <w:lang w:eastAsia="tr-TR"/>
        </w:rPr>
        <w:t>ve saatl</w:t>
      </w:r>
      <w:r w:rsidR="00243B6A" w:rsidRPr="000C0F1F">
        <w:rPr>
          <w:rFonts w:ascii="Times New Roman" w:hAnsi="Times New Roman" w:cs="Times New Roman"/>
          <w:color w:val="000000" w:themeColor="text1"/>
          <w:sz w:val="24"/>
          <w:szCs w:val="24"/>
          <w:lang w:eastAsia="tr-TR"/>
        </w:rPr>
        <w:t xml:space="preserve">eri ile yol </w:t>
      </w:r>
      <w:r w:rsidR="00D84517" w:rsidRPr="000C0F1F">
        <w:rPr>
          <w:rFonts w:ascii="Times New Roman" w:hAnsi="Times New Roman" w:cs="Times New Roman"/>
          <w:color w:val="000000" w:themeColor="text1"/>
          <w:sz w:val="24"/>
          <w:szCs w:val="24"/>
          <w:lang w:eastAsia="tr-TR"/>
        </w:rPr>
        <w:t>güzergâhına</w:t>
      </w:r>
      <w:r w:rsidR="00243B6A" w:rsidRPr="000C0F1F">
        <w:rPr>
          <w:rFonts w:ascii="Times New Roman" w:hAnsi="Times New Roman" w:cs="Times New Roman"/>
          <w:color w:val="000000" w:themeColor="text1"/>
          <w:sz w:val="24"/>
          <w:szCs w:val="24"/>
          <w:lang w:eastAsia="tr-TR"/>
        </w:rPr>
        <w:t xml:space="preserve"> </w:t>
      </w:r>
      <w:r w:rsidR="003667AA" w:rsidRPr="000C0F1F">
        <w:rPr>
          <w:rFonts w:ascii="Times New Roman" w:hAnsi="Times New Roman" w:cs="Times New Roman"/>
          <w:color w:val="000000" w:themeColor="text1"/>
          <w:sz w:val="24"/>
          <w:szCs w:val="24"/>
          <w:lang w:eastAsia="tr-TR"/>
        </w:rPr>
        <w:t>ilişkin bilgiler</w:t>
      </w:r>
      <w:r w:rsidR="00C04811" w:rsidRPr="000C0F1F">
        <w:rPr>
          <w:rFonts w:ascii="Times New Roman" w:hAnsi="Times New Roman" w:cs="Times New Roman"/>
          <w:color w:val="000000" w:themeColor="text1"/>
          <w:sz w:val="24"/>
          <w:szCs w:val="24"/>
          <w:lang w:eastAsia="tr-TR"/>
        </w:rPr>
        <w:t xml:space="preserve"> idare tarafından yükleniciye </w:t>
      </w:r>
      <w:r w:rsidR="00243B6A" w:rsidRPr="000C0F1F">
        <w:rPr>
          <w:rFonts w:ascii="Times New Roman" w:hAnsi="Times New Roman" w:cs="Times New Roman"/>
          <w:color w:val="000000" w:themeColor="text1"/>
          <w:sz w:val="24"/>
          <w:szCs w:val="24"/>
          <w:lang w:eastAsia="tr-TR"/>
        </w:rPr>
        <w:t xml:space="preserve">yazılı olarak </w:t>
      </w:r>
      <w:r w:rsidR="00C04811" w:rsidRPr="000C0F1F">
        <w:rPr>
          <w:rFonts w:ascii="Times New Roman" w:hAnsi="Times New Roman" w:cs="Times New Roman"/>
          <w:color w:val="000000" w:themeColor="text1"/>
          <w:sz w:val="24"/>
          <w:szCs w:val="24"/>
          <w:lang w:eastAsia="tr-TR"/>
        </w:rPr>
        <w:t>verilecektir.</w:t>
      </w:r>
      <w:r w:rsidR="00AC65BB" w:rsidRPr="000C0F1F">
        <w:rPr>
          <w:rFonts w:ascii="Times New Roman" w:hAnsi="Times New Roman" w:cs="Times New Roman"/>
          <w:color w:val="000000" w:themeColor="text1"/>
          <w:sz w:val="24"/>
          <w:szCs w:val="24"/>
          <w:lang w:eastAsia="tr-TR"/>
        </w:rPr>
        <w:t xml:space="preserve"> </w:t>
      </w:r>
      <w:r w:rsidR="00243B6A" w:rsidRPr="000C0F1F">
        <w:rPr>
          <w:rFonts w:ascii="Times New Roman" w:eastAsia="Times New Roman" w:hAnsi="Times New Roman" w:cs="Times New Roman"/>
          <w:color w:val="000000" w:themeColor="text1"/>
          <w:sz w:val="24"/>
          <w:szCs w:val="24"/>
          <w:lang w:eastAsia="tr-TR"/>
        </w:rPr>
        <w:t>Bu bilgiler yüklenici tarafından araçta görülebilecek bir yere asılacaktır.</w:t>
      </w:r>
    </w:p>
    <w:p w14:paraId="392A0ED2" w14:textId="2D209E7E" w:rsidR="005B055B" w:rsidRPr="000C0F1F" w:rsidRDefault="005B055B"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tr-TR"/>
        </w:rPr>
      </w:pPr>
      <w:r w:rsidRPr="000C0F1F">
        <w:rPr>
          <w:rFonts w:ascii="Times New Roman" w:hAnsi="Times New Roman" w:cs="Times New Roman"/>
          <w:bCs/>
          <w:color w:val="000000" w:themeColor="text1"/>
          <w:sz w:val="24"/>
          <w:szCs w:val="24"/>
          <w:lang w:eastAsia="tr-TR"/>
        </w:rPr>
        <w:tab/>
      </w:r>
      <w:r w:rsidRPr="00405AB3">
        <w:rPr>
          <w:rFonts w:ascii="Times New Roman" w:hAnsi="Times New Roman" w:cs="Times New Roman"/>
          <w:b/>
          <w:bCs/>
          <w:color w:val="000000" w:themeColor="text1"/>
          <w:sz w:val="24"/>
          <w:szCs w:val="24"/>
          <w:lang w:eastAsia="tr-TR"/>
        </w:rPr>
        <w:t xml:space="preserve">   </w:t>
      </w:r>
      <w:r w:rsidRPr="00405AB3">
        <w:rPr>
          <w:rFonts w:ascii="Times New Roman" w:eastAsia="Times New Roman" w:hAnsi="Times New Roman" w:cs="Times New Roman"/>
          <w:b/>
          <w:color w:val="000000" w:themeColor="text1"/>
          <w:sz w:val="24"/>
          <w:szCs w:val="24"/>
          <w:lang w:eastAsia="tr-TR"/>
        </w:rPr>
        <w:t xml:space="preserve">   1.4)</w:t>
      </w:r>
      <w:r w:rsidRPr="000C0F1F">
        <w:rPr>
          <w:rFonts w:ascii="Times New Roman" w:eastAsia="Times New Roman" w:hAnsi="Times New Roman" w:cs="Times New Roman"/>
          <w:b/>
          <w:color w:val="000000" w:themeColor="text1"/>
          <w:sz w:val="24"/>
          <w:szCs w:val="24"/>
          <w:lang w:eastAsia="tr-TR"/>
        </w:rPr>
        <w:t xml:space="preserve"> </w:t>
      </w:r>
      <w:r w:rsidRPr="000C0F1F">
        <w:rPr>
          <w:rFonts w:ascii="Times New Roman" w:eastAsia="Times New Roman" w:hAnsi="Times New Roman" w:cs="Times New Roman"/>
          <w:color w:val="000000" w:themeColor="text1"/>
          <w:sz w:val="24"/>
          <w:szCs w:val="24"/>
          <w:lang w:eastAsia="tr-TR"/>
        </w:rPr>
        <w:t xml:space="preserve">Taşıma </w:t>
      </w:r>
      <w:r w:rsidR="00B36403" w:rsidRPr="000C0F1F">
        <w:rPr>
          <w:rFonts w:ascii="Times New Roman" w:eastAsia="Times New Roman" w:hAnsi="Times New Roman" w:cs="Times New Roman"/>
          <w:color w:val="000000" w:themeColor="text1"/>
          <w:sz w:val="24"/>
          <w:szCs w:val="24"/>
          <w:lang w:eastAsia="tr-TR"/>
        </w:rPr>
        <w:t>hizmeti</w:t>
      </w:r>
      <w:r w:rsidRPr="000C0F1F">
        <w:rPr>
          <w:rFonts w:ascii="Times New Roman" w:eastAsia="Times New Roman" w:hAnsi="Times New Roman" w:cs="Times New Roman"/>
          <w:color w:val="000000" w:themeColor="text1"/>
          <w:sz w:val="24"/>
          <w:szCs w:val="24"/>
          <w:lang w:eastAsia="tr-TR"/>
        </w:rPr>
        <w:t xml:space="preserve">, taşıma merkezi okulların eğitim-öğretime açık olduğu günlerde ve öğrencilerin katılmak zorunda oldukları resmî tören, sosyal ve kültürel faaliyetler ile anma günlerinde yapılacaktır. Taşıma </w:t>
      </w:r>
      <w:r w:rsidR="00B36403" w:rsidRPr="000C0F1F">
        <w:rPr>
          <w:rFonts w:ascii="Times New Roman" w:eastAsia="Times New Roman" w:hAnsi="Times New Roman" w:cs="Times New Roman"/>
          <w:color w:val="000000" w:themeColor="text1"/>
          <w:sz w:val="24"/>
          <w:szCs w:val="24"/>
          <w:lang w:eastAsia="tr-TR"/>
        </w:rPr>
        <w:t>hizmetini</w:t>
      </w:r>
      <w:r w:rsidR="00243B6A" w:rsidRPr="000C0F1F">
        <w:rPr>
          <w:rFonts w:ascii="Times New Roman" w:eastAsia="Times New Roman" w:hAnsi="Times New Roman" w:cs="Times New Roman"/>
          <w:color w:val="000000" w:themeColor="text1"/>
          <w:sz w:val="24"/>
          <w:szCs w:val="24"/>
          <w:lang w:eastAsia="tr-TR"/>
        </w:rPr>
        <w:t xml:space="preserve">n düzenli olarak yapılabilmesi için </w:t>
      </w:r>
      <w:r w:rsidR="00243B6A" w:rsidRPr="000C0F1F">
        <w:rPr>
          <w:rFonts w:ascii="Times New Roman" w:hAnsi="Times New Roman" w:cs="Times New Roman"/>
          <w:color w:val="000000" w:themeColor="text1"/>
          <w:sz w:val="24"/>
          <w:szCs w:val="24"/>
          <w:lang w:eastAsia="tr-TR"/>
        </w:rPr>
        <w:t>idare</w:t>
      </w:r>
      <w:r w:rsidRPr="000C0F1F">
        <w:rPr>
          <w:rFonts w:ascii="Times New Roman" w:hAnsi="Times New Roman" w:cs="Times New Roman"/>
          <w:color w:val="000000" w:themeColor="text1"/>
          <w:sz w:val="24"/>
          <w:szCs w:val="24"/>
          <w:lang w:eastAsia="tr-TR"/>
        </w:rPr>
        <w:t xml:space="preserve"> </w:t>
      </w:r>
      <w:r w:rsidRPr="000C0F1F">
        <w:rPr>
          <w:rFonts w:ascii="Times New Roman" w:eastAsia="Times New Roman" w:hAnsi="Times New Roman" w:cs="Times New Roman"/>
          <w:color w:val="000000" w:themeColor="text1"/>
          <w:sz w:val="24"/>
          <w:szCs w:val="24"/>
          <w:lang w:eastAsia="tr-TR"/>
        </w:rPr>
        <w:t xml:space="preserve">tarafından yapılacak </w:t>
      </w:r>
      <w:r w:rsidR="00243B6A" w:rsidRPr="000C0F1F">
        <w:rPr>
          <w:rFonts w:ascii="Times New Roman" w:eastAsia="Times New Roman" w:hAnsi="Times New Roman" w:cs="Times New Roman"/>
          <w:color w:val="000000" w:themeColor="text1"/>
          <w:sz w:val="24"/>
          <w:szCs w:val="24"/>
          <w:lang w:eastAsia="tr-TR"/>
        </w:rPr>
        <w:t>haftalık</w:t>
      </w:r>
      <w:r w:rsidR="0050110B" w:rsidRPr="000C0F1F">
        <w:rPr>
          <w:rFonts w:ascii="Times New Roman" w:eastAsia="Times New Roman" w:hAnsi="Times New Roman" w:cs="Times New Roman"/>
          <w:color w:val="000000" w:themeColor="text1"/>
          <w:sz w:val="24"/>
          <w:szCs w:val="24"/>
          <w:lang w:eastAsia="tr-TR"/>
        </w:rPr>
        <w:t xml:space="preserve"> çalışma planlamalarına </w:t>
      </w:r>
      <w:r w:rsidRPr="000C0F1F">
        <w:rPr>
          <w:rFonts w:ascii="Times New Roman" w:eastAsia="Times New Roman" w:hAnsi="Times New Roman" w:cs="Times New Roman"/>
          <w:color w:val="000000" w:themeColor="text1"/>
          <w:sz w:val="24"/>
          <w:szCs w:val="24"/>
          <w:lang w:eastAsia="tr-TR"/>
        </w:rPr>
        <w:t xml:space="preserve">uyulacaktır. </w:t>
      </w:r>
    </w:p>
    <w:p w14:paraId="1D876A01" w14:textId="0BA43419" w:rsidR="005B055B" w:rsidRPr="000C0F1F" w:rsidRDefault="005B055B"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tr-TR"/>
        </w:rPr>
        <w:t xml:space="preserve"> </w:t>
      </w:r>
      <w:r w:rsidRPr="000C0F1F">
        <w:rPr>
          <w:rFonts w:ascii="Times New Roman" w:eastAsia="Times New Roman" w:hAnsi="Times New Roman" w:cs="Times New Roman"/>
          <w:color w:val="000000" w:themeColor="text1"/>
          <w:sz w:val="24"/>
          <w:szCs w:val="24"/>
          <w:lang w:eastAsia="ar-SA"/>
        </w:rPr>
        <w:t xml:space="preserve">        </w:t>
      </w:r>
      <w:r w:rsidRPr="00405AB3">
        <w:rPr>
          <w:rFonts w:ascii="Times New Roman" w:eastAsia="Times New Roman" w:hAnsi="Times New Roman" w:cs="Times New Roman"/>
          <w:b/>
          <w:color w:val="000000" w:themeColor="text1"/>
          <w:sz w:val="24"/>
          <w:szCs w:val="24"/>
          <w:lang w:eastAsia="ar-SA"/>
        </w:rPr>
        <w:t>1.5)</w:t>
      </w:r>
      <w:r w:rsidRPr="000C0F1F">
        <w:rPr>
          <w:rFonts w:ascii="Times New Roman" w:eastAsia="Times New Roman" w:hAnsi="Times New Roman" w:cs="Times New Roman"/>
          <w:color w:val="000000" w:themeColor="text1"/>
          <w:sz w:val="24"/>
          <w:szCs w:val="24"/>
          <w:lang w:eastAsia="ar-SA"/>
        </w:rPr>
        <w:t xml:space="preserve"> </w:t>
      </w:r>
      <w:r w:rsidR="00F55073" w:rsidRPr="000C0F1F">
        <w:rPr>
          <w:rFonts w:ascii="Times New Roman" w:eastAsia="Times New Roman" w:hAnsi="Times New Roman" w:cs="Times New Roman"/>
          <w:color w:val="000000" w:themeColor="text1"/>
          <w:sz w:val="24"/>
          <w:szCs w:val="24"/>
          <w:lang w:eastAsia="ar-SA"/>
        </w:rPr>
        <w:t>Y</w:t>
      </w:r>
      <w:r w:rsidRPr="000C0F1F">
        <w:rPr>
          <w:rFonts w:ascii="Times New Roman" w:eastAsia="Times New Roman" w:hAnsi="Times New Roman" w:cs="Times New Roman"/>
          <w:color w:val="000000" w:themeColor="text1"/>
          <w:sz w:val="24"/>
          <w:szCs w:val="24"/>
          <w:lang w:eastAsia="ar-SA"/>
        </w:rPr>
        <w:t>azı</w:t>
      </w:r>
      <w:r w:rsidR="00F55073" w:rsidRPr="000C0F1F">
        <w:rPr>
          <w:rFonts w:ascii="Times New Roman" w:eastAsia="Times New Roman" w:hAnsi="Times New Roman" w:cs="Times New Roman"/>
          <w:color w:val="000000" w:themeColor="text1"/>
          <w:sz w:val="24"/>
          <w:szCs w:val="24"/>
          <w:lang w:eastAsia="ar-SA"/>
        </w:rPr>
        <w:t>lı</w:t>
      </w:r>
      <w:r w:rsidRPr="000C0F1F">
        <w:rPr>
          <w:rFonts w:ascii="Times New Roman" w:eastAsia="Times New Roman" w:hAnsi="Times New Roman" w:cs="Times New Roman"/>
          <w:color w:val="000000" w:themeColor="text1"/>
          <w:sz w:val="24"/>
          <w:szCs w:val="24"/>
          <w:lang w:eastAsia="ar-SA"/>
        </w:rPr>
        <w:t xml:space="preserve"> </w:t>
      </w:r>
      <w:r w:rsidR="00F55073" w:rsidRPr="000C0F1F">
        <w:rPr>
          <w:rFonts w:ascii="Times New Roman" w:eastAsia="Times New Roman" w:hAnsi="Times New Roman" w:cs="Times New Roman"/>
          <w:color w:val="000000" w:themeColor="text1"/>
          <w:sz w:val="24"/>
          <w:szCs w:val="24"/>
          <w:lang w:eastAsia="ar-SA"/>
        </w:rPr>
        <w:t>olarak</w:t>
      </w:r>
      <w:r w:rsidRPr="000C0F1F">
        <w:rPr>
          <w:rFonts w:ascii="Times New Roman" w:eastAsia="Times New Roman" w:hAnsi="Times New Roman" w:cs="Times New Roman"/>
          <w:color w:val="000000" w:themeColor="text1"/>
          <w:sz w:val="24"/>
          <w:szCs w:val="24"/>
          <w:lang w:eastAsia="ar-SA"/>
        </w:rPr>
        <w:t xml:space="preserve"> uyarı</w:t>
      </w:r>
      <w:r w:rsidR="00E17A68" w:rsidRPr="000C0F1F">
        <w:rPr>
          <w:rFonts w:ascii="Times New Roman" w:eastAsia="Times New Roman" w:hAnsi="Times New Roman" w:cs="Times New Roman"/>
          <w:color w:val="000000" w:themeColor="text1"/>
          <w:sz w:val="24"/>
          <w:szCs w:val="24"/>
          <w:lang w:eastAsia="ar-SA"/>
        </w:rPr>
        <w:t>lmasına</w:t>
      </w:r>
      <w:r w:rsidRPr="000C0F1F">
        <w:rPr>
          <w:rFonts w:ascii="Times New Roman" w:eastAsia="Times New Roman" w:hAnsi="Times New Roman" w:cs="Times New Roman"/>
          <w:color w:val="000000" w:themeColor="text1"/>
          <w:sz w:val="24"/>
          <w:szCs w:val="24"/>
          <w:lang w:eastAsia="ar-SA"/>
        </w:rPr>
        <w:t xml:space="preserve"> rağmen taşıma</w:t>
      </w:r>
      <w:r w:rsidR="00F55073" w:rsidRPr="000C0F1F">
        <w:rPr>
          <w:rFonts w:ascii="Times New Roman" w:eastAsia="Times New Roman" w:hAnsi="Times New Roman" w:cs="Times New Roman"/>
          <w:color w:val="000000" w:themeColor="text1"/>
          <w:sz w:val="24"/>
          <w:szCs w:val="24"/>
          <w:lang w:eastAsia="ar-SA"/>
        </w:rPr>
        <w:t xml:space="preserve"> hizmetini ihale dokümanında belirlenen esaslara uygun şekilde yerine getirmeyen </w:t>
      </w:r>
      <w:r w:rsidRPr="000C0F1F">
        <w:rPr>
          <w:rFonts w:ascii="Times New Roman" w:eastAsia="Times New Roman" w:hAnsi="Times New Roman" w:cs="Times New Roman"/>
          <w:color w:val="000000" w:themeColor="text1"/>
          <w:sz w:val="24"/>
          <w:szCs w:val="24"/>
          <w:lang w:eastAsia="ar-SA"/>
        </w:rPr>
        <w:t>sürücü</w:t>
      </w:r>
      <w:r w:rsidR="00F55073" w:rsidRPr="000C0F1F">
        <w:rPr>
          <w:rFonts w:ascii="Times New Roman" w:eastAsia="Times New Roman" w:hAnsi="Times New Roman" w:cs="Times New Roman"/>
          <w:color w:val="000000" w:themeColor="text1"/>
          <w:sz w:val="24"/>
          <w:szCs w:val="24"/>
          <w:lang w:eastAsia="ar-SA"/>
        </w:rPr>
        <w:t xml:space="preserve">lerin </w:t>
      </w:r>
      <w:r w:rsidRPr="000C0F1F">
        <w:rPr>
          <w:rFonts w:ascii="Times New Roman" w:eastAsia="Times New Roman" w:hAnsi="Times New Roman" w:cs="Times New Roman"/>
          <w:color w:val="000000" w:themeColor="text1"/>
          <w:sz w:val="24"/>
          <w:szCs w:val="24"/>
          <w:lang w:eastAsia="ar-SA"/>
        </w:rPr>
        <w:t>değiştirilmesi idare tarafından yükleniciye yazılı olarak bildirilecektir. İsten</w:t>
      </w:r>
      <w:r w:rsidR="00F55073" w:rsidRPr="000C0F1F">
        <w:rPr>
          <w:rFonts w:ascii="Times New Roman" w:eastAsia="Times New Roman" w:hAnsi="Times New Roman" w:cs="Times New Roman"/>
          <w:color w:val="000000" w:themeColor="text1"/>
          <w:sz w:val="24"/>
          <w:szCs w:val="24"/>
          <w:lang w:eastAsia="ar-SA"/>
        </w:rPr>
        <w:t xml:space="preserve">ilen sürücü değişikliği </w:t>
      </w:r>
      <w:r w:rsidRPr="000C0F1F">
        <w:rPr>
          <w:rFonts w:ascii="Times New Roman" w:eastAsia="Times New Roman" w:hAnsi="Times New Roman" w:cs="Times New Roman"/>
          <w:color w:val="000000" w:themeColor="text1"/>
          <w:sz w:val="24"/>
          <w:szCs w:val="24"/>
          <w:lang w:eastAsia="ar-SA"/>
        </w:rPr>
        <w:t xml:space="preserve">tebliğ tarihinden itibaren </w:t>
      </w:r>
      <w:r w:rsidR="001C7F66" w:rsidRPr="001C7F66">
        <w:rPr>
          <w:rFonts w:ascii="Times New Roman" w:eastAsia="Times New Roman" w:hAnsi="Times New Roman" w:cs="Times New Roman"/>
          <w:b/>
          <w:color w:val="000000" w:themeColor="text1"/>
          <w:sz w:val="24"/>
          <w:szCs w:val="24"/>
          <w:lang w:eastAsia="ar-SA"/>
        </w:rPr>
        <w:t>3</w:t>
      </w:r>
      <w:r w:rsidRPr="001C7F66">
        <w:rPr>
          <w:rFonts w:ascii="Times New Roman" w:eastAsia="Times New Roman" w:hAnsi="Times New Roman" w:cs="Times New Roman"/>
          <w:b/>
          <w:color w:val="000000" w:themeColor="text1"/>
          <w:sz w:val="24"/>
          <w:szCs w:val="24"/>
          <w:lang w:eastAsia="ar-SA"/>
        </w:rPr>
        <w:t xml:space="preserve"> </w:t>
      </w:r>
      <w:r w:rsidRPr="000C0F1F">
        <w:rPr>
          <w:rFonts w:ascii="Times New Roman" w:eastAsia="Times New Roman" w:hAnsi="Times New Roman" w:cs="Times New Roman"/>
          <w:color w:val="000000" w:themeColor="text1"/>
          <w:sz w:val="24"/>
          <w:szCs w:val="24"/>
          <w:lang w:eastAsia="ar-SA"/>
        </w:rPr>
        <w:t>(</w:t>
      </w:r>
      <w:r w:rsidR="001C7F66">
        <w:rPr>
          <w:rFonts w:ascii="Times New Roman" w:eastAsia="Times New Roman" w:hAnsi="Times New Roman" w:cs="Times New Roman"/>
          <w:color w:val="000000" w:themeColor="text1"/>
          <w:sz w:val="24"/>
          <w:szCs w:val="24"/>
          <w:lang w:eastAsia="ar-SA"/>
        </w:rPr>
        <w:t>üç</w:t>
      </w:r>
      <w:r w:rsidRPr="000C0F1F">
        <w:rPr>
          <w:rFonts w:ascii="Times New Roman" w:eastAsia="Times New Roman" w:hAnsi="Times New Roman" w:cs="Times New Roman"/>
          <w:color w:val="000000" w:themeColor="text1"/>
          <w:sz w:val="24"/>
          <w:szCs w:val="24"/>
          <w:lang w:eastAsia="ar-SA"/>
        </w:rPr>
        <w:t>) iş günü içerisinde gerçekleştirilecektir.</w:t>
      </w:r>
    </w:p>
    <w:p w14:paraId="64D2E176" w14:textId="0C6367BD" w:rsidR="005B055B" w:rsidRPr="000C0F1F" w:rsidRDefault="005B055B"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tr-TR"/>
        </w:rPr>
      </w:pPr>
      <w:r w:rsidRPr="00405AB3">
        <w:rPr>
          <w:rFonts w:ascii="Times New Roman" w:hAnsi="Times New Roman" w:cs="Times New Roman"/>
          <w:b/>
          <w:color w:val="000000" w:themeColor="text1"/>
          <w:sz w:val="24"/>
          <w:szCs w:val="24"/>
        </w:rPr>
        <w:t xml:space="preserve">          1.6)</w:t>
      </w:r>
      <w:r w:rsidRPr="000C0F1F">
        <w:rPr>
          <w:rFonts w:ascii="Times New Roman" w:hAnsi="Times New Roman" w:cs="Times New Roman"/>
          <w:color w:val="000000" w:themeColor="text1"/>
          <w:sz w:val="24"/>
          <w:szCs w:val="24"/>
        </w:rPr>
        <w:t xml:space="preserve"> </w:t>
      </w:r>
      <w:r w:rsidR="00952AE1" w:rsidRPr="000C0F1F">
        <w:rPr>
          <w:rFonts w:ascii="Times New Roman" w:hAnsi="Times New Roman" w:cs="Times New Roman"/>
          <w:color w:val="000000" w:themeColor="text1"/>
          <w:sz w:val="24"/>
          <w:szCs w:val="24"/>
        </w:rPr>
        <w:t xml:space="preserve">Taşıma merkezi okulda herhangi bir nedenle eğitime ara verilmesi nedeniyle buraya taşınan öğrencilerin başka bir taşıma merkezine veya eğitim-öğretim yılı içerisinde yeni bir taşıma merkezi okulun açılması halinde bu taşıma merkezi okula taşınmasına Valilik onayı ile karar verildiği takdirde, yüklenici yeni taşıma merkezine öğrencileri taşımakla yükümlüdür. Bu durumda güzergâh değişikliği nedeniyle sözleşme bedelinin %20’si oranında iş artışına gidilebilir; meydana gelen iş artışının sözleşme bedelinin %20’sini aşması durumunda güzergâh yeniden </w:t>
      </w:r>
      <w:r w:rsidR="00D84517" w:rsidRPr="000C0F1F">
        <w:rPr>
          <w:rFonts w:ascii="Times New Roman" w:eastAsia="Times New Roman" w:hAnsi="Times New Roman" w:cs="Times New Roman"/>
          <w:color w:val="000000" w:themeColor="text1"/>
          <w:sz w:val="24"/>
          <w:szCs w:val="24"/>
          <w:lang w:eastAsia="tr-TR"/>
        </w:rPr>
        <w:t>ihale edilir</w:t>
      </w:r>
      <w:r w:rsidR="00952AE1" w:rsidRPr="000C0F1F">
        <w:rPr>
          <w:rFonts w:ascii="Times New Roman" w:eastAsia="Times New Roman" w:hAnsi="Times New Roman" w:cs="Times New Roman"/>
          <w:color w:val="000000" w:themeColor="text1"/>
          <w:sz w:val="24"/>
          <w:szCs w:val="24"/>
          <w:lang w:eastAsia="tr-TR"/>
        </w:rPr>
        <w:t xml:space="preserve">. </w:t>
      </w:r>
      <w:r w:rsidRPr="000C0F1F">
        <w:rPr>
          <w:rFonts w:ascii="Times New Roman" w:eastAsia="Times New Roman" w:hAnsi="Times New Roman" w:cs="Times New Roman"/>
          <w:color w:val="000000" w:themeColor="text1"/>
          <w:sz w:val="24"/>
          <w:szCs w:val="24"/>
          <w:lang w:eastAsia="tr-TR"/>
        </w:rPr>
        <w:t xml:space="preserve">          </w:t>
      </w:r>
    </w:p>
    <w:p w14:paraId="3A26F400" w14:textId="43E4B4AD" w:rsidR="005B055B" w:rsidRPr="000C0F1F" w:rsidRDefault="005B055B"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tr-TR"/>
        </w:rPr>
      </w:pPr>
      <w:r w:rsidRPr="00405AB3">
        <w:rPr>
          <w:rFonts w:ascii="Times New Roman" w:eastAsia="Times New Roman" w:hAnsi="Times New Roman" w:cs="Times New Roman"/>
          <w:b/>
          <w:color w:val="000000" w:themeColor="text1"/>
          <w:sz w:val="24"/>
          <w:szCs w:val="24"/>
          <w:lang w:eastAsia="tr-TR"/>
        </w:rPr>
        <w:t xml:space="preserve">         </w:t>
      </w:r>
      <w:r w:rsidR="00931104" w:rsidRPr="00405AB3">
        <w:rPr>
          <w:rFonts w:ascii="Times New Roman" w:eastAsia="Times New Roman" w:hAnsi="Times New Roman" w:cs="Times New Roman"/>
          <w:b/>
          <w:color w:val="000000" w:themeColor="text1"/>
          <w:sz w:val="24"/>
          <w:szCs w:val="24"/>
          <w:lang w:eastAsia="tr-TR"/>
        </w:rPr>
        <w:t>1.7</w:t>
      </w:r>
      <w:r w:rsidRPr="00405AB3">
        <w:rPr>
          <w:rFonts w:ascii="Times New Roman" w:eastAsia="Times New Roman" w:hAnsi="Times New Roman" w:cs="Times New Roman"/>
          <w:b/>
          <w:color w:val="000000" w:themeColor="text1"/>
          <w:sz w:val="24"/>
          <w:szCs w:val="24"/>
          <w:lang w:eastAsia="tr-TR"/>
        </w:rPr>
        <w:t>)</w:t>
      </w:r>
      <w:r w:rsidRPr="000C0F1F">
        <w:rPr>
          <w:rFonts w:ascii="Times New Roman" w:eastAsia="Times New Roman" w:hAnsi="Times New Roman" w:cs="Times New Roman"/>
          <w:color w:val="000000" w:themeColor="text1"/>
          <w:sz w:val="24"/>
          <w:szCs w:val="24"/>
          <w:lang w:eastAsia="tr-TR"/>
        </w:rPr>
        <w:t xml:space="preserve"> </w:t>
      </w:r>
      <w:r w:rsidR="00406A8C">
        <w:rPr>
          <w:rFonts w:ascii="Times New Roman" w:eastAsia="Times New Roman" w:hAnsi="Times New Roman" w:cs="Times New Roman"/>
          <w:color w:val="000000" w:themeColor="text1"/>
          <w:sz w:val="24"/>
          <w:szCs w:val="24"/>
          <w:lang w:eastAsia="tr-TR"/>
        </w:rPr>
        <w:t>T</w:t>
      </w:r>
      <w:r w:rsidRPr="000C0F1F">
        <w:rPr>
          <w:rFonts w:ascii="Times New Roman" w:eastAsia="Times New Roman" w:hAnsi="Times New Roman" w:cs="Times New Roman"/>
          <w:color w:val="000000" w:themeColor="text1"/>
          <w:sz w:val="24"/>
          <w:szCs w:val="24"/>
          <w:lang w:eastAsia="tr-TR"/>
        </w:rPr>
        <w:t>aşıma merkezi okul</w:t>
      </w:r>
      <w:r w:rsidR="00952AE1" w:rsidRPr="000C0F1F">
        <w:rPr>
          <w:rFonts w:ascii="Times New Roman" w:eastAsia="Times New Roman" w:hAnsi="Times New Roman" w:cs="Times New Roman"/>
          <w:color w:val="000000" w:themeColor="text1"/>
          <w:sz w:val="24"/>
          <w:szCs w:val="24"/>
          <w:lang w:eastAsia="tr-TR"/>
        </w:rPr>
        <w:t>lara</w:t>
      </w:r>
      <w:r w:rsidRPr="000C0F1F">
        <w:rPr>
          <w:rFonts w:ascii="Times New Roman" w:eastAsia="Times New Roman" w:hAnsi="Times New Roman" w:cs="Times New Roman"/>
          <w:color w:val="000000" w:themeColor="text1"/>
          <w:sz w:val="24"/>
          <w:szCs w:val="24"/>
          <w:lang w:eastAsia="tr-TR"/>
        </w:rPr>
        <w:t xml:space="preserve">, aynı araçla birden fazla sefer yapılarak öğrenci taşınmaması esastır. Ancak, araç bulmada zorluk çekilen bölgelerdeki taşıma merkezi okula, eğitim-öğretimi aksatmamak üzere planlama komisyonlarının belirleyeceği mesafelerde bir </w:t>
      </w:r>
      <w:r w:rsidRPr="000C0F1F">
        <w:rPr>
          <w:rFonts w:ascii="Times New Roman" w:eastAsia="Times New Roman" w:hAnsi="Times New Roman" w:cs="Times New Roman"/>
          <w:color w:val="000000" w:themeColor="text1"/>
          <w:sz w:val="24"/>
          <w:szCs w:val="24"/>
          <w:lang w:eastAsia="tr-TR"/>
        </w:rPr>
        <w:lastRenderedPageBreak/>
        <w:t>araçla en fazla iki sefer yapılarak öğrenci taşınabilir. İkili öğretim yapan taşıma merkezi okulun sabahçı öğrencilerin için bir, öğlenci öğrenciler için bir sefer olmak üzere bir araçla en fazla iki sefer yapılarak öğrenci taşınabilir. Bu durumda ikili eğitim öğretim yapan taşıma merkezi okulda hangi araç</w:t>
      </w:r>
      <w:r w:rsidR="00CA597F" w:rsidRPr="000C0F1F">
        <w:rPr>
          <w:rFonts w:ascii="Times New Roman" w:eastAsia="Times New Roman" w:hAnsi="Times New Roman" w:cs="Times New Roman"/>
          <w:color w:val="000000" w:themeColor="text1"/>
          <w:sz w:val="24"/>
          <w:szCs w:val="24"/>
          <w:lang w:eastAsia="tr-TR"/>
        </w:rPr>
        <w:t>ların</w:t>
      </w:r>
      <w:r w:rsidRPr="000C0F1F">
        <w:rPr>
          <w:rFonts w:ascii="Times New Roman" w:eastAsia="Times New Roman" w:hAnsi="Times New Roman" w:cs="Times New Roman"/>
          <w:color w:val="000000" w:themeColor="text1"/>
          <w:sz w:val="24"/>
          <w:szCs w:val="24"/>
          <w:lang w:eastAsia="tr-TR"/>
        </w:rPr>
        <w:t xml:space="preserve"> sabahçı, hangi araç</w:t>
      </w:r>
      <w:r w:rsidR="00CA597F" w:rsidRPr="000C0F1F">
        <w:rPr>
          <w:rFonts w:ascii="Times New Roman" w:eastAsia="Times New Roman" w:hAnsi="Times New Roman" w:cs="Times New Roman"/>
          <w:color w:val="000000" w:themeColor="text1"/>
          <w:sz w:val="24"/>
          <w:szCs w:val="24"/>
          <w:lang w:eastAsia="tr-TR"/>
        </w:rPr>
        <w:t>ların</w:t>
      </w:r>
      <w:r w:rsidRPr="000C0F1F">
        <w:rPr>
          <w:rFonts w:ascii="Times New Roman" w:eastAsia="Times New Roman" w:hAnsi="Times New Roman" w:cs="Times New Roman"/>
          <w:color w:val="000000" w:themeColor="text1"/>
          <w:sz w:val="24"/>
          <w:szCs w:val="24"/>
          <w:lang w:eastAsia="tr-TR"/>
        </w:rPr>
        <w:t xml:space="preserve"> öğlenci çalıştırılaca</w:t>
      </w:r>
      <w:r w:rsidR="00952AE1" w:rsidRPr="000C0F1F">
        <w:rPr>
          <w:rFonts w:ascii="Times New Roman" w:eastAsia="Times New Roman" w:hAnsi="Times New Roman" w:cs="Times New Roman"/>
          <w:color w:val="000000" w:themeColor="text1"/>
          <w:sz w:val="24"/>
          <w:szCs w:val="24"/>
          <w:lang w:eastAsia="tr-TR"/>
        </w:rPr>
        <w:t xml:space="preserve">ğını gösteren listeler </w:t>
      </w:r>
      <w:r w:rsidRPr="000C0F1F">
        <w:rPr>
          <w:rFonts w:ascii="Times New Roman" w:eastAsia="Times New Roman" w:hAnsi="Times New Roman" w:cs="Times New Roman"/>
          <w:color w:val="000000" w:themeColor="text1"/>
          <w:sz w:val="24"/>
          <w:szCs w:val="24"/>
          <w:lang w:eastAsia="tr-TR"/>
        </w:rPr>
        <w:t xml:space="preserve">yüklenici tarafından </w:t>
      </w:r>
      <w:r w:rsidR="00952AE1" w:rsidRPr="000C0F1F">
        <w:rPr>
          <w:rFonts w:ascii="Times New Roman" w:eastAsia="Times New Roman" w:hAnsi="Times New Roman" w:cs="Times New Roman"/>
          <w:color w:val="000000" w:themeColor="text1"/>
          <w:sz w:val="24"/>
          <w:szCs w:val="24"/>
          <w:lang w:eastAsia="tr-TR"/>
        </w:rPr>
        <w:t>idareye</w:t>
      </w:r>
      <w:r w:rsidRPr="000C0F1F">
        <w:rPr>
          <w:rFonts w:ascii="Times New Roman" w:eastAsia="Times New Roman" w:hAnsi="Times New Roman" w:cs="Times New Roman"/>
          <w:color w:val="000000" w:themeColor="text1"/>
          <w:sz w:val="24"/>
          <w:szCs w:val="24"/>
          <w:lang w:eastAsia="tr-TR"/>
        </w:rPr>
        <w:t xml:space="preserve"> teslim edilecektir. </w:t>
      </w:r>
    </w:p>
    <w:p w14:paraId="036B67BD" w14:textId="36CD04C5" w:rsidR="005B055B" w:rsidRPr="000C0F1F" w:rsidRDefault="005B055B"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tr-TR"/>
        </w:rPr>
      </w:pPr>
      <w:r w:rsidRPr="00405AB3">
        <w:rPr>
          <w:rFonts w:ascii="Times New Roman" w:eastAsia="Times New Roman" w:hAnsi="Times New Roman" w:cs="Times New Roman"/>
          <w:b/>
          <w:color w:val="000000" w:themeColor="text1"/>
          <w:sz w:val="24"/>
          <w:szCs w:val="24"/>
          <w:lang w:eastAsia="tr-TR"/>
        </w:rPr>
        <w:t xml:space="preserve">        1.8)</w:t>
      </w:r>
      <w:r w:rsidRPr="000C0F1F">
        <w:rPr>
          <w:rFonts w:ascii="Times New Roman" w:eastAsia="Times New Roman" w:hAnsi="Times New Roman" w:cs="Times New Roman"/>
          <w:color w:val="000000" w:themeColor="text1"/>
          <w:sz w:val="24"/>
          <w:szCs w:val="24"/>
          <w:lang w:eastAsia="tr-TR"/>
        </w:rPr>
        <w:t xml:space="preserve"> Öğrenci</w:t>
      </w:r>
      <w:r w:rsidR="003775AF" w:rsidRPr="000C0F1F">
        <w:rPr>
          <w:rFonts w:ascii="Times New Roman" w:eastAsia="Times New Roman" w:hAnsi="Times New Roman" w:cs="Times New Roman"/>
          <w:color w:val="000000" w:themeColor="text1"/>
          <w:sz w:val="24"/>
          <w:szCs w:val="24"/>
          <w:lang w:eastAsia="tr-TR"/>
        </w:rPr>
        <w:t>lerin</w:t>
      </w:r>
      <w:r w:rsidRPr="000C0F1F">
        <w:rPr>
          <w:rFonts w:ascii="Times New Roman" w:eastAsia="Times New Roman" w:hAnsi="Times New Roman" w:cs="Times New Roman"/>
          <w:color w:val="000000" w:themeColor="text1"/>
          <w:sz w:val="24"/>
          <w:szCs w:val="24"/>
          <w:lang w:eastAsia="tr-TR"/>
        </w:rPr>
        <w:t xml:space="preserve"> </w:t>
      </w:r>
      <w:r w:rsidR="0015471E" w:rsidRPr="000C0F1F">
        <w:rPr>
          <w:rFonts w:ascii="Times New Roman" w:eastAsia="Times New Roman" w:hAnsi="Times New Roman" w:cs="Times New Roman"/>
          <w:color w:val="000000" w:themeColor="text1"/>
          <w:sz w:val="24"/>
          <w:szCs w:val="24"/>
          <w:lang w:eastAsia="tr-TR"/>
        </w:rPr>
        <w:t>araçta bulunduğu</w:t>
      </w:r>
      <w:r w:rsidRPr="000C0F1F">
        <w:rPr>
          <w:rFonts w:ascii="Times New Roman" w:eastAsia="Times New Roman" w:hAnsi="Times New Roman" w:cs="Times New Roman"/>
          <w:color w:val="000000" w:themeColor="text1"/>
          <w:sz w:val="24"/>
          <w:szCs w:val="24"/>
          <w:lang w:eastAsia="tr-TR"/>
        </w:rPr>
        <w:t xml:space="preserve"> esnada yanıcı, patlayıcı</w:t>
      </w:r>
      <w:r w:rsidR="0015471E" w:rsidRPr="000C0F1F">
        <w:rPr>
          <w:rFonts w:ascii="Times New Roman" w:eastAsia="Times New Roman" w:hAnsi="Times New Roman" w:cs="Times New Roman"/>
          <w:color w:val="000000" w:themeColor="text1"/>
          <w:sz w:val="24"/>
          <w:szCs w:val="24"/>
          <w:lang w:eastAsia="tr-TR"/>
        </w:rPr>
        <w:t>, parlayıcı ve benzeri maddeler bulundurulmayacak</w:t>
      </w:r>
      <w:r w:rsidR="005D3C24" w:rsidRPr="000C0F1F">
        <w:rPr>
          <w:rFonts w:ascii="Times New Roman" w:eastAsia="Times New Roman" w:hAnsi="Times New Roman" w:cs="Times New Roman"/>
          <w:color w:val="000000" w:themeColor="text1"/>
          <w:sz w:val="24"/>
          <w:szCs w:val="24"/>
          <w:lang w:eastAsia="tr-TR"/>
        </w:rPr>
        <w:t xml:space="preserve">, </w:t>
      </w:r>
      <w:r w:rsidR="0015471E" w:rsidRPr="000C0F1F">
        <w:rPr>
          <w:rFonts w:ascii="Times New Roman" w:eastAsia="Times New Roman" w:hAnsi="Times New Roman" w:cs="Times New Roman"/>
          <w:color w:val="000000" w:themeColor="text1"/>
          <w:sz w:val="24"/>
          <w:szCs w:val="24"/>
          <w:lang w:eastAsia="tr-TR"/>
        </w:rPr>
        <w:t>t</w:t>
      </w:r>
      <w:r w:rsidRPr="000C0F1F">
        <w:rPr>
          <w:rFonts w:ascii="Times New Roman" w:eastAsia="Times New Roman" w:hAnsi="Times New Roman" w:cs="Times New Roman"/>
          <w:color w:val="000000" w:themeColor="text1"/>
          <w:sz w:val="24"/>
          <w:szCs w:val="24"/>
          <w:lang w:eastAsia="tr-TR"/>
        </w:rPr>
        <w:t xml:space="preserve">aşıma esnasında </w:t>
      </w:r>
      <w:r w:rsidR="0015471E" w:rsidRPr="000C0F1F">
        <w:rPr>
          <w:rFonts w:ascii="Times New Roman" w:eastAsia="Times New Roman" w:hAnsi="Times New Roman" w:cs="Times New Roman"/>
          <w:color w:val="000000" w:themeColor="text1"/>
          <w:sz w:val="24"/>
          <w:szCs w:val="24"/>
          <w:lang w:eastAsia="tr-TR"/>
        </w:rPr>
        <w:t xml:space="preserve">akaryakıt alımı </w:t>
      </w:r>
      <w:r w:rsidRPr="000C0F1F">
        <w:rPr>
          <w:rFonts w:ascii="Times New Roman" w:eastAsia="Times New Roman" w:hAnsi="Times New Roman" w:cs="Times New Roman"/>
          <w:color w:val="000000" w:themeColor="text1"/>
          <w:sz w:val="24"/>
          <w:szCs w:val="24"/>
          <w:lang w:eastAsia="tr-TR"/>
        </w:rPr>
        <w:t>yapılmayacaktır.</w:t>
      </w:r>
    </w:p>
    <w:p w14:paraId="3C7AB57A" w14:textId="27FBD562" w:rsidR="00F515B7" w:rsidRPr="000C0F1F" w:rsidRDefault="00D84517" w:rsidP="000C0F1F">
      <w:pPr>
        <w:tabs>
          <w:tab w:val="left" w:pos="0"/>
        </w:tabs>
        <w:spacing w:before="120" w:after="120" w:line="360" w:lineRule="auto"/>
        <w:ind w:right="-6"/>
        <w:jc w:val="both"/>
        <w:rPr>
          <w:rFonts w:ascii="Times New Roman" w:hAnsi="Times New Roman" w:cs="Times New Roman"/>
          <w:b/>
          <w:color w:val="000000" w:themeColor="text1"/>
          <w:sz w:val="24"/>
          <w:szCs w:val="24"/>
        </w:rPr>
      </w:pPr>
      <w:r w:rsidRPr="000C0F1F">
        <w:rPr>
          <w:rFonts w:ascii="Times New Roman" w:eastAsia="Times New Roman" w:hAnsi="Times New Roman" w:cs="Times New Roman"/>
          <w:color w:val="000000" w:themeColor="text1"/>
          <w:sz w:val="24"/>
          <w:szCs w:val="24"/>
          <w:lang w:eastAsia="tr-TR"/>
        </w:rPr>
        <w:tab/>
      </w:r>
      <w:r w:rsidR="00F515B7" w:rsidRPr="000C0F1F">
        <w:rPr>
          <w:rFonts w:ascii="Times New Roman" w:hAnsi="Times New Roman" w:cs="Times New Roman"/>
          <w:b/>
          <w:color w:val="000000" w:themeColor="text1"/>
          <w:sz w:val="24"/>
          <w:szCs w:val="24"/>
        </w:rPr>
        <w:t>MADDE 2 - TAŞIMALI EĞİTİM ARAÇLARINDA ARANACAK ŞARTLAR</w:t>
      </w:r>
    </w:p>
    <w:p w14:paraId="4A90DED0" w14:textId="77777777" w:rsidR="00F515B7" w:rsidRPr="000C0F1F" w:rsidRDefault="00F515B7"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sidRPr="000C0F1F">
        <w:rPr>
          <w:rFonts w:ascii="Times New Roman" w:hAnsi="Times New Roman" w:cs="Times New Roman"/>
          <w:b/>
          <w:color w:val="000000" w:themeColor="text1"/>
          <w:sz w:val="24"/>
          <w:szCs w:val="24"/>
        </w:rPr>
        <w:t xml:space="preserve">         </w:t>
      </w:r>
      <w:r w:rsidRPr="000C0F1F">
        <w:rPr>
          <w:rFonts w:ascii="Times New Roman" w:hAnsi="Times New Roman" w:cs="Times New Roman"/>
          <w:b/>
          <w:color w:val="000000" w:themeColor="text1"/>
          <w:sz w:val="24"/>
          <w:szCs w:val="24"/>
        </w:rPr>
        <w:tab/>
        <w:t>2.1)</w:t>
      </w:r>
      <w:r w:rsidRPr="000C0F1F">
        <w:rPr>
          <w:rFonts w:ascii="Times New Roman" w:hAnsi="Times New Roman" w:cs="Times New Roman"/>
          <w:color w:val="000000" w:themeColor="text1"/>
          <w:sz w:val="24"/>
          <w:szCs w:val="24"/>
        </w:rPr>
        <w:t xml:space="preserve"> Taşımalı eğitim araçlarının arkasında </w:t>
      </w:r>
      <w:r w:rsidRPr="000C0F1F">
        <w:rPr>
          <w:rFonts w:ascii="Times New Roman" w:hAnsi="Times New Roman" w:cs="Times New Roman"/>
          <w:b/>
          <w:color w:val="000000" w:themeColor="text1"/>
          <w:sz w:val="24"/>
          <w:szCs w:val="24"/>
        </w:rPr>
        <w:t>"OKUL TAŞITI"</w:t>
      </w:r>
      <w:r w:rsidRPr="000C0F1F">
        <w:rPr>
          <w:rFonts w:ascii="Times New Roman" w:hAnsi="Times New Roman" w:cs="Times New Roman"/>
          <w:color w:val="000000" w:themeColor="text1"/>
          <w:sz w:val="24"/>
          <w:szCs w:val="24"/>
        </w:rPr>
        <w:t xml:space="preserve"> yazısını kapsayan numunesine uygun renk, ebat ve şekilde </w:t>
      </w:r>
      <w:proofErr w:type="gramStart"/>
      <w:r w:rsidRPr="000C0F1F">
        <w:rPr>
          <w:rFonts w:ascii="Times New Roman" w:hAnsi="Times New Roman" w:cs="Times New Roman"/>
          <w:color w:val="000000" w:themeColor="text1"/>
          <w:sz w:val="24"/>
          <w:szCs w:val="24"/>
        </w:rPr>
        <w:t>reflektif</w:t>
      </w:r>
      <w:proofErr w:type="gramEnd"/>
      <w:r w:rsidRPr="000C0F1F">
        <w:rPr>
          <w:rFonts w:ascii="Times New Roman" w:hAnsi="Times New Roman" w:cs="Times New Roman"/>
          <w:color w:val="000000" w:themeColor="text1"/>
          <w:sz w:val="24"/>
          <w:szCs w:val="24"/>
        </w:rPr>
        <w:t xml:space="preserve"> bir kuşak bulunacaktır </w:t>
      </w:r>
      <w:r w:rsidRPr="000C0F1F">
        <w:rPr>
          <w:rFonts w:ascii="Times New Roman" w:hAnsi="Times New Roman" w:cs="Times New Roman"/>
          <w:b/>
          <w:color w:val="000000" w:themeColor="text1"/>
          <w:sz w:val="24"/>
          <w:szCs w:val="24"/>
        </w:rPr>
        <w:t>(EK-2/1, EK-2/2)</w:t>
      </w:r>
      <w:r w:rsidRPr="000C0F1F">
        <w:rPr>
          <w:rFonts w:ascii="Times New Roman" w:hAnsi="Times New Roman" w:cs="Times New Roman"/>
          <w:color w:val="000000" w:themeColor="text1"/>
          <w:sz w:val="24"/>
          <w:szCs w:val="24"/>
        </w:rPr>
        <w:t>.</w:t>
      </w:r>
    </w:p>
    <w:p w14:paraId="32C0B512" w14:textId="072311F5" w:rsidR="00F515B7" w:rsidRPr="000C0F1F" w:rsidRDefault="00F515B7"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sidRPr="000C0F1F">
        <w:rPr>
          <w:rFonts w:ascii="Times New Roman" w:hAnsi="Times New Roman" w:cs="Times New Roman"/>
          <w:color w:val="000000" w:themeColor="text1"/>
          <w:sz w:val="24"/>
          <w:szCs w:val="24"/>
        </w:rPr>
        <w:t xml:space="preserve">        </w:t>
      </w:r>
      <w:r w:rsidRPr="000C0F1F">
        <w:rPr>
          <w:rFonts w:ascii="Times New Roman" w:hAnsi="Times New Roman" w:cs="Times New Roman"/>
          <w:color w:val="000000" w:themeColor="text1"/>
          <w:sz w:val="24"/>
          <w:szCs w:val="24"/>
        </w:rPr>
        <w:tab/>
      </w:r>
      <w:r w:rsidRPr="000C0F1F">
        <w:rPr>
          <w:rFonts w:ascii="Times New Roman" w:hAnsi="Times New Roman" w:cs="Times New Roman"/>
          <w:b/>
          <w:color w:val="000000" w:themeColor="text1"/>
          <w:sz w:val="24"/>
          <w:szCs w:val="24"/>
        </w:rPr>
        <w:t xml:space="preserve"> </w:t>
      </w:r>
      <w:proofErr w:type="gramStart"/>
      <w:r w:rsidRPr="000C0F1F">
        <w:rPr>
          <w:rFonts w:ascii="Times New Roman" w:hAnsi="Times New Roman" w:cs="Times New Roman"/>
          <w:b/>
          <w:color w:val="000000" w:themeColor="text1"/>
          <w:sz w:val="24"/>
          <w:szCs w:val="24"/>
        </w:rPr>
        <w:t>2.2)</w:t>
      </w:r>
      <w:r w:rsidRPr="000C0F1F">
        <w:rPr>
          <w:rFonts w:ascii="Times New Roman" w:hAnsi="Times New Roman" w:cs="Times New Roman"/>
          <w:color w:val="000000" w:themeColor="text1"/>
          <w:sz w:val="24"/>
          <w:szCs w:val="24"/>
        </w:rPr>
        <w:t xml:space="preserve"> Taşımal</w:t>
      </w:r>
      <w:r w:rsidR="00D84517" w:rsidRPr="000C0F1F">
        <w:rPr>
          <w:rFonts w:ascii="Times New Roman" w:hAnsi="Times New Roman" w:cs="Times New Roman"/>
          <w:color w:val="000000" w:themeColor="text1"/>
          <w:sz w:val="24"/>
          <w:szCs w:val="24"/>
        </w:rPr>
        <w:t>ı eğitim araçlarının arkasında,</w:t>
      </w:r>
      <w:r w:rsidRPr="000C0F1F">
        <w:rPr>
          <w:rFonts w:ascii="Times New Roman" w:hAnsi="Times New Roman" w:cs="Times New Roman"/>
          <w:color w:val="000000" w:themeColor="text1"/>
          <w:sz w:val="24"/>
          <w:szCs w:val="24"/>
        </w:rPr>
        <w:t xml:space="preserve"> öğrenci ve çocukların iniş ve binişleri sırasında yakılmak üzere en az 30 cm çapında kırmızı ışık veren bir lamba bulunacak ve bu lambanın yakılması halinde üzerinde siyah renkte büyük harflerle </w:t>
      </w:r>
      <w:r w:rsidRPr="000C0F1F">
        <w:rPr>
          <w:rFonts w:ascii="Times New Roman" w:hAnsi="Times New Roman" w:cs="Times New Roman"/>
          <w:b/>
          <w:color w:val="000000" w:themeColor="text1"/>
          <w:sz w:val="24"/>
          <w:szCs w:val="24"/>
        </w:rPr>
        <w:t>"DUR"</w:t>
      </w:r>
      <w:r w:rsidRPr="000C0F1F">
        <w:rPr>
          <w:rFonts w:ascii="Times New Roman" w:hAnsi="Times New Roman" w:cs="Times New Roman"/>
          <w:color w:val="000000" w:themeColor="text1"/>
          <w:sz w:val="24"/>
          <w:szCs w:val="24"/>
        </w:rPr>
        <w:t xml:space="preserve"> yazısı okunacak şekilde tesis edilmiş olacak, lambanın yakılıp söndürülmesi tertibatı fren lambaları</w:t>
      </w:r>
      <w:r w:rsidR="00D84517" w:rsidRPr="000C0F1F">
        <w:rPr>
          <w:rFonts w:ascii="Times New Roman" w:hAnsi="Times New Roman" w:cs="Times New Roman"/>
          <w:color w:val="000000" w:themeColor="text1"/>
          <w:sz w:val="24"/>
          <w:szCs w:val="24"/>
        </w:rPr>
        <w:t xml:space="preserve">na bağlı olmayacak </w:t>
      </w:r>
      <w:r w:rsidRPr="000C0F1F">
        <w:rPr>
          <w:rFonts w:ascii="Times New Roman" w:hAnsi="Times New Roman" w:cs="Times New Roman"/>
          <w:color w:val="000000" w:themeColor="text1"/>
          <w:sz w:val="24"/>
          <w:szCs w:val="24"/>
        </w:rPr>
        <w:t xml:space="preserve">ayrı olacaktır </w:t>
      </w:r>
      <w:r w:rsidRPr="000C0F1F">
        <w:rPr>
          <w:rFonts w:ascii="Times New Roman" w:hAnsi="Times New Roman" w:cs="Times New Roman"/>
          <w:b/>
          <w:color w:val="000000" w:themeColor="text1"/>
          <w:sz w:val="24"/>
          <w:szCs w:val="24"/>
        </w:rPr>
        <w:t>(EK-3).</w:t>
      </w:r>
      <w:proofErr w:type="gramEnd"/>
    </w:p>
    <w:p w14:paraId="25EF2F69" w14:textId="6521F0E4" w:rsidR="00F515B7" w:rsidRPr="000C0F1F" w:rsidRDefault="00F515B7"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sidRPr="000C0F1F">
        <w:rPr>
          <w:rFonts w:ascii="Times New Roman" w:hAnsi="Times New Roman" w:cs="Times New Roman"/>
          <w:color w:val="000000" w:themeColor="text1"/>
          <w:sz w:val="24"/>
          <w:szCs w:val="24"/>
        </w:rPr>
        <w:t xml:space="preserve">          </w:t>
      </w:r>
      <w:r w:rsidRPr="000C0F1F">
        <w:rPr>
          <w:rFonts w:ascii="Times New Roman" w:hAnsi="Times New Roman" w:cs="Times New Roman"/>
          <w:color w:val="000000" w:themeColor="text1"/>
          <w:sz w:val="24"/>
          <w:szCs w:val="24"/>
        </w:rPr>
        <w:tab/>
      </w:r>
      <w:r w:rsidRPr="000C0F1F">
        <w:rPr>
          <w:rFonts w:ascii="Times New Roman" w:hAnsi="Times New Roman" w:cs="Times New Roman"/>
          <w:b/>
          <w:color w:val="000000" w:themeColor="text1"/>
          <w:sz w:val="24"/>
          <w:szCs w:val="24"/>
        </w:rPr>
        <w:t>2.3)</w:t>
      </w:r>
      <w:r w:rsidRPr="000C0F1F">
        <w:rPr>
          <w:rFonts w:ascii="Times New Roman" w:hAnsi="Times New Roman" w:cs="Times New Roman"/>
          <w:color w:val="000000" w:themeColor="text1"/>
          <w:sz w:val="24"/>
          <w:szCs w:val="24"/>
        </w:rPr>
        <w:t xml:space="preserve"> Taşımalı eğitim araçlarının arkasındaki </w:t>
      </w:r>
      <w:r w:rsidRPr="000C0F1F">
        <w:rPr>
          <w:rFonts w:ascii="Times New Roman" w:hAnsi="Times New Roman" w:cs="Times New Roman"/>
          <w:b/>
          <w:color w:val="000000" w:themeColor="text1"/>
          <w:sz w:val="24"/>
          <w:szCs w:val="24"/>
        </w:rPr>
        <w:t>“OKUL TAŞITI”</w:t>
      </w:r>
      <w:r w:rsidRPr="000C0F1F">
        <w:rPr>
          <w:rFonts w:ascii="Times New Roman" w:hAnsi="Times New Roman" w:cs="Times New Roman"/>
          <w:color w:val="000000" w:themeColor="text1"/>
          <w:sz w:val="24"/>
          <w:szCs w:val="24"/>
        </w:rPr>
        <w:t xml:space="preserve"> tabelasının üst kısmına, okunabilecek şekilde </w:t>
      </w:r>
      <w:r w:rsidR="0093515C">
        <w:rPr>
          <w:rFonts w:ascii="Times New Roman" w:hAnsi="Times New Roman" w:cs="Times New Roman"/>
          <w:b/>
          <w:i/>
          <w:color w:val="000000" w:themeColor="text1"/>
          <w:sz w:val="24"/>
          <w:szCs w:val="24"/>
        </w:rPr>
        <w:t>“Sürücü hatalarını Diyarbakır</w:t>
      </w:r>
      <w:r w:rsidRPr="000C0F1F">
        <w:rPr>
          <w:rFonts w:ascii="Times New Roman" w:hAnsi="Times New Roman" w:cs="Times New Roman"/>
          <w:b/>
          <w:i/>
          <w:color w:val="000000" w:themeColor="text1"/>
          <w:sz w:val="24"/>
          <w:szCs w:val="24"/>
        </w:rPr>
        <w:t xml:space="preserve"> il/</w:t>
      </w:r>
      <w:r w:rsidR="0093515C">
        <w:rPr>
          <w:rFonts w:ascii="Times New Roman" w:hAnsi="Times New Roman" w:cs="Times New Roman"/>
          <w:b/>
          <w:i/>
          <w:color w:val="000000" w:themeColor="text1"/>
          <w:sz w:val="24"/>
          <w:szCs w:val="24"/>
        </w:rPr>
        <w:t xml:space="preserve"> Sur </w:t>
      </w:r>
      <w:r w:rsidRPr="000C0F1F">
        <w:rPr>
          <w:rFonts w:ascii="Times New Roman" w:hAnsi="Times New Roman" w:cs="Times New Roman"/>
          <w:b/>
          <w:i/>
          <w:color w:val="000000" w:themeColor="text1"/>
          <w:sz w:val="24"/>
          <w:szCs w:val="24"/>
        </w:rPr>
        <w:t>ilçe mil</w:t>
      </w:r>
      <w:r w:rsidR="00DD4A04">
        <w:rPr>
          <w:rFonts w:ascii="Times New Roman" w:hAnsi="Times New Roman" w:cs="Times New Roman"/>
          <w:b/>
          <w:i/>
          <w:color w:val="000000" w:themeColor="text1"/>
          <w:sz w:val="24"/>
          <w:szCs w:val="24"/>
        </w:rPr>
        <w:t xml:space="preserve">lî eğitim </w:t>
      </w:r>
      <w:proofErr w:type="gramStart"/>
      <w:r w:rsidR="00DD4A04">
        <w:rPr>
          <w:rFonts w:ascii="Times New Roman" w:hAnsi="Times New Roman" w:cs="Times New Roman"/>
          <w:b/>
          <w:i/>
          <w:color w:val="000000" w:themeColor="text1"/>
          <w:sz w:val="24"/>
          <w:szCs w:val="24"/>
        </w:rPr>
        <w:t xml:space="preserve">müdürlüğünün </w:t>
      </w:r>
      <w:r w:rsidRPr="000C0F1F">
        <w:rPr>
          <w:rFonts w:ascii="Times New Roman" w:hAnsi="Times New Roman" w:cs="Times New Roman"/>
          <w:b/>
          <w:i/>
          <w:color w:val="000000" w:themeColor="text1"/>
          <w:sz w:val="24"/>
          <w:szCs w:val="24"/>
        </w:rPr>
        <w:t xml:space="preserve"> </w:t>
      </w:r>
      <w:r w:rsidR="00DD4A04" w:rsidRPr="00836E71">
        <w:rPr>
          <w:b/>
          <w:color w:val="000000"/>
        </w:rPr>
        <w:t>4122240252</w:t>
      </w:r>
      <w:proofErr w:type="gramEnd"/>
      <w:r w:rsidR="00DD4A04">
        <w:rPr>
          <w:b/>
          <w:color w:val="000000"/>
        </w:rPr>
        <w:t xml:space="preserve"> </w:t>
      </w:r>
      <w:r w:rsidRPr="000C0F1F">
        <w:rPr>
          <w:rFonts w:ascii="Times New Roman" w:hAnsi="Times New Roman" w:cs="Times New Roman"/>
          <w:b/>
          <w:i/>
          <w:color w:val="000000" w:themeColor="text1"/>
          <w:sz w:val="24"/>
          <w:szCs w:val="24"/>
        </w:rPr>
        <w:t>telefon numarasına bildiriniz.”</w:t>
      </w:r>
      <w:r w:rsidRPr="000C0F1F">
        <w:rPr>
          <w:rFonts w:ascii="Times New Roman" w:hAnsi="Times New Roman" w:cs="Times New Roman"/>
          <w:color w:val="000000" w:themeColor="text1"/>
          <w:sz w:val="24"/>
          <w:szCs w:val="24"/>
        </w:rPr>
        <w:t xml:space="preserve"> ibaresi yazılacaktır.</w:t>
      </w:r>
    </w:p>
    <w:p w14:paraId="63FA87A3" w14:textId="77777777" w:rsidR="00F515B7" w:rsidRPr="000C0F1F" w:rsidRDefault="00F515B7"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sidRPr="000C0F1F">
        <w:rPr>
          <w:rFonts w:ascii="Times New Roman" w:hAnsi="Times New Roman" w:cs="Times New Roman"/>
          <w:color w:val="000000" w:themeColor="text1"/>
          <w:sz w:val="24"/>
          <w:szCs w:val="24"/>
        </w:rPr>
        <w:t xml:space="preserve">         </w:t>
      </w:r>
      <w:r w:rsidRPr="000C0F1F">
        <w:rPr>
          <w:rFonts w:ascii="Times New Roman" w:hAnsi="Times New Roman" w:cs="Times New Roman"/>
          <w:b/>
          <w:color w:val="000000" w:themeColor="text1"/>
          <w:sz w:val="24"/>
          <w:szCs w:val="24"/>
        </w:rPr>
        <w:tab/>
      </w:r>
      <w:proofErr w:type="gramStart"/>
      <w:r w:rsidRPr="000C0F1F">
        <w:rPr>
          <w:rFonts w:ascii="Times New Roman" w:hAnsi="Times New Roman" w:cs="Times New Roman"/>
          <w:b/>
          <w:color w:val="000000" w:themeColor="text1"/>
          <w:sz w:val="24"/>
          <w:szCs w:val="24"/>
        </w:rPr>
        <w:t>2.4)</w:t>
      </w:r>
      <w:r w:rsidRPr="000C0F1F">
        <w:rPr>
          <w:rFonts w:ascii="Times New Roman" w:hAnsi="Times New Roman" w:cs="Times New Roman"/>
          <w:color w:val="000000" w:themeColor="text1"/>
          <w:sz w:val="24"/>
          <w:szCs w:val="24"/>
        </w:rPr>
        <w:t xml:space="preserve"> Taşımalı eğitim araçları olarak kullanılacak taşıtlarda, öğrenci ve çocukların kolayca yetişebileceği camlar ve pencereler sabit olacak, iç düzenlemesinde demir aksam açıkta olmayacak, varsa yaralanmaya sebebiyet vermeyecek yumuşak bir madde ile kaplanacak ve engelli öğrenci ve çocukları taşıyacak olan okul servis araçları ayrıca 1/7/2005 tarihli ve 5378 sayılı Engelliler Hakkında Kanun ve bu Kanuna dayalı olarak çıkarılan ikincil mevzuata uygun olacaktır.</w:t>
      </w:r>
      <w:proofErr w:type="gramEnd"/>
    </w:p>
    <w:p w14:paraId="0899D69A" w14:textId="77777777" w:rsidR="003F7033" w:rsidRDefault="00405AB3" w:rsidP="00405AB3">
      <w:pPr>
        <w:tabs>
          <w:tab w:val="left" w:pos="0"/>
        </w:tabs>
        <w:spacing w:before="120" w:after="120" w:line="360" w:lineRule="auto"/>
        <w:ind w:right="-6"/>
        <w:jc w:val="both"/>
        <w:rPr>
          <w:rFonts w:ascii="Times New Roman" w:hAnsi="Times New Roman" w:cs="Times New Roman"/>
          <w:color w:val="000000" w:themeColor="text1"/>
          <w:sz w:val="24"/>
          <w:szCs w:val="24"/>
        </w:rPr>
      </w:pPr>
      <w:r w:rsidRPr="000C0F1F">
        <w:rPr>
          <w:rFonts w:ascii="Times New Roman" w:hAnsi="Times New Roman" w:cs="Times New Roman"/>
          <w:color w:val="000000" w:themeColor="text1"/>
          <w:sz w:val="24"/>
          <w:szCs w:val="24"/>
        </w:rPr>
        <w:t xml:space="preserve">Ortopedik engelli </w:t>
      </w:r>
      <w:r>
        <w:rPr>
          <w:rFonts w:ascii="Times New Roman" w:hAnsi="Times New Roman" w:cs="Times New Roman"/>
          <w:color w:val="000000" w:themeColor="text1"/>
          <w:sz w:val="24"/>
          <w:szCs w:val="24"/>
        </w:rPr>
        <w:t>öğrenci/kursiyer</w:t>
      </w:r>
      <w:r w:rsidRPr="000C0F1F">
        <w:rPr>
          <w:rFonts w:ascii="Times New Roman" w:hAnsi="Times New Roman" w:cs="Times New Roman"/>
          <w:color w:val="000000" w:themeColor="text1"/>
          <w:sz w:val="24"/>
          <w:szCs w:val="24"/>
        </w:rPr>
        <w:t xml:space="preserve"> taşınmasında, öğrencilerin</w:t>
      </w:r>
      <w:r>
        <w:rPr>
          <w:rFonts w:ascii="Times New Roman" w:hAnsi="Times New Roman" w:cs="Times New Roman"/>
          <w:color w:val="000000" w:themeColor="text1"/>
          <w:sz w:val="24"/>
          <w:szCs w:val="24"/>
        </w:rPr>
        <w:t>/kursiyerlerin</w:t>
      </w:r>
      <w:r w:rsidRPr="000C0F1F">
        <w:rPr>
          <w:rFonts w:ascii="Times New Roman" w:hAnsi="Times New Roman" w:cs="Times New Roman"/>
          <w:color w:val="000000" w:themeColor="text1"/>
          <w:sz w:val="24"/>
          <w:szCs w:val="24"/>
        </w:rPr>
        <w:t xml:space="preserve"> fiziksel engelleri göz önünde bulundurularak rahat bir şekilde inip binmelerini sağlayacak uygun projeli katlanabilir </w:t>
      </w:r>
      <w:proofErr w:type="spellStart"/>
      <w:r w:rsidRPr="000C0F1F">
        <w:rPr>
          <w:rFonts w:ascii="Times New Roman" w:hAnsi="Times New Roman" w:cs="Times New Roman"/>
          <w:color w:val="000000" w:themeColor="text1"/>
          <w:sz w:val="24"/>
          <w:szCs w:val="24"/>
        </w:rPr>
        <w:t>liftli</w:t>
      </w:r>
      <w:proofErr w:type="spellEnd"/>
      <w:r w:rsidRPr="000C0F1F">
        <w:rPr>
          <w:rFonts w:ascii="Times New Roman" w:hAnsi="Times New Roman" w:cs="Times New Roman"/>
          <w:color w:val="000000" w:themeColor="text1"/>
          <w:sz w:val="24"/>
          <w:szCs w:val="24"/>
        </w:rPr>
        <w:t xml:space="preserve"> ve asansör monteli </w:t>
      </w:r>
      <w:r w:rsidR="003F7033">
        <w:rPr>
          <w:rFonts w:ascii="Times New Roman" w:hAnsi="Times New Roman" w:cs="Times New Roman"/>
          <w:color w:val="000000" w:themeColor="text1"/>
          <w:sz w:val="24"/>
          <w:szCs w:val="24"/>
        </w:rPr>
        <w:t>donanımlı araçlar kullanılacaktır.</w:t>
      </w:r>
    </w:p>
    <w:p w14:paraId="34033564" w14:textId="77777777" w:rsidR="00F515B7" w:rsidRPr="000C0F1F" w:rsidRDefault="00F515B7"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sidRPr="000C0F1F">
        <w:rPr>
          <w:rFonts w:ascii="Times New Roman" w:hAnsi="Times New Roman" w:cs="Times New Roman"/>
          <w:color w:val="000000" w:themeColor="text1"/>
          <w:sz w:val="24"/>
          <w:szCs w:val="24"/>
        </w:rPr>
        <w:t xml:space="preserve">      </w:t>
      </w:r>
      <w:r w:rsidRPr="000C0F1F">
        <w:rPr>
          <w:rFonts w:ascii="Times New Roman" w:hAnsi="Times New Roman" w:cs="Times New Roman"/>
          <w:color w:val="000000" w:themeColor="text1"/>
          <w:sz w:val="24"/>
          <w:szCs w:val="24"/>
        </w:rPr>
        <w:tab/>
      </w:r>
      <w:r w:rsidRPr="000C0F1F">
        <w:rPr>
          <w:rFonts w:ascii="Times New Roman" w:hAnsi="Times New Roman" w:cs="Times New Roman"/>
          <w:b/>
          <w:color w:val="000000" w:themeColor="text1"/>
          <w:sz w:val="24"/>
          <w:szCs w:val="24"/>
        </w:rPr>
        <w:t>2.5)</w:t>
      </w:r>
      <w:r w:rsidRPr="000C0F1F">
        <w:rPr>
          <w:rFonts w:ascii="Times New Roman" w:hAnsi="Times New Roman" w:cs="Times New Roman"/>
          <w:color w:val="000000" w:themeColor="text1"/>
          <w:sz w:val="24"/>
          <w:szCs w:val="24"/>
        </w:rPr>
        <w:t xml:space="preserve"> Taşımalı eğitim araçları 26/10/2016 tarihli ve 29869 sayılı Resmî </w:t>
      </w:r>
      <w:proofErr w:type="spellStart"/>
      <w:r w:rsidRPr="000C0F1F">
        <w:rPr>
          <w:rFonts w:ascii="Times New Roman" w:hAnsi="Times New Roman" w:cs="Times New Roman"/>
          <w:color w:val="000000" w:themeColor="text1"/>
          <w:sz w:val="24"/>
          <w:szCs w:val="24"/>
        </w:rPr>
        <w:t>Gazete’de</w:t>
      </w:r>
      <w:proofErr w:type="spellEnd"/>
      <w:r w:rsidRPr="000C0F1F">
        <w:rPr>
          <w:rFonts w:ascii="Times New Roman" w:hAnsi="Times New Roman" w:cs="Times New Roman"/>
          <w:color w:val="000000" w:themeColor="text1"/>
          <w:sz w:val="24"/>
          <w:szCs w:val="24"/>
        </w:rPr>
        <w:t xml:space="preserve"> yayımlanan Araçların İmal, Tadil ve Montajı Hakkında Yönetmelik ile Karayolları Trafik Yönetmeliği’nde belirtilen standart, nitelik ve sayıda araç, gereç ve malzemeler her an kullanılabilir durumda bulundurulacaktır.</w:t>
      </w:r>
    </w:p>
    <w:p w14:paraId="7A23FE4A" w14:textId="77777777" w:rsidR="00F515B7" w:rsidRPr="000C0F1F" w:rsidRDefault="00F515B7"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sidRPr="000C0F1F">
        <w:rPr>
          <w:rFonts w:ascii="Times New Roman" w:hAnsi="Times New Roman" w:cs="Times New Roman"/>
          <w:color w:val="000000" w:themeColor="text1"/>
          <w:sz w:val="24"/>
          <w:szCs w:val="24"/>
        </w:rPr>
        <w:t xml:space="preserve">         </w:t>
      </w:r>
      <w:r w:rsidRPr="000C0F1F">
        <w:rPr>
          <w:rFonts w:ascii="Times New Roman" w:hAnsi="Times New Roman" w:cs="Times New Roman"/>
          <w:color w:val="000000" w:themeColor="text1"/>
          <w:sz w:val="24"/>
          <w:szCs w:val="24"/>
        </w:rPr>
        <w:tab/>
      </w:r>
      <w:r w:rsidRPr="000C0F1F">
        <w:rPr>
          <w:rFonts w:ascii="Times New Roman" w:hAnsi="Times New Roman" w:cs="Times New Roman"/>
          <w:b/>
          <w:color w:val="000000" w:themeColor="text1"/>
          <w:sz w:val="24"/>
          <w:szCs w:val="24"/>
        </w:rPr>
        <w:t>2.6)</w:t>
      </w:r>
      <w:r w:rsidRPr="000C0F1F">
        <w:rPr>
          <w:rFonts w:ascii="Times New Roman" w:hAnsi="Times New Roman" w:cs="Times New Roman"/>
          <w:color w:val="000000" w:themeColor="text1"/>
          <w:sz w:val="24"/>
          <w:szCs w:val="24"/>
        </w:rPr>
        <w:t xml:space="preserve"> Taşımalı eğitim araçların kapıları sürücü tarafından açılıp kapatılabilecek şekilde otomatik (havalı, </w:t>
      </w:r>
      <w:proofErr w:type="spellStart"/>
      <w:r w:rsidRPr="000C0F1F">
        <w:rPr>
          <w:rFonts w:ascii="Times New Roman" w:hAnsi="Times New Roman" w:cs="Times New Roman"/>
          <w:color w:val="000000" w:themeColor="text1"/>
          <w:sz w:val="24"/>
          <w:szCs w:val="24"/>
        </w:rPr>
        <w:t>hidrolikli</w:t>
      </w:r>
      <w:proofErr w:type="spellEnd"/>
      <w:r w:rsidRPr="000C0F1F">
        <w:rPr>
          <w:rFonts w:ascii="Times New Roman" w:hAnsi="Times New Roman" w:cs="Times New Roman"/>
          <w:color w:val="000000" w:themeColor="text1"/>
          <w:sz w:val="24"/>
          <w:szCs w:val="24"/>
        </w:rPr>
        <w:t xml:space="preserve"> vb.) olabileceği gibi, araç sürücüsü tarafından elle kumanda </w:t>
      </w:r>
      <w:r w:rsidRPr="000C0F1F">
        <w:rPr>
          <w:rFonts w:ascii="Times New Roman" w:hAnsi="Times New Roman" w:cs="Times New Roman"/>
          <w:color w:val="000000" w:themeColor="text1"/>
          <w:sz w:val="24"/>
          <w:szCs w:val="24"/>
        </w:rPr>
        <w:lastRenderedPageBreak/>
        <w:t>edilebilecek şekilde (mekanik) de olabilecektir. Otomatik olduğu takdirde, kapıların açık veya kapalı olduğu şoföre optik ve/veya akustik sinyallerle intikal edecek şekilde olacaktır.</w:t>
      </w:r>
    </w:p>
    <w:p w14:paraId="51DF493A" w14:textId="77777777" w:rsidR="00F515B7" w:rsidRPr="000C0F1F" w:rsidRDefault="00F515B7"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sidRPr="000C0F1F">
        <w:rPr>
          <w:rFonts w:ascii="Times New Roman" w:hAnsi="Times New Roman" w:cs="Times New Roman"/>
          <w:color w:val="000000" w:themeColor="text1"/>
          <w:sz w:val="24"/>
          <w:szCs w:val="24"/>
        </w:rPr>
        <w:t xml:space="preserve">        </w:t>
      </w:r>
      <w:r w:rsidRPr="000C0F1F">
        <w:rPr>
          <w:rFonts w:ascii="Times New Roman" w:hAnsi="Times New Roman" w:cs="Times New Roman"/>
          <w:color w:val="000000" w:themeColor="text1"/>
          <w:sz w:val="24"/>
          <w:szCs w:val="24"/>
        </w:rPr>
        <w:tab/>
        <w:t xml:space="preserve"> </w:t>
      </w:r>
      <w:proofErr w:type="gramStart"/>
      <w:r w:rsidRPr="000C0F1F">
        <w:rPr>
          <w:rFonts w:ascii="Times New Roman" w:hAnsi="Times New Roman" w:cs="Times New Roman"/>
          <w:b/>
          <w:color w:val="000000" w:themeColor="text1"/>
          <w:sz w:val="24"/>
          <w:szCs w:val="24"/>
        </w:rPr>
        <w:t>2.7)</w:t>
      </w:r>
      <w:r w:rsidRPr="000C0F1F">
        <w:rPr>
          <w:rFonts w:ascii="Times New Roman" w:hAnsi="Times New Roman" w:cs="Times New Roman"/>
          <w:color w:val="000000" w:themeColor="text1"/>
          <w:sz w:val="24"/>
          <w:szCs w:val="24"/>
        </w:rPr>
        <w:t xml:space="preserve"> Taşımalı eğitim araçları olarak kullanılacak taşıtlar temiz, bakımlı ve güvenli durumda bulundurulacak ve altı ayda bir bakım ve onarımları yaptırılmakla birlikte, taşıtların cinsine göre 6/1/2021 tarihli ve 31356 sayılı Resmi </w:t>
      </w:r>
      <w:proofErr w:type="spellStart"/>
      <w:r w:rsidRPr="000C0F1F">
        <w:rPr>
          <w:rFonts w:ascii="Times New Roman" w:hAnsi="Times New Roman" w:cs="Times New Roman"/>
          <w:color w:val="000000" w:themeColor="text1"/>
          <w:sz w:val="24"/>
          <w:szCs w:val="24"/>
        </w:rPr>
        <w:t>Gazete’de</w:t>
      </w:r>
      <w:proofErr w:type="spellEnd"/>
      <w:r w:rsidRPr="000C0F1F">
        <w:rPr>
          <w:rFonts w:ascii="Times New Roman" w:hAnsi="Times New Roman" w:cs="Times New Roman"/>
          <w:color w:val="000000" w:themeColor="text1"/>
          <w:sz w:val="24"/>
          <w:szCs w:val="24"/>
        </w:rPr>
        <w:t xml:space="preserve"> yayımlanan Araç Muayene İstasyonlarının Açılması, İşletilmesi ve Araç Muayenesi Hakkında Yönetmeliğin öngördüğü periyodik muayeneleri de yaptırılmış olacaktır </w:t>
      </w:r>
      <w:r w:rsidRPr="000C0F1F">
        <w:rPr>
          <w:rFonts w:ascii="Times New Roman" w:hAnsi="Times New Roman" w:cs="Times New Roman"/>
          <w:b/>
          <w:color w:val="000000" w:themeColor="text1"/>
          <w:sz w:val="24"/>
          <w:szCs w:val="24"/>
        </w:rPr>
        <w:t>(EK-4).</w:t>
      </w:r>
      <w:proofErr w:type="gramEnd"/>
    </w:p>
    <w:p w14:paraId="7E092915" w14:textId="1A81F87C" w:rsidR="00F515B7" w:rsidRPr="000C0F1F" w:rsidRDefault="00F515B7"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sidRPr="000C0F1F">
        <w:rPr>
          <w:rFonts w:ascii="Times New Roman" w:hAnsi="Times New Roman" w:cs="Times New Roman"/>
          <w:color w:val="000000" w:themeColor="text1"/>
          <w:sz w:val="24"/>
          <w:szCs w:val="24"/>
        </w:rPr>
        <w:t xml:space="preserve">   </w:t>
      </w:r>
      <w:r w:rsidR="00F33DAA" w:rsidRPr="000C0F1F">
        <w:rPr>
          <w:rFonts w:ascii="Times New Roman" w:hAnsi="Times New Roman" w:cs="Times New Roman"/>
          <w:color w:val="000000" w:themeColor="text1"/>
          <w:sz w:val="24"/>
          <w:szCs w:val="24"/>
        </w:rPr>
        <w:tab/>
      </w:r>
      <w:r w:rsidRPr="000C0F1F">
        <w:rPr>
          <w:rFonts w:ascii="Times New Roman" w:hAnsi="Times New Roman" w:cs="Times New Roman"/>
          <w:b/>
          <w:color w:val="000000" w:themeColor="text1"/>
          <w:sz w:val="24"/>
          <w:szCs w:val="24"/>
        </w:rPr>
        <w:t>2.8)</w:t>
      </w:r>
      <w:r w:rsidRPr="000C0F1F">
        <w:rPr>
          <w:rFonts w:ascii="Times New Roman" w:hAnsi="Times New Roman" w:cs="Times New Roman"/>
          <w:color w:val="000000" w:themeColor="text1"/>
          <w:sz w:val="24"/>
          <w:szCs w:val="24"/>
        </w:rPr>
        <w:t xml:space="preserve"> Taşımalı eğitim aracı olarak kullanılacak taşıtların yaşları </w:t>
      </w:r>
      <w:r w:rsidR="00406A8C">
        <w:rPr>
          <w:rFonts w:ascii="Times New Roman" w:hAnsi="Times New Roman" w:cs="Times New Roman"/>
          <w:color w:val="000000" w:themeColor="text1"/>
          <w:sz w:val="24"/>
          <w:szCs w:val="24"/>
        </w:rPr>
        <w:t>Okul Servis Araçları Yönetmeliğinde belirlenen yaş şartlarına uygun olacaktır.</w:t>
      </w:r>
      <w:r w:rsidRPr="000C0F1F">
        <w:rPr>
          <w:rFonts w:ascii="Times New Roman" w:hAnsi="Times New Roman" w:cs="Times New Roman"/>
          <w:color w:val="000000" w:themeColor="text1"/>
          <w:sz w:val="24"/>
          <w:szCs w:val="24"/>
        </w:rPr>
        <w:t xml:space="preserve"> Taşıtların yaşı fabrikasınca imal edildiği tarihten sonra gelen ilk takvim yılı esas alınarak hesaplanacaktır.</w:t>
      </w:r>
    </w:p>
    <w:p w14:paraId="407A03DD" w14:textId="618E8A71" w:rsidR="00F515B7" w:rsidRPr="000C0F1F" w:rsidRDefault="00F515B7"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sidRPr="000C0F1F">
        <w:rPr>
          <w:rFonts w:ascii="Times New Roman" w:hAnsi="Times New Roman" w:cs="Times New Roman"/>
          <w:color w:val="000000" w:themeColor="text1"/>
          <w:sz w:val="24"/>
          <w:szCs w:val="24"/>
        </w:rPr>
        <w:tab/>
      </w:r>
      <w:r w:rsidRPr="000C0F1F">
        <w:rPr>
          <w:rFonts w:ascii="Times New Roman" w:hAnsi="Times New Roman" w:cs="Times New Roman"/>
          <w:b/>
          <w:color w:val="000000" w:themeColor="text1"/>
          <w:sz w:val="24"/>
          <w:szCs w:val="24"/>
        </w:rPr>
        <w:t xml:space="preserve"> 2.9)</w:t>
      </w:r>
      <w:r w:rsidRPr="000C0F1F">
        <w:rPr>
          <w:rFonts w:ascii="Times New Roman" w:hAnsi="Times New Roman" w:cs="Times New Roman"/>
          <w:color w:val="000000" w:themeColor="text1"/>
          <w:sz w:val="24"/>
          <w:szCs w:val="24"/>
        </w:rPr>
        <w:t xml:space="preserve"> Taşımalı eğitim araçlarının İmal, Tadil ve Montajı Hakkında Yönetmelik hükümlerine göre tayin edilen ve o taşımalı eğitim aracına ait tescil belgelerinde gösterilen oturulacak yer adedi, aracın içerisine görülebilecek bir yere yazılarak sabit şekilde monte edilecektir.</w:t>
      </w:r>
    </w:p>
    <w:p w14:paraId="23F30B3B" w14:textId="77777777" w:rsidR="00F515B7" w:rsidRPr="000C0F1F" w:rsidRDefault="00F515B7"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sidRPr="000C0F1F">
        <w:rPr>
          <w:rFonts w:ascii="Times New Roman" w:hAnsi="Times New Roman" w:cs="Times New Roman"/>
          <w:color w:val="000000" w:themeColor="text1"/>
          <w:sz w:val="24"/>
          <w:szCs w:val="24"/>
        </w:rPr>
        <w:t xml:space="preserve">         </w:t>
      </w:r>
      <w:r w:rsidRPr="000C0F1F">
        <w:rPr>
          <w:rFonts w:ascii="Times New Roman" w:hAnsi="Times New Roman" w:cs="Times New Roman"/>
          <w:color w:val="000000" w:themeColor="text1"/>
          <w:sz w:val="24"/>
          <w:szCs w:val="24"/>
        </w:rPr>
        <w:tab/>
      </w:r>
      <w:r w:rsidRPr="000C0F1F">
        <w:rPr>
          <w:rFonts w:ascii="Times New Roman" w:hAnsi="Times New Roman" w:cs="Times New Roman"/>
          <w:b/>
          <w:color w:val="000000" w:themeColor="text1"/>
          <w:sz w:val="24"/>
          <w:szCs w:val="24"/>
        </w:rPr>
        <w:t>2.10)</w:t>
      </w:r>
      <w:r w:rsidRPr="000C0F1F">
        <w:rPr>
          <w:rFonts w:ascii="Times New Roman" w:hAnsi="Times New Roman" w:cs="Times New Roman"/>
          <w:color w:val="000000" w:themeColor="text1"/>
          <w:sz w:val="24"/>
          <w:szCs w:val="24"/>
        </w:rPr>
        <w:t xml:space="preserve"> Gerçek ve tüzel kişi ve kuruluşlara ait taşımalı eğitim araçları olarak teçhiz edilmiş araçlar, taahhüt ettikleri öğrenci taşıma hizmetlerini aksatmamak kaydıyla, personel servis taşıma faaliyetlerinde de kullanılabilir. Ancak, bu taşıma esnasında taşımalı eğitim araçlarına ait ışıklı işaretlerin şoförler tarafından kullanılması yasaktır.</w:t>
      </w:r>
    </w:p>
    <w:p w14:paraId="3E029706" w14:textId="77777777" w:rsidR="00F515B7" w:rsidRPr="000C0F1F" w:rsidRDefault="00F515B7"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sidRPr="000C0F1F">
        <w:rPr>
          <w:rFonts w:ascii="Times New Roman" w:hAnsi="Times New Roman" w:cs="Times New Roman"/>
          <w:color w:val="000000" w:themeColor="text1"/>
          <w:sz w:val="24"/>
          <w:szCs w:val="24"/>
        </w:rPr>
        <w:t xml:space="preserve">         </w:t>
      </w:r>
      <w:r w:rsidRPr="000C0F1F">
        <w:rPr>
          <w:rFonts w:ascii="Times New Roman" w:hAnsi="Times New Roman" w:cs="Times New Roman"/>
          <w:color w:val="000000" w:themeColor="text1"/>
          <w:sz w:val="24"/>
          <w:szCs w:val="24"/>
        </w:rPr>
        <w:tab/>
      </w:r>
      <w:r w:rsidRPr="000C0F1F">
        <w:rPr>
          <w:rFonts w:ascii="Times New Roman" w:hAnsi="Times New Roman" w:cs="Times New Roman"/>
          <w:b/>
          <w:color w:val="000000" w:themeColor="text1"/>
          <w:sz w:val="24"/>
          <w:szCs w:val="24"/>
        </w:rPr>
        <w:t>2.11)</w:t>
      </w:r>
      <w:r w:rsidRPr="000C0F1F">
        <w:rPr>
          <w:rFonts w:ascii="Times New Roman" w:hAnsi="Times New Roman" w:cs="Times New Roman"/>
          <w:color w:val="000000" w:themeColor="text1"/>
          <w:sz w:val="24"/>
          <w:szCs w:val="24"/>
        </w:rPr>
        <w:t xml:space="preserve"> Taşımalı eğitim araçları, Araçların İmal, Tadil ve Montajı Hakkında Yönetmelik hükümlerine uygun olacaktır. </w:t>
      </w:r>
    </w:p>
    <w:p w14:paraId="04688AB0" w14:textId="3461F455" w:rsidR="00F515B7" w:rsidRPr="000C0F1F" w:rsidRDefault="00F515B7"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sidRPr="000C0F1F">
        <w:rPr>
          <w:rFonts w:ascii="Times New Roman" w:hAnsi="Times New Roman" w:cs="Times New Roman"/>
          <w:color w:val="000000" w:themeColor="text1"/>
          <w:sz w:val="24"/>
          <w:szCs w:val="24"/>
        </w:rPr>
        <w:tab/>
      </w:r>
      <w:r w:rsidRPr="000C0F1F">
        <w:rPr>
          <w:rFonts w:ascii="Times New Roman" w:hAnsi="Times New Roman" w:cs="Times New Roman"/>
          <w:b/>
          <w:color w:val="000000" w:themeColor="text1"/>
          <w:sz w:val="24"/>
          <w:szCs w:val="24"/>
        </w:rPr>
        <w:t>2.12)</w:t>
      </w:r>
      <w:r w:rsidRPr="000C0F1F">
        <w:rPr>
          <w:rFonts w:ascii="Times New Roman" w:hAnsi="Times New Roman" w:cs="Times New Roman"/>
          <w:color w:val="000000" w:themeColor="text1"/>
          <w:sz w:val="24"/>
          <w:szCs w:val="24"/>
        </w:rPr>
        <w:t xml:space="preserve"> Taşımalı eğitim araçlarında görüntü ve müzik sistemleri, taşıma hizmeti sırasında kullanılmayacaktır.</w:t>
      </w:r>
    </w:p>
    <w:p w14:paraId="399D3CAF" w14:textId="2CE72E35" w:rsidR="00F515B7" w:rsidRPr="000C0F1F" w:rsidRDefault="00F515B7"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sidRPr="000C0F1F">
        <w:rPr>
          <w:rFonts w:ascii="Times New Roman" w:hAnsi="Times New Roman" w:cs="Times New Roman"/>
          <w:color w:val="000000" w:themeColor="text1"/>
          <w:sz w:val="24"/>
          <w:szCs w:val="24"/>
        </w:rPr>
        <w:tab/>
      </w:r>
      <w:r w:rsidRPr="000C0F1F">
        <w:rPr>
          <w:rFonts w:ascii="Times New Roman" w:hAnsi="Times New Roman" w:cs="Times New Roman"/>
          <w:b/>
          <w:color w:val="000000" w:themeColor="text1"/>
          <w:sz w:val="24"/>
          <w:szCs w:val="24"/>
        </w:rPr>
        <w:t>2.13)</w:t>
      </w:r>
      <w:r w:rsidRPr="000C0F1F">
        <w:rPr>
          <w:rFonts w:ascii="Times New Roman" w:hAnsi="Times New Roman" w:cs="Times New Roman"/>
          <w:color w:val="000000" w:themeColor="text1"/>
          <w:sz w:val="24"/>
          <w:szCs w:val="24"/>
        </w:rPr>
        <w:t xml:space="preserve"> Taşımalı eğitim araçlarında yazın serin, kışın sıcak ortam sağlayacak sistemler bulundurulacaktır.</w:t>
      </w:r>
    </w:p>
    <w:p w14:paraId="602DC8A2" w14:textId="45146B9A" w:rsidR="00F515B7" w:rsidRPr="000C0F1F" w:rsidRDefault="00F515B7"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sidRPr="000C0F1F">
        <w:rPr>
          <w:rFonts w:ascii="Times New Roman" w:hAnsi="Times New Roman" w:cs="Times New Roman"/>
          <w:color w:val="000000" w:themeColor="text1"/>
          <w:sz w:val="24"/>
          <w:szCs w:val="24"/>
        </w:rPr>
        <w:tab/>
      </w:r>
      <w:r w:rsidRPr="000C0F1F">
        <w:rPr>
          <w:rFonts w:ascii="Times New Roman" w:hAnsi="Times New Roman" w:cs="Times New Roman"/>
          <w:b/>
          <w:color w:val="000000" w:themeColor="text1"/>
          <w:sz w:val="24"/>
          <w:szCs w:val="24"/>
        </w:rPr>
        <w:t>2.14)</w:t>
      </w:r>
      <w:r w:rsidRPr="000C0F1F">
        <w:rPr>
          <w:rFonts w:ascii="Times New Roman" w:hAnsi="Times New Roman" w:cs="Times New Roman"/>
          <w:color w:val="000000" w:themeColor="text1"/>
          <w:sz w:val="24"/>
          <w:szCs w:val="24"/>
        </w:rPr>
        <w:t xml:space="preserve"> Taşımalı eğitim araçlarında araç takip sistemi bulundurulacaktır. Kayıtlar en az otuz gün muhafaza edilecektir.</w:t>
      </w:r>
    </w:p>
    <w:p w14:paraId="5776DE7E" w14:textId="77777777" w:rsidR="00F515B7" w:rsidRPr="000C0F1F" w:rsidRDefault="00F515B7"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sidRPr="000C0F1F">
        <w:rPr>
          <w:rFonts w:ascii="Times New Roman" w:hAnsi="Times New Roman" w:cs="Times New Roman"/>
          <w:b/>
          <w:color w:val="000000" w:themeColor="text1"/>
          <w:sz w:val="24"/>
          <w:szCs w:val="24"/>
        </w:rPr>
        <w:t xml:space="preserve">           2.15)</w:t>
      </w:r>
      <w:r w:rsidRPr="000C0F1F">
        <w:rPr>
          <w:rFonts w:ascii="Times New Roman" w:hAnsi="Times New Roman" w:cs="Times New Roman"/>
          <w:color w:val="000000" w:themeColor="text1"/>
          <w:sz w:val="24"/>
          <w:szCs w:val="24"/>
        </w:rPr>
        <w:t xml:space="preserve"> Taşımalı eğitim araçlarında her öğrenci için emniyet kemeri ve gerekli koruyucu tertibat bulundurulacaktır. </w:t>
      </w:r>
    </w:p>
    <w:p w14:paraId="06427A58" w14:textId="24E6CBFA" w:rsidR="00F515B7" w:rsidRPr="000C0F1F" w:rsidRDefault="00F515B7"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sidRPr="000C0F1F">
        <w:rPr>
          <w:rFonts w:ascii="Times New Roman" w:hAnsi="Times New Roman" w:cs="Times New Roman"/>
          <w:color w:val="000000" w:themeColor="text1"/>
          <w:sz w:val="24"/>
          <w:szCs w:val="24"/>
        </w:rPr>
        <w:t xml:space="preserve">          </w:t>
      </w:r>
      <w:r w:rsidRPr="000C0F1F">
        <w:rPr>
          <w:rFonts w:ascii="Times New Roman" w:hAnsi="Times New Roman" w:cs="Times New Roman"/>
          <w:color w:val="000000" w:themeColor="text1"/>
          <w:sz w:val="24"/>
          <w:szCs w:val="24"/>
        </w:rPr>
        <w:tab/>
      </w:r>
      <w:r w:rsidRPr="000C0F1F">
        <w:rPr>
          <w:rFonts w:ascii="Times New Roman" w:hAnsi="Times New Roman" w:cs="Times New Roman"/>
          <w:b/>
          <w:color w:val="000000" w:themeColor="text1"/>
          <w:sz w:val="24"/>
          <w:szCs w:val="24"/>
        </w:rPr>
        <w:t>2.16)</w:t>
      </w:r>
      <w:r w:rsidRPr="000C0F1F">
        <w:rPr>
          <w:rFonts w:ascii="Times New Roman" w:hAnsi="Times New Roman" w:cs="Times New Roman"/>
          <w:color w:val="000000" w:themeColor="text1"/>
          <w:sz w:val="24"/>
          <w:szCs w:val="24"/>
        </w:rPr>
        <w:t xml:space="preserve"> Taşımalı eğitim araçlarında, fabrika çıkışlı camlar dışında renkli cam kullanılması ve camlarının üzerine renkli film tabakaları yapıştırılması yasaktır. Taşımalı eğitim araçlarında,  iç mekânı gösteren Sanayi ve Teknoloji Bakanlığı tarafından yayımlanan tip onay mevzuatına uygun şef</w:t>
      </w:r>
      <w:r w:rsidR="00F33DAA" w:rsidRPr="000C0F1F">
        <w:rPr>
          <w:rFonts w:ascii="Times New Roman" w:hAnsi="Times New Roman" w:cs="Times New Roman"/>
          <w:color w:val="000000" w:themeColor="text1"/>
          <w:sz w:val="24"/>
          <w:szCs w:val="24"/>
        </w:rPr>
        <w:t>faf cam dışında cam kullanılmayacaktır</w:t>
      </w:r>
      <w:r w:rsidRPr="000C0F1F">
        <w:rPr>
          <w:rFonts w:ascii="Times New Roman" w:hAnsi="Times New Roman" w:cs="Times New Roman"/>
          <w:color w:val="000000" w:themeColor="text1"/>
          <w:sz w:val="24"/>
          <w:szCs w:val="24"/>
        </w:rPr>
        <w:t>.</w:t>
      </w:r>
    </w:p>
    <w:p w14:paraId="3F5C2B08" w14:textId="00A673CD" w:rsidR="00F515B7" w:rsidRPr="000C0F1F" w:rsidRDefault="00F515B7"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sidRPr="000C0F1F">
        <w:rPr>
          <w:rFonts w:ascii="Times New Roman" w:hAnsi="Times New Roman" w:cs="Times New Roman"/>
          <w:color w:val="000000" w:themeColor="text1"/>
          <w:sz w:val="24"/>
          <w:szCs w:val="24"/>
        </w:rPr>
        <w:lastRenderedPageBreak/>
        <w:tab/>
      </w:r>
      <w:r w:rsidRPr="000C0F1F">
        <w:rPr>
          <w:rFonts w:ascii="Times New Roman" w:hAnsi="Times New Roman" w:cs="Times New Roman"/>
          <w:b/>
          <w:color w:val="000000" w:themeColor="text1"/>
          <w:sz w:val="24"/>
          <w:szCs w:val="24"/>
        </w:rPr>
        <w:t>2.17)</w:t>
      </w:r>
      <w:r w:rsidRPr="000C0F1F">
        <w:rPr>
          <w:rFonts w:ascii="Times New Roman" w:hAnsi="Times New Roman" w:cs="Times New Roman"/>
          <w:color w:val="000000" w:themeColor="text1"/>
          <w:sz w:val="24"/>
          <w:szCs w:val="24"/>
        </w:rPr>
        <w:t xml:space="preserve"> Propaganda türünde pankart, afiş, reklam unsuru nesneler taşıyan araçlar öğre</w:t>
      </w:r>
      <w:r w:rsidR="00F33DAA" w:rsidRPr="000C0F1F">
        <w:rPr>
          <w:rFonts w:ascii="Times New Roman" w:hAnsi="Times New Roman" w:cs="Times New Roman"/>
          <w:color w:val="000000" w:themeColor="text1"/>
          <w:sz w:val="24"/>
          <w:szCs w:val="24"/>
        </w:rPr>
        <w:t>nci taşıma işinde çalıştırılmayacaktır</w:t>
      </w:r>
      <w:r w:rsidRPr="000C0F1F">
        <w:rPr>
          <w:rFonts w:ascii="Times New Roman" w:hAnsi="Times New Roman" w:cs="Times New Roman"/>
          <w:color w:val="000000" w:themeColor="text1"/>
          <w:sz w:val="24"/>
          <w:szCs w:val="24"/>
        </w:rPr>
        <w:t>.</w:t>
      </w:r>
    </w:p>
    <w:p w14:paraId="4DEB9A10" w14:textId="77777777" w:rsidR="00F515B7" w:rsidRPr="000C0F1F" w:rsidRDefault="00F515B7"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sidRPr="000C0F1F">
        <w:rPr>
          <w:rFonts w:ascii="Times New Roman" w:hAnsi="Times New Roman" w:cs="Times New Roman"/>
          <w:color w:val="000000" w:themeColor="text1"/>
          <w:sz w:val="24"/>
          <w:szCs w:val="24"/>
        </w:rPr>
        <w:t xml:space="preserve">         </w:t>
      </w:r>
      <w:r w:rsidRPr="000C0F1F">
        <w:rPr>
          <w:rFonts w:ascii="Times New Roman" w:hAnsi="Times New Roman" w:cs="Times New Roman"/>
          <w:color w:val="000000" w:themeColor="text1"/>
          <w:sz w:val="24"/>
          <w:szCs w:val="24"/>
        </w:rPr>
        <w:tab/>
      </w:r>
      <w:r w:rsidRPr="000C0F1F">
        <w:rPr>
          <w:rFonts w:ascii="Times New Roman" w:hAnsi="Times New Roman" w:cs="Times New Roman"/>
          <w:b/>
          <w:color w:val="000000" w:themeColor="text1"/>
          <w:sz w:val="24"/>
          <w:szCs w:val="24"/>
        </w:rPr>
        <w:t>2.18)</w:t>
      </w:r>
      <w:r w:rsidRPr="000C0F1F">
        <w:rPr>
          <w:rFonts w:ascii="Times New Roman" w:hAnsi="Times New Roman" w:cs="Times New Roman"/>
          <w:color w:val="000000" w:themeColor="text1"/>
          <w:sz w:val="24"/>
          <w:szCs w:val="24"/>
        </w:rPr>
        <w:t xml:space="preserve"> Taşımalı eğitim araçlarında sağlık çantası (ilk yardım malzemeleri) ve trafik seti bulundurulması zorunludur.</w:t>
      </w:r>
    </w:p>
    <w:p w14:paraId="62822E94" w14:textId="11652D5B" w:rsidR="00F515B7" w:rsidRPr="000C0F1F" w:rsidRDefault="00F515B7"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sidRPr="000C0F1F">
        <w:rPr>
          <w:rFonts w:ascii="Times New Roman" w:hAnsi="Times New Roman" w:cs="Times New Roman"/>
          <w:color w:val="000000" w:themeColor="text1"/>
          <w:sz w:val="24"/>
          <w:szCs w:val="24"/>
        </w:rPr>
        <w:tab/>
      </w:r>
      <w:r w:rsidRPr="000C0F1F">
        <w:rPr>
          <w:rFonts w:ascii="Times New Roman" w:hAnsi="Times New Roman" w:cs="Times New Roman"/>
          <w:b/>
          <w:color w:val="000000" w:themeColor="text1"/>
          <w:sz w:val="24"/>
          <w:szCs w:val="24"/>
        </w:rPr>
        <w:t>2.19)</w:t>
      </w:r>
      <w:r w:rsidRPr="000C0F1F">
        <w:rPr>
          <w:rFonts w:ascii="Times New Roman" w:hAnsi="Times New Roman" w:cs="Times New Roman"/>
          <w:color w:val="000000" w:themeColor="text1"/>
          <w:sz w:val="24"/>
          <w:szCs w:val="24"/>
        </w:rPr>
        <w:t xml:space="preserve"> </w:t>
      </w:r>
      <w:r w:rsidR="00CC7BA1" w:rsidRPr="000C0F1F">
        <w:rPr>
          <w:rFonts w:ascii="Times New Roman" w:hAnsi="Times New Roman" w:cs="Times New Roman"/>
          <w:color w:val="000000" w:themeColor="text1"/>
          <w:sz w:val="24"/>
          <w:szCs w:val="24"/>
        </w:rPr>
        <w:t xml:space="preserve"> Taşınan öğrenciler arasında,</w:t>
      </w:r>
      <w:r w:rsidRPr="000C0F1F">
        <w:rPr>
          <w:rFonts w:ascii="Times New Roman" w:hAnsi="Times New Roman" w:cs="Times New Roman"/>
          <w:color w:val="000000" w:themeColor="text1"/>
          <w:sz w:val="24"/>
          <w:szCs w:val="24"/>
        </w:rPr>
        <w:t xml:space="preserve"> bedensel engeli bulunan öğrenci olması halinde</w:t>
      </w:r>
      <w:r w:rsidR="00CC7BA1" w:rsidRPr="000C0F1F">
        <w:rPr>
          <w:rFonts w:ascii="Times New Roman" w:hAnsi="Times New Roman" w:cs="Times New Roman"/>
          <w:color w:val="000000" w:themeColor="text1"/>
          <w:sz w:val="24"/>
          <w:szCs w:val="24"/>
        </w:rPr>
        <w:t>,</w:t>
      </w:r>
      <w:r w:rsidRPr="000C0F1F">
        <w:rPr>
          <w:rFonts w:ascii="Times New Roman" w:hAnsi="Times New Roman" w:cs="Times New Roman"/>
          <w:color w:val="000000" w:themeColor="text1"/>
          <w:sz w:val="24"/>
          <w:szCs w:val="24"/>
        </w:rPr>
        <w:t xml:space="preserve"> </w:t>
      </w:r>
      <w:r w:rsidR="00CC7BA1" w:rsidRPr="000C0F1F">
        <w:rPr>
          <w:rFonts w:ascii="Times New Roman" w:hAnsi="Times New Roman" w:cs="Times New Roman"/>
          <w:color w:val="000000" w:themeColor="text1"/>
          <w:sz w:val="24"/>
          <w:szCs w:val="24"/>
        </w:rPr>
        <w:t xml:space="preserve">araçta </w:t>
      </w:r>
      <w:r w:rsidRPr="000C0F1F">
        <w:rPr>
          <w:rFonts w:ascii="Times New Roman" w:hAnsi="Times New Roman" w:cs="Times New Roman"/>
          <w:color w:val="000000" w:themeColor="text1"/>
          <w:sz w:val="24"/>
          <w:szCs w:val="24"/>
        </w:rPr>
        <w:t>söz konusu öğrencilerin inip binmesini kolaylaştıracak aparat (rampa) ve kapı açıldığında otomatik olarak açılan merdiven bulundurulacaktır.</w:t>
      </w:r>
    </w:p>
    <w:p w14:paraId="3741CAA5" w14:textId="578B4FC1" w:rsidR="00F515B7" w:rsidRPr="000C0F1F" w:rsidRDefault="00F515B7"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sidRPr="000C0F1F">
        <w:rPr>
          <w:rFonts w:ascii="Times New Roman" w:hAnsi="Times New Roman" w:cs="Times New Roman"/>
          <w:color w:val="000000" w:themeColor="text1"/>
          <w:sz w:val="24"/>
          <w:szCs w:val="24"/>
        </w:rPr>
        <w:tab/>
      </w:r>
      <w:r w:rsidRPr="000C0F1F">
        <w:rPr>
          <w:rFonts w:ascii="Times New Roman" w:hAnsi="Times New Roman" w:cs="Times New Roman"/>
          <w:b/>
          <w:color w:val="000000" w:themeColor="text1"/>
          <w:sz w:val="24"/>
          <w:szCs w:val="24"/>
        </w:rPr>
        <w:t>2.20)</w:t>
      </w:r>
      <w:r w:rsidRPr="000C0F1F">
        <w:rPr>
          <w:rFonts w:ascii="Times New Roman" w:hAnsi="Times New Roman" w:cs="Times New Roman"/>
          <w:color w:val="000000" w:themeColor="text1"/>
          <w:sz w:val="24"/>
          <w:szCs w:val="24"/>
        </w:rPr>
        <w:t xml:space="preserve">  Taşımalı eğitim araçlarında minibüslerde 1 adet 2 kg, yolcu kapasitesi 26 kişiye kadar olan otobüslerde 2 adet 2 kg, yolcu kapasitesi 26 kişinin üstünde olan otobüslerde 2 adet 6 kg.’</w:t>
      </w:r>
      <w:proofErr w:type="spellStart"/>
      <w:r w:rsidRPr="000C0F1F">
        <w:rPr>
          <w:rFonts w:ascii="Times New Roman" w:hAnsi="Times New Roman" w:cs="Times New Roman"/>
          <w:color w:val="000000" w:themeColor="text1"/>
          <w:sz w:val="24"/>
          <w:szCs w:val="24"/>
        </w:rPr>
        <w:t>lık</w:t>
      </w:r>
      <w:proofErr w:type="spellEnd"/>
      <w:r w:rsidRPr="000C0F1F">
        <w:rPr>
          <w:rFonts w:ascii="Times New Roman" w:hAnsi="Times New Roman" w:cs="Times New Roman"/>
          <w:color w:val="000000" w:themeColor="text1"/>
          <w:sz w:val="24"/>
          <w:szCs w:val="24"/>
        </w:rPr>
        <w:t xml:space="preserve"> yangın söndürme cihazı bulundurulacaktır. Yangın söndürme cihazlarının muayene/ bakım ve yeniden dolum işlemleri, 19/04/2011 tarihli ve 27910 sayılı Resmî </w:t>
      </w:r>
      <w:proofErr w:type="spellStart"/>
      <w:r w:rsidRPr="000C0F1F">
        <w:rPr>
          <w:rFonts w:ascii="Times New Roman" w:hAnsi="Times New Roman" w:cs="Times New Roman"/>
          <w:color w:val="000000" w:themeColor="text1"/>
          <w:sz w:val="24"/>
          <w:szCs w:val="24"/>
        </w:rPr>
        <w:t>Gazete’de</w:t>
      </w:r>
      <w:proofErr w:type="spellEnd"/>
      <w:r w:rsidRPr="000C0F1F">
        <w:rPr>
          <w:rFonts w:ascii="Times New Roman" w:hAnsi="Times New Roman" w:cs="Times New Roman"/>
          <w:color w:val="000000" w:themeColor="text1"/>
          <w:sz w:val="24"/>
          <w:szCs w:val="24"/>
        </w:rPr>
        <w:t xml:space="preserve"> yayımlanan ÖSG-2011/09 numaralı Mecburi Standart Tebliği’nin 3. </w:t>
      </w:r>
      <w:r w:rsidR="00893F40" w:rsidRPr="000C0F1F">
        <w:rPr>
          <w:rFonts w:ascii="Times New Roman" w:hAnsi="Times New Roman" w:cs="Times New Roman"/>
          <w:color w:val="000000" w:themeColor="text1"/>
          <w:sz w:val="24"/>
          <w:szCs w:val="24"/>
        </w:rPr>
        <w:t xml:space="preserve">maddesinin </w:t>
      </w:r>
      <w:proofErr w:type="gramStart"/>
      <w:r w:rsidR="00893F40" w:rsidRPr="00893F40">
        <w:rPr>
          <w:rFonts w:ascii="Times New Roman" w:hAnsi="Times New Roman" w:cs="Times New Roman"/>
          <w:sz w:val="24"/>
          <w:szCs w:val="24"/>
        </w:rPr>
        <w:t>birinci</w:t>
      </w:r>
      <w:r w:rsidR="00807891" w:rsidRPr="00893F40">
        <w:rPr>
          <w:rFonts w:ascii="Times New Roman" w:hAnsi="Times New Roman" w:cs="Times New Roman"/>
          <w:sz w:val="24"/>
          <w:szCs w:val="24"/>
        </w:rPr>
        <w:t xml:space="preserve"> </w:t>
      </w:r>
      <w:r w:rsidRPr="00893F40">
        <w:rPr>
          <w:rFonts w:ascii="Times New Roman" w:hAnsi="Times New Roman" w:cs="Times New Roman"/>
          <w:sz w:val="24"/>
          <w:szCs w:val="24"/>
        </w:rPr>
        <w:t xml:space="preserve"> </w:t>
      </w:r>
      <w:r w:rsidRPr="000C0F1F">
        <w:rPr>
          <w:rFonts w:ascii="Times New Roman" w:hAnsi="Times New Roman" w:cs="Times New Roman"/>
          <w:color w:val="000000" w:themeColor="text1"/>
          <w:sz w:val="24"/>
          <w:szCs w:val="24"/>
        </w:rPr>
        <w:t>fıkrasında</w:t>
      </w:r>
      <w:proofErr w:type="gramEnd"/>
      <w:r w:rsidRPr="000C0F1F">
        <w:rPr>
          <w:rFonts w:ascii="Times New Roman" w:hAnsi="Times New Roman" w:cs="Times New Roman"/>
          <w:color w:val="000000" w:themeColor="text1"/>
          <w:sz w:val="24"/>
          <w:szCs w:val="24"/>
        </w:rPr>
        <w:t xml:space="preserve"> belirtildiği şekilde “TSE Hizmet Yeterlilik Belgesi” almış iş yerlerinde ve TS 11827 zorunlu standardında yer alan gereklilikler kapsamında gerçekleştirilecek ve belgelendirilecektir. Son periyodik muayene formu sözleşme imzalandıktan sonra </w:t>
      </w:r>
      <w:r w:rsidR="00807891" w:rsidRPr="00893F40">
        <w:rPr>
          <w:rFonts w:ascii="Times New Roman" w:hAnsi="Times New Roman" w:cs="Times New Roman"/>
          <w:b/>
          <w:sz w:val="24"/>
          <w:szCs w:val="24"/>
        </w:rPr>
        <w:t>10</w:t>
      </w:r>
      <w:r w:rsidR="00807891" w:rsidRPr="00893F40">
        <w:rPr>
          <w:rFonts w:ascii="Times New Roman" w:hAnsi="Times New Roman" w:cs="Times New Roman"/>
          <w:sz w:val="24"/>
          <w:szCs w:val="24"/>
        </w:rPr>
        <w:t xml:space="preserve"> (on) </w:t>
      </w:r>
      <w:r w:rsidRPr="00893F40">
        <w:rPr>
          <w:rFonts w:ascii="Times New Roman" w:hAnsi="Times New Roman" w:cs="Times New Roman"/>
          <w:sz w:val="24"/>
          <w:szCs w:val="24"/>
        </w:rPr>
        <w:t xml:space="preserve"> </w:t>
      </w:r>
      <w:r w:rsidRPr="000C0F1F">
        <w:rPr>
          <w:rFonts w:ascii="Times New Roman" w:hAnsi="Times New Roman" w:cs="Times New Roman"/>
          <w:color w:val="000000" w:themeColor="text1"/>
          <w:sz w:val="24"/>
          <w:szCs w:val="24"/>
        </w:rPr>
        <w:t xml:space="preserve">gün içeresinde verilecek olup ayrıca her altı ayda bir yenilenen periyodik muayene formu okul/kurum müdürlüklerine verilecektir. </w:t>
      </w:r>
    </w:p>
    <w:p w14:paraId="7207DE7A" w14:textId="5B9D6DFC" w:rsidR="00F515B7" w:rsidRPr="000C0F1F" w:rsidRDefault="00CC7BA1"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sidRPr="000C0F1F">
        <w:rPr>
          <w:rFonts w:ascii="Times New Roman" w:hAnsi="Times New Roman" w:cs="Times New Roman"/>
          <w:color w:val="000000" w:themeColor="text1"/>
          <w:sz w:val="24"/>
          <w:szCs w:val="24"/>
        </w:rPr>
        <w:tab/>
      </w:r>
      <w:r w:rsidR="00F515B7" w:rsidRPr="000C0F1F">
        <w:rPr>
          <w:rFonts w:ascii="Times New Roman" w:hAnsi="Times New Roman" w:cs="Times New Roman"/>
          <w:b/>
          <w:color w:val="000000" w:themeColor="text1"/>
          <w:sz w:val="24"/>
          <w:szCs w:val="24"/>
        </w:rPr>
        <w:t>2.21)</w:t>
      </w:r>
      <w:r w:rsidR="00F515B7" w:rsidRPr="000C0F1F">
        <w:rPr>
          <w:rFonts w:ascii="Times New Roman" w:hAnsi="Times New Roman" w:cs="Times New Roman"/>
          <w:color w:val="000000" w:themeColor="text1"/>
          <w:sz w:val="24"/>
          <w:szCs w:val="24"/>
        </w:rPr>
        <w:t xml:space="preserve"> Ulaştırma </w:t>
      </w:r>
      <w:r w:rsidR="0052209B">
        <w:rPr>
          <w:rFonts w:ascii="Times New Roman" w:hAnsi="Times New Roman" w:cs="Times New Roman"/>
          <w:color w:val="000000" w:themeColor="text1"/>
          <w:sz w:val="24"/>
          <w:szCs w:val="24"/>
        </w:rPr>
        <w:t xml:space="preserve">ve Altyapı </w:t>
      </w:r>
      <w:r w:rsidR="00F515B7" w:rsidRPr="000C0F1F">
        <w:rPr>
          <w:rFonts w:ascii="Times New Roman" w:hAnsi="Times New Roman" w:cs="Times New Roman"/>
          <w:color w:val="000000" w:themeColor="text1"/>
          <w:sz w:val="24"/>
          <w:szCs w:val="24"/>
        </w:rPr>
        <w:t xml:space="preserve">Bakanlığı, Karayolları Düzenleme Genel Müdürlüğünün (2013/KDGM- 03/Denetim) </w:t>
      </w:r>
      <w:r w:rsidR="00807891" w:rsidRPr="00893F40">
        <w:rPr>
          <w:rFonts w:ascii="Times New Roman" w:hAnsi="Times New Roman" w:cs="Times New Roman"/>
          <w:sz w:val="24"/>
          <w:szCs w:val="24"/>
        </w:rPr>
        <w:t xml:space="preserve">Kış Lastikleri </w:t>
      </w:r>
      <w:r w:rsidR="00F515B7" w:rsidRPr="000C0F1F">
        <w:rPr>
          <w:rFonts w:ascii="Times New Roman" w:hAnsi="Times New Roman" w:cs="Times New Roman"/>
          <w:color w:val="000000" w:themeColor="text1"/>
          <w:sz w:val="24"/>
          <w:szCs w:val="24"/>
        </w:rPr>
        <w:t xml:space="preserve">Genelgesi’nin “Denetimlerde Uygulanacak </w:t>
      </w:r>
      <w:r w:rsidR="00F515B7" w:rsidRPr="00893F40">
        <w:rPr>
          <w:rFonts w:ascii="Times New Roman" w:hAnsi="Times New Roman" w:cs="Times New Roman"/>
          <w:sz w:val="24"/>
          <w:szCs w:val="24"/>
        </w:rPr>
        <w:t xml:space="preserve">Usul </w:t>
      </w:r>
      <w:r w:rsidR="00807891" w:rsidRPr="00893F40">
        <w:rPr>
          <w:rFonts w:ascii="Times New Roman" w:hAnsi="Times New Roman" w:cs="Times New Roman"/>
          <w:sz w:val="24"/>
          <w:szCs w:val="24"/>
        </w:rPr>
        <w:t>ve</w:t>
      </w:r>
      <w:r w:rsidR="00F515B7" w:rsidRPr="00893F40">
        <w:rPr>
          <w:rFonts w:ascii="Times New Roman" w:hAnsi="Times New Roman" w:cs="Times New Roman"/>
          <w:sz w:val="24"/>
          <w:szCs w:val="24"/>
        </w:rPr>
        <w:t xml:space="preserve"> </w:t>
      </w:r>
      <w:r w:rsidR="00F515B7" w:rsidRPr="000C0F1F">
        <w:rPr>
          <w:rFonts w:ascii="Times New Roman" w:hAnsi="Times New Roman" w:cs="Times New Roman"/>
          <w:color w:val="000000" w:themeColor="text1"/>
          <w:sz w:val="24"/>
          <w:szCs w:val="24"/>
        </w:rPr>
        <w:t xml:space="preserve">Esaslar” </w:t>
      </w:r>
      <w:proofErr w:type="gramStart"/>
      <w:r w:rsidR="00F515B7" w:rsidRPr="00893F40">
        <w:rPr>
          <w:rFonts w:ascii="Times New Roman" w:hAnsi="Times New Roman" w:cs="Times New Roman"/>
          <w:sz w:val="24"/>
          <w:szCs w:val="24"/>
        </w:rPr>
        <w:t xml:space="preserve">başlıklı </w:t>
      </w:r>
      <w:r w:rsidR="00807891" w:rsidRPr="00893F40">
        <w:rPr>
          <w:rFonts w:ascii="Times New Roman" w:hAnsi="Times New Roman" w:cs="Times New Roman"/>
          <w:sz w:val="24"/>
          <w:szCs w:val="24"/>
        </w:rPr>
        <w:t xml:space="preserve"> 2</w:t>
      </w:r>
      <w:proofErr w:type="gramEnd"/>
      <w:r w:rsidR="00807891" w:rsidRPr="00893F40">
        <w:rPr>
          <w:rFonts w:ascii="Times New Roman" w:hAnsi="Times New Roman" w:cs="Times New Roman"/>
          <w:sz w:val="24"/>
          <w:szCs w:val="24"/>
        </w:rPr>
        <w:t xml:space="preserve"> </w:t>
      </w:r>
      <w:proofErr w:type="spellStart"/>
      <w:r w:rsidR="00807891" w:rsidRPr="00893F40">
        <w:rPr>
          <w:rFonts w:ascii="Times New Roman" w:hAnsi="Times New Roman" w:cs="Times New Roman"/>
          <w:sz w:val="24"/>
          <w:szCs w:val="24"/>
        </w:rPr>
        <w:t>nci</w:t>
      </w:r>
      <w:proofErr w:type="spellEnd"/>
      <w:r w:rsidR="00807891" w:rsidRPr="00893F40">
        <w:rPr>
          <w:rFonts w:ascii="Times New Roman" w:hAnsi="Times New Roman" w:cs="Times New Roman"/>
          <w:sz w:val="24"/>
          <w:szCs w:val="24"/>
        </w:rPr>
        <w:t xml:space="preserve"> </w:t>
      </w:r>
      <w:r w:rsidR="00F515B7" w:rsidRPr="00893F40">
        <w:rPr>
          <w:rFonts w:ascii="Times New Roman" w:hAnsi="Times New Roman" w:cs="Times New Roman"/>
          <w:sz w:val="24"/>
          <w:szCs w:val="24"/>
        </w:rPr>
        <w:t xml:space="preserve"> </w:t>
      </w:r>
      <w:r w:rsidR="00F515B7" w:rsidRPr="000C0F1F">
        <w:rPr>
          <w:rFonts w:ascii="Times New Roman" w:hAnsi="Times New Roman" w:cs="Times New Roman"/>
          <w:color w:val="000000" w:themeColor="text1"/>
          <w:sz w:val="24"/>
          <w:szCs w:val="24"/>
        </w:rPr>
        <w:t xml:space="preserve">bölümünün (a) bendi gereğince, minibüs türü araçlarda  (M+S) veya (M+S) işareti ile birlikte </w:t>
      </w:r>
      <w:proofErr w:type="spellStart"/>
      <w:r w:rsidR="00F515B7" w:rsidRPr="000C0F1F">
        <w:rPr>
          <w:rFonts w:ascii="Times New Roman" w:hAnsi="Times New Roman" w:cs="Times New Roman"/>
          <w:color w:val="000000" w:themeColor="text1"/>
          <w:sz w:val="24"/>
          <w:szCs w:val="24"/>
        </w:rPr>
        <w:t>snowflake</w:t>
      </w:r>
      <w:proofErr w:type="spellEnd"/>
      <w:r w:rsidR="00F515B7" w:rsidRPr="000C0F1F">
        <w:rPr>
          <w:rFonts w:ascii="Times New Roman" w:hAnsi="Times New Roman" w:cs="Times New Roman"/>
          <w:color w:val="000000" w:themeColor="text1"/>
          <w:sz w:val="24"/>
          <w:szCs w:val="24"/>
        </w:rPr>
        <w:t xml:space="preserve">  ( ) işareti bulunan kış lastikleri (4 Lastik) 1 Aralık – 1 Nisan tarihleri arasında kullanılmak zorundadır. (Bölgelere göre değişiklik gösterebilir.)</w:t>
      </w:r>
    </w:p>
    <w:p w14:paraId="32EED38D" w14:textId="48CF9B93" w:rsidR="00F515B7" w:rsidRPr="000C0F1F" w:rsidRDefault="00CC7BA1"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sidRPr="000C0F1F">
        <w:rPr>
          <w:rFonts w:ascii="Times New Roman" w:hAnsi="Times New Roman" w:cs="Times New Roman"/>
          <w:color w:val="000000" w:themeColor="text1"/>
          <w:sz w:val="24"/>
          <w:szCs w:val="24"/>
        </w:rPr>
        <w:tab/>
      </w:r>
      <w:r w:rsidR="00F515B7" w:rsidRPr="000C0F1F">
        <w:rPr>
          <w:rFonts w:ascii="Times New Roman" w:hAnsi="Times New Roman" w:cs="Times New Roman"/>
          <w:b/>
          <w:color w:val="000000" w:themeColor="text1"/>
          <w:sz w:val="24"/>
          <w:szCs w:val="24"/>
        </w:rPr>
        <w:t>2.22)</w:t>
      </w:r>
      <w:r w:rsidR="00F515B7" w:rsidRPr="000C0F1F">
        <w:rPr>
          <w:rFonts w:ascii="Times New Roman" w:hAnsi="Times New Roman" w:cs="Times New Roman"/>
          <w:color w:val="000000" w:themeColor="text1"/>
          <w:sz w:val="24"/>
          <w:szCs w:val="24"/>
        </w:rPr>
        <w:t xml:space="preserve"> Taşıma yapacak tüm araçlarda, yüksek sesli (öğrencilerin duyabileceği şekilde) müziksiz ( </w:t>
      </w:r>
      <w:proofErr w:type="spellStart"/>
      <w:r w:rsidR="00F515B7" w:rsidRPr="000C0F1F">
        <w:rPr>
          <w:rFonts w:ascii="Times New Roman" w:hAnsi="Times New Roman" w:cs="Times New Roman"/>
          <w:color w:val="000000" w:themeColor="text1"/>
          <w:sz w:val="24"/>
          <w:szCs w:val="24"/>
        </w:rPr>
        <w:t>bip-bip</w:t>
      </w:r>
      <w:proofErr w:type="spellEnd"/>
      <w:r w:rsidR="00F515B7" w:rsidRPr="000C0F1F">
        <w:rPr>
          <w:rFonts w:ascii="Times New Roman" w:hAnsi="Times New Roman" w:cs="Times New Roman"/>
          <w:color w:val="000000" w:themeColor="text1"/>
          <w:sz w:val="24"/>
          <w:szCs w:val="24"/>
        </w:rPr>
        <w:t xml:space="preserve">) model alarm geri vites uyarı </w:t>
      </w:r>
      <w:proofErr w:type="spellStart"/>
      <w:r w:rsidR="00F515B7" w:rsidRPr="000C0F1F">
        <w:rPr>
          <w:rFonts w:ascii="Times New Roman" w:hAnsi="Times New Roman" w:cs="Times New Roman"/>
          <w:color w:val="000000" w:themeColor="text1"/>
          <w:sz w:val="24"/>
          <w:szCs w:val="24"/>
        </w:rPr>
        <w:t>sensörü</w:t>
      </w:r>
      <w:proofErr w:type="spellEnd"/>
      <w:r w:rsidR="00F515B7" w:rsidRPr="000C0F1F">
        <w:rPr>
          <w:rFonts w:ascii="Times New Roman" w:hAnsi="Times New Roman" w:cs="Times New Roman"/>
          <w:color w:val="000000" w:themeColor="text1"/>
          <w:sz w:val="24"/>
          <w:szCs w:val="24"/>
        </w:rPr>
        <w:t xml:space="preserve"> bulunacaktır.</w:t>
      </w:r>
    </w:p>
    <w:p w14:paraId="2A98351D" w14:textId="5F901F4E" w:rsidR="00F515B7" w:rsidRDefault="00CC7BA1" w:rsidP="000C0F1F">
      <w:pPr>
        <w:tabs>
          <w:tab w:val="left" w:pos="0"/>
        </w:tabs>
        <w:spacing w:before="120" w:after="120" w:line="360" w:lineRule="auto"/>
        <w:ind w:right="-6"/>
        <w:jc w:val="both"/>
        <w:rPr>
          <w:rFonts w:ascii="Times New Roman" w:hAnsi="Times New Roman" w:cs="Times New Roman"/>
          <w:b/>
          <w:color w:val="000000" w:themeColor="text1"/>
          <w:sz w:val="24"/>
          <w:szCs w:val="24"/>
        </w:rPr>
      </w:pPr>
      <w:r w:rsidRPr="000C0F1F">
        <w:rPr>
          <w:rFonts w:ascii="Times New Roman" w:hAnsi="Times New Roman" w:cs="Times New Roman"/>
          <w:color w:val="000000" w:themeColor="text1"/>
          <w:sz w:val="24"/>
          <w:szCs w:val="24"/>
        </w:rPr>
        <w:tab/>
      </w:r>
      <w:r w:rsidR="00F515B7" w:rsidRPr="000C0F1F">
        <w:rPr>
          <w:rFonts w:ascii="Times New Roman" w:hAnsi="Times New Roman" w:cs="Times New Roman"/>
          <w:b/>
          <w:color w:val="000000" w:themeColor="text1"/>
          <w:sz w:val="24"/>
          <w:szCs w:val="24"/>
        </w:rPr>
        <w:t>2.23)</w:t>
      </w:r>
      <w:r w:rsidR="00F515B7" w:rsidRPr="000C0F1F">
        <w:rPr>
          <w:rFonts w:ascii="Times New Roman" w:hAnsi="Times New Roman" w:cs="Times New Roman"/>
          <w:color w:val="000000" w:themeColor="text1"/>
          <w:sz w:val="24"/>
          <w:szCs w:val="24"/>
        </w:rPr>
        <w:t xml:space="preserve"> Taşımalı eğitim araçlarının önüne, hangi okulun ve hattın taşımasının yapıldığına dair levha asılacaktır.</w:t>
      </w:r>
      <w:r w:rsidR="00E220CA" w:rsidRPr="000C0F1F">
        <w:rPr>
          <w:rFonts w:ascii="Times New Roman" w:hAnsi="Times New Roman" w:cs="Times New Roman"/>
          <w:b/>
          <w:color w:val="000000" w:themeColor="text1"/>
          <w:sz w:val="24"/>
          <w:szCs w:val="24"/>
        </w:rPr>
        <w:tab/>
      </w:r>
    </w:p>
    <w:p w14:paraId="544C8043" w14:textId="2766E89E" w:rsidR="002B40EE" w:rsidRPr="000C0F1F" w:rsidRDefault="000C0F1F" w:rsidP="000C0F1F">
      <w:pPr>
        <w:tabs>
          <w:tab w:val="left" w:pos="0"/>
        </w:tabs>
        <w:spacing w:before="120" w:after="120" w:line="360" w:lineRule="auto"/>
        <w:ind w:right="-6"/>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ab/>
      </w:r>
      <w:r w:rsidR="002B40EE" w:rsidRPr="000C0F1F">
        <w:rPr>
          <w:rFonts w:ascii="Times New Roman" w:hAnsi="Times New Roman" w:cs="Times New Roman"/>
          <w:b/>
          <w:color w:val="000000" w:themeColor="text1"/>
          <w:sz w:val="24"/>
          <w:szCs w:val="24"/>
        </w:rPr>
        <w:t>MADDE 3- YÜKLENİCİNİN ŞARTLARI VE YÜKÜMLÜLÜKLERİ</w:t>
      </w:r>
    </w:p>
    <w:p w14:paraId="4E20B8F5" w14:textId="1F2DC880" w:rsidR="002B40EE" w:rsidRPr="000C0F1F" w:rsidRDefault="002B40EE"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Pr="000C0F1F">
        <w:rPr>
          <w:rFonts w:ascii="Times New Roman" w:eastAsia="Times New Roman" w:hAnsi="Times New Roman" w:cs="Times New Roman"/>
          <w:b/>
          <w:color w:val="000000" w:themeColor="text1"/>
          <w:sz w:val="24"/>
          <w:szCs w:val="24"/>
          <w:lang w:eastAsia="ar-SA"/>
        </w:rPr>
        <w:t>3.1)</w:t>
      </w:r>
      <w:r w:rsidRPr="000C0F1F">
        <w:rPr>
          <w:rFonts w:ascii="Times New Roman" w:eastAsia="Times New Roman" w:hAnsi="Times New Roman" w:cs="Times New Roman"/>
          <w:color w:val="000000" w:themeColor="text1"/>
          <w:sz w:val="24"/>
          <w:szCs w:val="24"/>
          <w:lang w:eastAsia="ar-SA"/>
        </w:rPr>
        <w:t xml:space="preserve"> </w:t>
      </w:r>
      <w:r w:rsidR="00E220CA" w:rsidRPr="000C0F1F">
        <w:rPr>
          <w:rFonts w:ascii="Times New Roman" w:eastAsia="Times New Roman" w:hAnsi="Times New Roman" w:cs="Times New Roman"/>
          <w:color w:val="000000" w:themeColor="text1"/>
          <w:sz w:val="24"/>
          <w:szCs w:val="24"/>
          <w:lang w:eastAsia="ar-SA"/>
        </w:rPr>
        <w:t>Ö</w:t>
      </w:r>
      <w:r w:rsidRPr="000C0F1F">
        <w:rPr>
          <w:rFonts w:ascii="Times New Roman" w:eastAsia="Times New Roman" w:hAnsi="Times New Roman" w:cs="Times New Roman"/>
          <w:color w:val="000000" w:themeColor="text1"/>
          <w:sz w:val="24"/>
          <w:szCs w:val="24"/>
          <w:lang w:eastAsia="ar-SA"/>
        </w:rPr>
        <w:t>ğrencilerin</w:t>
      </w:r>
      <w:r w:rsidR="00E220CA" w:rsidRPr="000C0F1F">
        <w:rPr>
          <w:rFonts w:ascii="Times New Roman" w:eastAsia="Times New Roman" w:hAnsi="Times New Roman" w:cs="Times New Roman"/>
          <w:color w:val="000000" w:themeColor="text1"/>
          <w:sz w:val="24"/>
          <w:szCs w:val="24"/>
          <w:lang w:eastAsia="ar-SA"/>
        </w:rPr>
        <w:t xml:space="preserve"> idareye bildirilen sürücü ve araç</w:t>
      </w:r>
      <w:r w:rsidRPr="000C0F1F">
        <w:rPr>
          <w:rFonts w:ascii="Times New Roman" w:eastAsia="Times New Roman" w:hAnsi="Times New Roman" w:cs="Times New Roman"/>
          <w:color w:val="000000" w:themeColor="text1"/>
          <w:sz w:val="24"/>
          <w:szCs w:val="24"/>
          <w:lang w:eastAsia="ar-SA"/>
        </w:rPr>
        <w:t xml:space="preserve"> ile okula taşınması esastır.</w:t>
      </w:r>
      <w:r w:rsidR="00E220CA" w:rsidRPr="000C0F1F">
        <w:rPr>
          <w:rFonts w:ascii="Times New Roman" w:eastAsia="Times New Roman" w:hAnsi="Times New Roman" w:cs="Times New Roman"/>
          <w:color w:val="000000" w:themeColor="text1"/>
          <w:sz w:val="24"/>
          <w:szCs w:val="24"/>
          <w:lang w:eastAsia="ar-SA"/>
        </w:rPr>
        <w:t xml:space="preserve"> </w:t>
      </w:r>
      <w:r w:rsidR="0028713E" w:rsidRPr="000C0F1F">
        <w:rPr>
          <w:rFonts w:ascii="Times New Roman" w:eastAsia="Times New Roman" w:hAnsi="Times New Roman" w:cs="Times New Roman"/>
          <w:color w:val="000000" w:themeColor="text1"/>
          <w:sz w:val="24"/>
          <w:szCs w:val="24"/>
          <w:lang w:eastAsia="ar-SA"/>
        </w:rPr>
        <w:t>Z</w:t>
      </w:r>
      <w:r w:rsidR="00E220CA" w:rsidRPr="000C0F1F">
        <w:rPr>
          <w:rFonts w:ascii="Times New Roman" w:eastAsia="Times New Roman" w:hAnsi="Times New Roman" w:cs="Times New Roman"/>
          <w:color w:val="000000" w:themeColor="text1"/>
          <w:sz w:val="24"/>
          <w:szCs w:val="24"/>
          <w:lang w:eastAsia="ar-SA"/>
        </w:rPr>
        <w:t xml:space="preserve">orunlu hallerde </w:t>
      </w:r>
      <w:r w:rsidR="0028713E" w:rsidRPr="000C0F1F">
        <w:rPr>
          <w:rFonts w:ascii="Times New Roman" w:eastAsia="Times New Roman" w:hAnsi="Times New Roman" w:cs="Times New Roman"/>
          <w:color w:val="000000" w:themeColor="text1"/>
          <w:sz w:val="24"/>
          <w:szCs w:val="24"/>
          <w:lang w:eastAsia="ar-SA"/>
        </w:rPr>
        <w:t>sürücü ve</w:t>
      </w:r>
      <w:r w:rsidR="000C0F1F" w:rsidRPr="000C0F1F">
        <w:rPr>
          <w:rFonts w:ascii="Times New Roman" w:eastAsia="Times New Roman" w:hAnsi="Times New Roman" w:cs="Times New Roman"/>
          <w:color w:val="000000" w:themeColor="text1"/>
          <w:sz w:val="24"/>
          <w:szCs w:val="24"/>
          <w:lang w:eastAsia="ar-SA"/>
        </w:rPr>
        <w:t>/veya</w:t>
      </w:r>
      <w:r w:rsidR="0028713E" w:rsidRPr="000C0F1F">
        <w:rPr>
          <w:rFonts w:ascii="Times New Roman" w:eastAsia="Times New Roman" w:hAnsi="Times New Roman" w:cs="Times New Roman"/>
          <w:color w:val="000000" w:themeColor="text1"/>
          <w:sz w:val="24"/>
          <w:szCs w:val="24"/>
          <w:lang w:eastAsia="ar-SA"/>
        </w:rPr>
        <w:t xml:space="preserve"> araç</w:t>
      </w:r>
      <w:r w:rsidR="00E220CA" w:rsidRPr="000C0F1F">
        <w:rPr>
          <w:rFonts w:ascii="Times New Roman" w:eastAsia="Times New Roman" w:hAnsi="Times New Roman" w:cs="Times New Roman"/>
          <w:color w:val="000000" w:themeColor="text1"/>
          <w:sz w:val="24"/>
          <w:szCs w:val="24"/>
          <w:lang w:eastAsia="ar-SA"/>
        </w:rPr>
        <w:t xml:space="preserve"> değişikliğine gidildiğinde</w:t>
      </w:r>
      <w:r w:rsidR="00480FDB">
        <w:rPr>
          <w:rFonts w:ascii="Times New Roman" w:eastAsia="Times New Roman" w:hAnsi="Times New Roman" w:cs="Times New Roman"/>
          <w:color w:val="000000" w:themeColor="text1"/>
          <w:sz w:val="24"/>
          <w:szCs w:val="24"/>
          <w:lang w:eastAsia="ar-SA"/>
        </w:rPr>
        <w:t xml:space="preserve"> yüklenici durumu en az bir gün önce yazılı olarak idareye bildirecektir. Arıza, trafikten men, kaza, hastalık </w:t>
      </w:r>
      <w:r w:rsidR="00807891" w:rsidRPr="00893F40">
        <w:rPr>
          <w:rFonts w:ascii="Times New Roman" w:eastAsia="Times New Roman" w:hAnsi="Times New Roman" w:cs="Times New Roman"/>
          <w:sz w:val="24"/>
          <w:szCs w:val="24"/>
          <w:lang w:eastAsia="ar-SA"/>
        </w:rPr>
        <w:t>vb.</w:t>
      </w:r>
      <w:r w:rsidR="00807891">
        <w:rPr>
          <w:rFonts w:ascii="Times New Roman" w:eastAsia="Times New Roman" w:hAnsi="Times New Roman" w:cs="Times New Roman"/>
          <w:color w:val="00B0F0"/>
          <w:sz w:val="24"/>
          <w:szCs w:val="24"/>
          <w:lang w:eastAsia="ar-SA"/>
        </w:rPr>
        <w:t xml:space="preserve"> </w:t>
      </w:r>
      <w:r w:rsidR="00480FDB">
        <w:rPr>
          <w:rFonts w:ascii="Times New Roman" w:eastAsia="Times New Roman" w:hAnsi="Times New Roman" w:cs="Times New Roman"/>
          <w:color w:val="000000" w:themeColor="text1"/>
          <w:sz w:val="24"/>
          <w:szCs w:val="24"/>
          <w:lang w:eastAsia="ar-SA"/>
        </w:rPr>
        <w:t xml:space="preserve">gibi önceden öngörülmeyen durumlarda araç ve/veya şoför değişikliğine gidilmesi durumunda durum telefon ile ihaleyi yapan idareye ve okul/kurum müdürlüklerine bildirilecek ve </w:t>
      </w:r>
      <w:r w:rsidR="00E220CA" w:rsidRPr="000C0F1F">
        <w:rPr>
          <w:rFonts w:ascii="Times New Roman" w:eastAsia="Times New Roman" w:hAnsi="Times New Roman" w:cs="Times New Roman"/>
          <w:color w:val="000000" w:themeColor="text1"/>
          <w:sz w:val="24"/>
          <w:szCs w:val="24"/>
          <w:lang w:eastAsia="ar-SA"/>
        </w:rPr>
        <w:t xml:space="preserve">gerekli belgeler </w:t>
      </w:r>
      <w:r w:rsidR="00480FDB">
        <w:rPr>
          <w:rFonts w:ascii="Times New Roman" w:eastAsia="Times New Roman" w:hAnsi="Times New Roman" w:cs="Times New Roman"/>
          <w:b/>
          <w:color w:val="000000" w:themeColor="text1"/>
          <w:sz w:val="24"/>
          <w:szCs w:val="24"/>
          <w:lang w:eastAsia="ar-SA"/>
        </w:rPr>
        <w:t>3</w:t>
      </w:r>
      <w:r w:rsidR="00E220CA" w:rsidRPr="000C0F1F">
        <w:rPr>
          <w:rFonts w:ascii="Times New Roman" w:eastAsia="Times New Roman" w:hAnsi="Times New Roman" w:cs="Times New Roman"/>
          <w:b/>
          <w:color w:val="000000" w:themeColor="text1"/>
          <w:sz w:val="24"/>
          <w:szCs w:val="24"/>
          <w:lang w:eastAsia="ar-SA"/>
        </w:rPr>
        <w:t xml:space="preserve"> (</w:t>
      </w:r>
      <w:r w:rsidR="00480FDB">
        <w:rPr>
          <w:rFonts w:ascii="Times New Roman" w:eastAsia="Times New Roman" w:hAnsi="Times New Roman" w:cs="Times New Roman"/>
          <w:b/>
          <w:color w:val="000000" w:themeColor="text1"/>
          <w:sz w:val="24"/>
          <w:szCs w:val="24"/>
          <w:lang w:eastAsia="ar-SA"/>
        </w:rPr>
        <w:t>üç</w:t>
      </w:r>
      <w:r w:rsidR="00E220CA" w:rsidRPr="000C0F1F">
        <w:rPr>
          <w:rFonts w:ascii="Times New Roman" w:eastAsia="Times New Roman" w:hAnsi="Times New Roman" w:cs="Times New Roman"/>
          <w:b/>
          <w:color w:val="000000" w:themeColor="text1"/>
          <w:sz w:val="24"/>
          <w:szCs w:val="24"/>
          <w:lang w:eastAsia="ar-SA"/>
        </w:rPr>
        <w:t>)</w:t>
      </w:r>
      <w:r w:rsidR="00E220CA" w:rsidRPr="000C0F1F">
        <w:rPr>
          <w:rFonts w:ascii="Times New Roman" w:eastAsia="Times New Roman" w:hAnsi="Times New Roman" w:cs="Times New Roman"/>
          <w:color w:val="000000" w:themeColor="text1"/>
          <w:sz w:val="24"/>
          <w:szCs w:val="24"/>
          <w:lang w:eastAsia="ar-SA"/>
        </w:rPr>
        <w:t xml:space="preserve"> iş günü içinde </w:t>
      </w:r>
      <w:r w:rsidR="0028713E" w:rsidRPr="000C0F1F">
        <w:rPr>
          <w:rFonts w:ascii="Times New Roman" w:eastAsia="Times New Roman" w:hAnsi="Times New Roman" w:cs="Times New Roman"/>
          <w:color w:val="000000" w:themeColor="text1"/>
          <w:sz w:val="24"/>
          <w:szCs w:val="24"/>
          <w:lang w:eastAsia="ar-SA"/>
        </w:rPr>
        <w:t>idareye</w:t>
      </w:r>
      <w:r w:rsidR="00E220CA" w:rsidRPr="000C0F1F">
        <w:rPr>
          <w:rFonts w:ascii="Times New Roman" w:eastAsia="Times New Roman" w:hAnsi="Times New Roman" w:cs="Times New Roman"/>
          <w:color w:val="000000" w:themeColor="text1"/>
          <w:sz w:val="24"/>
          <w:szCs w:val="24"/>
          <w:lang w:eastAsia="ar-SA"/>
        </w:rPr>
        <w:t xml:space="preserve"> </w:t>
      </w:r>
      <w:r w:rsidR="0028713E" w:rsidRPr="000C0F1F">
        <w:rPr>
          <w:rFonts w:ascii="Times New Roman" w:eastAsia="Times New Roman" w:hAnsi="Times New Roman" w:cs="Times New Roman"/>
          <w:color w:val="000000" w:themeColor="text1"/>
          <w:sz w:val="24"/>
          <w:szCs w:val="24"/>
          <w:lang w:eastAsia="ar-SA"/>
        </w:rPr>
        <w:t xml:space="preserve">teslim </w:t>
      </w:r>
      <w:r w:rsidR="00480FDB">
        <w:rPr>
          <w:rFonts w:ascii="Times New Roman" w:eastAsia="Times New Roman" w:hAnsi="Times New Roman" w:cs="Times New Roman"/>
          <w:color w:val="000000" w:themeColor="text1"/>
          <w:sz w:val="24"/>
          <w:szCs w:val="24"/>
          <w:lang w:eastAsia="ar-SA"/>
        </w:rPr>
        <w:t>edilecektir.</w:t>
      </w:r>
      <w:r w:rsidR="0028713E" w:rsidRPr="000C0F1F">
        <w:rPr>
          <w:rFonts w:ascii="Times New Roman" w:eastAsia="Times New Roman" w:hAnsi="Times New Roman" w:cs="Times New Roman"/>
          <w:color w:val="000000" w:themeColor="text1"/>
          <w:sz w:val="24"/>
          <w:szCs w:val="24"/>
          <w:lang w:eastAsia="ar-SA"/>
        </w:rPr>
        <w:t xml:space="preserve"> </w:t>
      </w:r>
      <w:r w:rsidR="00A907D1" w:rsidRPr="000C0F1F">
        <w:rPr>
          <w:rFonts w:ascii="Times New Roman" w:eastAsia="Times New Roman" w:hAnsi="Times New Roman" w:cs="Times New Roman"/>
          <w:color w:val="000000" w:themeColor="text1"/>
          <w:sz w:val="24"/>
          <w:szCs w:val="24"/>
          <w:lang w:eastAsia="ar-SA"/>
        </w:rPr>
        <w:t xml:space="preserve">Yeni sürücü ve aracın Teknik </w:t>
      </w:r>
      <w:r w:rsidR="00BB5F6D" w:rsidRPr="000C0F1F">
        <w:rPr>
          <w:rFonts w:ascii="Times New Roman" w:eastAsia="Times New Roman" w:hAnsi="Times New Roman" w:cs="Times New Roman"/>
          <w:color w:val="000000" w:themeColor="text1"/>
          <w:sz w:val="24"/>
          <w:szCs w:val="24"/>
          <w:lang w:eastAsia="ar-SA"/>
        </w:rPr>
        <w:t>Şartname ’de</w:t>
      </w:r>
      <w:r w:rsidR="00A907D1" w:rsidRPr="000C0F1F">
        <w:rPr>
          <w:rFonts w:ascii="Times New Roman" w:eastAsia="Times New Roman" w:hAnsi="Times New Roman" w:cs="Times New Roman"/>
          <w:color w:val="000000" w:themeColor="text1"/>
          <w:sz w:val="24"/>
          <w:szCs w:val="24"/>
          <w:lang w:eastAsia="ar-SA"/>
        </w:rPr>
        <w:t xml:space="preserve"> belirtilen niteliklere sahip olması zorunludur. </w:t>
      </w:r>
    </w:p>
    <w:p w14:paraId="22168C9E" w14:textId="604BF13C" w:rsidR="002B40EE" w:rsidRPr="000C0F1F" w:rsidRDefault="00E220CA"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lastRenderedPageBreak/>
        <w:tab/>
      </w:r>
      <w:r w:rsidRPr="000C0F1F">
        <w:rPr>
          <w:rFonts w:ascii="Times New Roman" w:eastAsia="Times New Roman" w:hAnsi="Times New Roman" w:cs="Times New Roman"/>
          <w:color w:val="000000" w:themeColor="text1"/>
          <w:sz w:val="24"/>
          <w:szCs w:val="24"/>
          <w:lang w:eastAsia="ar-SA"/>
        </w:rPr>
        <w:tab/>
      </w:r>
      <w:proofErr w:type="gramStart"/>
      <w:r w:rsidR="002B40EE" w:rsidRPr="000C0F1F">
        <w:rPr>
          <w:rFonts w:ascii="Times New Roman" w:eastAsia="Times New Roman" w:hAnsi="Times New Roman" w:cs="Times New Roman"/>
          <w:b/>
          <w:color w:val="000000" w:themeColor="text1"/>
          <w:sz w:val="24"/>
          <w:szCs w:val="24"/>
          <w:lang w:eastAsia="ar-SA"/>
        </w:rPr>
        <w:t>3.2)</w:t>
      </w:r>
      <w:r w:rsidR="002B40EE" w:rsidRPr="000C0F1F">
        <w:rPr>
          <w:rFonts w:ascii="Times New Roman" w:eastAsia="Times New Roman" w:hAnsi="Times New Roman" w:cs="Times New Roman"/>
          <w:color w:val="000000" w:themeColor="text1"/>
          <w:sz w:val="24"/>
          <w:szCs w:val="24"/>
          <w:lang w:eastAsia="ar-SA"/>
        </w:rPr>
        <w:t xml:space="preserve"> </w:t>
      </w:r>
      <w:r w:rsidR="00931FE2" w:rsidRPr="000C0F1F">
        <w:rPr>
          <w:rFonts w:ascii="Times New Roman" w:eastAsia="Times New Roman" w:hAnsi="Times New Roman" w:cs="Times New Roman"/>
          <w:color w:val="000000" w:themeColor="text1"/>
          <w:sz w:val="24"/>
          <w:szCs w:val="24"/>
          <w:lang w:eastAsia="ar-SA"/>
        </w:rPr>
        <w:t>Yüklenici</w:t>
      </w:r>
      <w:r w:rsidR="002B40EE" w:rsidRPr="000C0F1F">
        <w:rPr>
          <w:rFonts w:ascii="Times New Roman" w:eastAsia="Times New Roman" w:hAnsi="Times New Roman" w:cs="Times New Roman"/>
          <w:color w:val="000000" w:themeColor="text1"/>
          <w:sz w:val="24"/>
          <w:szCs w:val="24"/>
          <w:lang w:eastAsia="ar-SA"/>
        </w:rPr>
        <w:t xml:space="preserve"> (tüzel kişi olması halinde, anonim şirket ve kooperatiflerde yönetim kurulu üyeleri, diğer tüzel kişilerde ise tüm ortakları ve bu tüzel kişilikleri temsil ve ilzama yetkili kişiler) 26/09/2004 tarihli ve 5237 sayılı Türk Ceza Kanunu’nun 53’üncü maddesinde belirtilen süreler geçmiş ve affa uğramış veya hükmün açıklanmasının geri bırakılmasına karar verilmiş olsa bile;</w:t>
      </w:r>
      <w:proofErr w:type="gramEnd"/>
    </w:p>
    <w:p w14:paraId="3B1CAA64" w14:textId="2CC3BC01" w:rsidR="002B40EE" w:rsidRPr="000C0F1F" w:rsidRDefault="002B40EE"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ab/>
      </w:r>
      <w:r w:rsidR="00E220CA" w:rsidRPr="000C0F1F">
        <w:rPr>
          <w:rFonts w:ascii="Times New Roman" w:eastAsia="Times New Roman" w:hAnsi="Times New Roman" w:cs="Times New Roman"/>
          <w:color w:val="000000" w:themeColor="text1"/>
          <w:sz w:val="24"/>
          <w:szCs w:val="24"/>
          <w:lang w:eastAsia="ar-SA"/>
        </w:rPr>
        <w:tab/>
      </w:r>
      <w:r w:rsidRPr="000C0F1F">
        <w:rPr>
          <w:rFonts w:ascii="Times New Roman" w:eastAsia="Times New Roman" w:hAnsi="Times New Roman" w:cs="Times New Roman"/>
          <w:b/>
          <w:color w:val="000000" w:themeColor="text1"/>
          <w:sz w:val="24"/>
          <w:szCs w:val="24"/>
          <w:lang w:eastAsia="ar-SA"/>
        </w:rPr>
        <w:t>3.2.1)</w:t>
      </w:r>
      <w:r w:rsidRPr="000C0F1F">
        <w:rPr>
          <w:rFonts w:ascii="Times New Roman" w:eastAsia="Times New Roman" w:hAnsi="Times New Roman" w:cs="Times New Roman"/>
          <w:color w:val="000000" w:themeColor="text1"/>
          <w:sz w:val="24"/>
          <w:szCs w:val="24"/>
          <w:lang w:eastAsia="ar-SA"/>
        </w:rPr>
        <w:t xml:space="preserve"> Devletin güvenliğine karşı suçlar, anayasal düzene ve bu düzenin işleyişine karşı suçlar, zimmet, irtikâp, rüşvet, hırsızlık, dolandırıcılık, sahtecilik, güveni kötüye kullanma, hileli iflas, ihaleye fesat karıştırma, edimin ifasına fesat karıştırma, suçtan kaynaklanan mal varlığı değerlerini aklama veya kaçakçılık suçlarından mahkûm olmamak,</w:t>
      </w:r>
    </w:p>
    <w:p w14:paraId="7FA9B345" w14:textId="52233C0E" w:rsidR="002B40EE" w:rsidRPr="000C0F1F" w:rsidRDefault="00931FE2"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ab/>
      </w:r>
      <w:r w:rsidRPr="000C0F1F">
        <w:rPr>
          <w:rFonts w:ascii="Times New Roman" w:eastAsia="Times New Roman" w:hAnsi="Times New Roman" w:cs="Times New Roman"/>
          <w:color w:val="000000" w:themeColor="text1"/>
          <w:sz w:val="24"/>
          <w:szCs w:val="24"/>
          <w:lang w:eastAsia="ar-SA"/>
        </w:rPr>
        <w:tab/>
      </w:r>
      <w:r w:rsidR="002B40EE" w:rsidRPr="000C0F1F">
        <w:rPr>
          <w:rFonts w:ascii="Times New Roman" w:eastAsia="Times New Roman" w:hAnsi="Times New Roman" w:cs="Times New Roman"/>
          <w:b/>
          <w:color w:val="000000" w:themeColor="text1"/>
          <w:sz w:val="24"/>
          <w:szCs w:val="24"/>
          <w:lang w:eastAsia="ar-SA"/>
        </w:rPr>
        <w:t>3.2.2)</w:t>
      </w:r>
      <w:r w:rsidR="002B40EE" w:rsidRPr="000C0F1F">
        <w:rPr>
          <w:rFonts w:ascii="Times New Roman" w:eastAsia="Times New Roman" w:hAnsi="Times New Roman" w:cs="Times New Roman"/>
          <w:color w:val="000000" w:themeColor="text1"/>
          <w:sz w:val="24"/>
          <w:szCs w:val="24"/>
          <w:lang w:eastAsia="ar-SA"/>
        </w:rPr>
        <w:t xml:space="preserve"> Türk Ceza Kanunu’nun 81, 102, 103, 104, 105, 109, 179/3, 188, 190, 191, 226 ve 227’nci maddelerindeki suçlardan hüküm giymemiş olmak veya devam etmekte olan bir kovuşturması bulunmamak ya da kovuşturması uzlaşmayla neticelenmemiş olmak,</w:t>
      </w:r>
    </w:p>
    <w:p w14:paraId="7DC33915" w14:textId="60E9FD54" w:rsidR="002B40EE" w:rsidRPr="000C0F1F" w:rsidRDefault="00931FE2"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ab/>
      </w:r>
      <w:r w:rsidRPr="000C0F1F">
        <w:rPr>
          <w:rFonts w:ascii="Times New Roman" w:eastAsia="Times New Roman" w:hAnsi="Times New Roman" w:cs="Times New Roman"/>
          <w:color w:val="000000" w:themeColor="text1"/>
          <w:sz w:val="24"/>
          <w:szCs w:val="24"/>
          <w:lang w:eastAsia="ar-SA"/>
        </w:rPr>
        <w:tab/>
      </w:r>
      <w:r w:rsidR="002B40EE" w:rsidRPr="000C0F1F">
        <w:rPr>
          <w:rFonts w:ascii="Times New Roman" w:eastAsia="Times New Roman" w:hAnsi="Times New Roman" w:cs="Times New Roman"/>
          <w:b/>
          <w:color w:val="000000" w:themeColor="text1"/>
          <w:sz w:val="24"/>
          <w:szCs w:val="24"/>
          <w:lang w:eastAsia="ar-SA"/>
        </w:rPr>
        <w:t>3.2.3)</w:t>
      </w:r>
      <w:r w:rsidR="002B40EE" w:rsidRPr="000C0F1F">
        <w:rPr>
          <w:rFonts w:ascii="Times New Roman" w:eastAsia="Times New Roman" w:hAnsi="Times New Roman" w:cs="Times New Roman"/>
          <w:color w:val="000000" w:themeColor="text1"/>
          <w:sz w:val="24"/>
          <w:szCs w:val="24"/>
          <w:lang w:eastAsia="ar-SA"/>
        </w:rPr>
        <w:t xml:space="preserve"> Terör örgütlerine veya Milli Güvenlik Kurulunca devletin milli güvenliğine karşı faaliyette bulunduğuna karar verilen yapı, oluşum veya gruplara üyeliği, mensubiyeti, </w:t>
      </w:r>
      <w:proofErr w:type="spellStart"/>
      <w:r w:rsidR="002B40EE" w:rsidRPr="000C0F1F">
        <w:rPr>
          <w:rFonts w:ascii="Times New Roman" w:eastAsia="Times New Roman" w:hAnsi="Times New Roman" w:cs="Times New Roman"/>
          <w:color w:val="000000" w:themeColor="text1"/>
          <w:sz w:val="24"/>
          <w:szCs w:val="24"/>
          <w:lang w:eastAsia="ar-SA"/>
        </w:rPr>
        <w:t>iltisakı</w:t>
      </w:r>
      <w:proofErr w:type="spellEnd"/>
      <w:r w:rsidR="002B40EE" w:rsidRPr="000C0F1F">
        <w:rPr>
          <w:rFonts w:ascii="Times New Roman" w:eastAsia="Times New Roman" w:hAnsi="Times New Roman" w:cs="Times New Roman"/>
          <w:color w:val="000000" w:themeColor="text1"/>
          <w:sz w:val="24"/>
          <w:szCs w:val="24"/>
          <w:lang w:eastAsia="ar-SA"/>
        </w:rPr>
        <w:t xml:space="preserve"> veya irtibatı bulunmamak şartların</w:t>
      </w:r>
      <w:r w:rsidR="000C0F1F">
        <w:rPr>
          <w:rFonts w:ascii="Times New Roman" w:eastAsia="Times New Roman" w:hAnsi="Times New Roman" w:cs="Times New Roman"/>
          <w:color w:val="000000" w:themeColor="text1"/>
          <w:sz w:val="24"/>
          <w:szCs w:val="24"/>
          <w:lang w:eastAsia="ar-SA"/>
        </w:rPr>
        <w:t>a</w:t>
      </w:r>
      <w:r w:rsidR="002B40EE" w:rsidRPr="000C0F1F">
        <w:rPr>
          <w:rFonts w:ascii="Times New Roman" w:eastAsia="Times New Roman" w:hAnsi="Times New Roman" w:cs="Times New Roman"/>
          <w:color w:val="000000" w:themeColor="text1"/>
          <w:sz w:val="24"/>
          <w:szCs w:val="24"/>
          <w:lang w:eastAsia="ar-SA"/>
        </w:rPr>
        <w:t xml:space="preserve"> haiz olması zorunludur.</w:t>
      </w:r>
    </w:p>
    <w:p w14:paraId="3C9A070E" w14:textId="0AADEC37" w:rsidR="002B40EE" w:rsidRPr="000C0F1F" w:rsidRDefault="00931FE2"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ab/>
      </w:r>
      <w:r w:rsidRPr="000C0F1F">
        <w:rPr>
          <w:rFonts w:ascii="Times New Roman" w:eastAsia="Times New Roman" w:hAnsi="Times New Roman" w:cs="Times New Roman"/>
          <w:color w:val="000000" w:themeColor="text1"/>
          <w:sz w:val="24"/>
          <w:szCs w:val="24"/>
          <w:lang w:eastAsia="ar-SA"/>
        </w:rPr>
        <w:tab/>
      </w:r>
      <w:r w:rsidR="002B40EE" w:rsidRPr="000C0F1F">
        <w:rPr>
          <w:rFonts w:ascii="Times New Roman" w:eastAsia="Times New Roman" w:hAnsi="Times New Roman" w:cs="Times New Roman"/>
          <w:b/>
          <w:color w:val="000000" w:themeColor="text1"/>
          <w:sz w:val="24"/>
          <w:szCs w:val="24"/>
          <w:lang w:eastAsia="ar-SA"/>
        </w:rPr>
        <w:t>3.3)</w:t>
      </w:r>
      <w:r w:rsidR="000C0F1F">
        <w:rPr>
          <w:rFonts w:ascii="Times New Roman" w:eastAsia="Times New Roman" w:hAnsi="Times New Roman" w:cs="Times New Roman"/>
          <w:color w:val="000000" w:themeColor="text1"/>
          <w:sz w:val="24"/>
          <w:szCs w:val="24"/>
          <w:lang w:eastAsia="ar-SA"/>
        </w:rPr>
        <w:t>Yükleniciler, ö</w:t>
      </w:r>
      <w:r w:rsidR="002B40EE" w:rsidRPr="000C0F1F">
        <w:rPr>
          <w:rFonts w:ascii="Times New Roman" w:eastAsia="Times New Roman" w:hAnsi="Times New Roman" w:cs="Times New Roman"/>
          <w:color w:val="000000" w:themeColor="text1"/>
          <w:sz w:val="24"/>
          <w:szCs w:val="24"/>
          <w:lang w:eastAsia="ar-SA"/>
        </w:rPr>
        <w:t>ğrencilerin oturarak, (Araçlarda hiçbir suretle ayakta öğrenci</w:t>
      </w:r>
      <w:r w:rsidR="00520EA9" w:rsidRPr="000C0F1F">
        <w:rPr>
          <w:rFonts w:ascii="Times New Roman" w:eastAsia="Times New Roman" w:hAnsi="Times New Roman" w:cs="Times New Roman"/>
          <w:color w:val="000000" w:themeColor="text1"/>
          <w:sz w:val="24"/>
          <w:szCs w:val="24"/>
          <w:lang w:eastAsia="ar-SA"/>
        </w:rPr>
        <w:t xml:space="preserve"> taşınmayacaktır.</w:t>
      </w:r>
      <w:r w:rsidR="002B40EE" w:rsidRPr="000C0F1F">
        <w:rPr>
          <w:rFonts w:ascii="Times New Roman" w:eastAsia="Times New Roman" w:hAnsi="Times New Roman" w:cs="Times New Roman"/>
          <w:color w:val="000000" w:themeColor="text1"/>
          <w:sz w:val="24"/>
          <w:szCs w:val="24"/>
          <w:lang w:eastAsia="ar-SA"/>
        </w:rPr>
        <w:t>) güvenli ve rahat bir yolculuk yapmalarını sağlayacak tedbirleri alarak, taahhüt ettiği yere kadar valiliklerce belirlenecek taşıma merkezi okul açılış ve kapanış saatlerine göre idarece belirlenen azami sür</w:t>
      </w:r>
      <w:r w:rsidR="00D64A52" w:rsidRPr="000C0F1F">
        <w:rPr>
          <w:rFonts w:ascii="Times New Roman" w:eastAsia="Times New Roman" w:hAnsi="Times New Roman" w:cs="Times New Roman"/>
          <w:color w:val="000000" w:themeColor="text1"/>
          <w:sz w:val="24"/>
          <w:szCs w:val="24"/>
          <w:lang w:eastAsia="ar-SA"/>
        </w:rPr>
        <w:t xml:space="preserve">elere uymak suretiyle taşımakla yükümlüdür. </w:t>
      </w:r>
    </w:p>
    <w:p w14:paraId="2A407A51" w14:textId="72D012E3" w:rsidR="002B40EE" w:rsidRPr="000C0F1F" w:rsidRDefault="002B40EE"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931FE2" w:rsidRPr="000C0F1F">
        <w:rPr>
          <w:rFonts w:ascii="Times New Roman" w:eastAsia="Times New Roman" w:hAnsi="Times New Roman" w:cs="Times New Roman"/>
          <w:color w:val="000000" w:themeColor="text1"/>
          <w:sz w:val="24"/>
          <w:szCs w:val="24"/>
          <w:lang w:eastAsia="ar-SA"/>
        </w:rPr>
        <w:tab/>
      </w:r>
      <w:r w:rsidR="00931FE2" w:rsidRPr="000C0F1F">
        <w:rPr>
          <w:rFonts w:ascii="Times New Roman" w:eastAsia="Times New Roman" w:hAnsi="Times New Roman" w:cs="Times New Roman"/>
          <w:color w:val="000000" w:themeColor="text1"/>
          <w:sz w:val="24"/>
          <w:szCs w:val="24"/>
          <w:lang w:eastAsia="ar-SA"/>
        </w:rPr>
        <w:tab/>
      </w:r>
      <w:r w:rsidRPr="000C0F1F">
        <w:rPr>
          <w:rFonts w:ascii="Times New Roman" w:eastAsia="Times New Roman" w:hAnsi="Times New Roman" w:cs="Times New Roman"/>
          <w:b/>
          <w:color w:val="000000" w:themeColor="text1"/>
          <w:sz w:val="24"/>
          <w:szCs w:val="24"/>
          <w:lang w:eastAsia="ar-SA"/>
        </w:rPr>
        <w:t>3.4)</w:t>
      </w:r>
      <w:r w:rsidRPr="000C0F1F">
        <w:rPr>
          <w:rFonts w:ascii="Times New Roman" w:eastAsia="Times New Roman" w:hAnsi="Times New Roman" w:cs="Times New Roman"/>
          <w:color w:val="000000" w:themeColor="text1"/>
          <w:sz w:val="24"/>
          <w:szCs w:val="24"/>
          <w:lang w:eastAsia="ar-SA"/>
        </w:rPr>
        <w:t xml:space="preserve"> Yüklenici, hizmet akdine tabi olarak yanında çalışan sürücü</w:t>
      </w:r>
      <w:r w:rsidR="00520EA9" w:rsidRPr="000C0F1F">
        <w:rPr>
          <w:rFonts w:ascii="Times New Roman" w:eastAsia="Times New Roman" w:hAnsi="Times New Roman" w:cs="Times New Roman"/>
          <w:color w:val="000000" w:themeColor="text1"/>
          <w:sz w:val="24"/>
          <w:szCs w:val="24"/>
          <w:lang w:eastAsia="ar-SA"/>
        </w:rPr>
        <w:t>nün</w:t>
      </w:r>
      <w:r w:rsidRPr="000C0F1F">
        <w:rPr>
          <w:rFonts w:ascii="Times New Roman" w:eastAsia="Times New Roman" w:hAnsi="Times New Roman" w:cs="Times New Roman"/>
          <w:color w:val="000000" w:themeColor="text1"/>
          <w:sz w:val="24"/>
          <w:szCs w:val="24"/>
          <w:lang w:eastAsia="ar-SA"/>
        </w:rPr>
        <w:t xml:space="preserve"> sosyal güvenlik yönünden sigorta işlemlerini yaptırmakla yükümlüdür. </w:t>
      </w:r>
    </w:p>
    <w:p w14:paraId="74ACFDE8" w14:textId="46FA9BC3" w:rsidR="002B40EE" w:rsidRPr="000C0F1F" w:rsidRDefault="002B40EE"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931FE2" w:rsidRPr="000C0F1F">
        <w:rPr>
          <w:rFonts w:ascii="Times New Roman" w:eastAsia="Times New Roman" w:hAnsi="Times New Roman" w:cs="Times New Roman"/>
          <w:color w:val="000000" w:themeColor="text1"/>
          <w:sz w:val="24"/>
          <w:szCs w:val="24"/>
          <w:lang w:eastAsia="ar-SA"/>
        </w:rPr>
        <w:tab/>
      </w:r>
      <w:r w:rsidR="00931FE2" w:rsidRPr="000C0F1F">
        <w:rPr>
          <w:rFonts w:ascii="Times New Roman" w:eastAsia="Times New Roman" w:hAnsi="Times New Roman" w:cs="Times New Roman"/>
          <w:color w:val="000000" w:themeColor="text1"/>
          <w:sz w:val="24"/>
          <w:szCs w:val="24"/>
          <w:lang w:eastAsia="ar-SA"/>
        </w:rPr>
        <w:tab/>
      </w:r>
      <w:r w:rsidRPr="000C0F1F">
        <w:rPr>
          <w:rFonts w:ascii="Times New Roman" w:eastAsia="Times New Roman" w:hAnsi="Times New Roman" w:cs="Times New Roman"/>
          <w:b/>
          <w:color w:val="000000" w:themeColor="text1"/>
          <w:sz w:val="24"/>
          <w:szCs w:val="24"/>
          <w:lang w:eastAsia="ar-SA"/>
        </w:rPr>
        <w:t>3.5)</w:t>
      </w:r>
      <w:r w:rsidRPr="000C0F1F">
        <w:rPr>
          <w:rFonts w:ascii="Times New Roman" w:eastAsia="Times New Roman" w:hAnsi="Times New Roman" w:cs="Times New Roman"/>
          <w:color w:val="000000" w:themeColor="text1"/>
          <w:sz w:val="24"/>
          <w:szCs w:val="24"/>
          <w:lang w:eastAsia="ar-SA"/>
        </w:rPr>
        <w:t xml:space="preserve"> </w:t>
      </w:r>
      <w:r w:rsidR="000C0F1F">
        <w:rPr>
          <w:rFonts w:ascii="Times New Roman" w:eastAsia="Times New Roman" w:hAnsi="Times New Roman" w:cs="Times New Roman"/>
          <w:color w:val="000000" w:themeColor="text1"/>
          <w:sz w:val="24"/>
          <w:szCs w:val="24"/>
          <w:lang w:eastAsia="ar-SA"/>
        </w:rPr>
        <w:t>Yükleniciler, e</w:t>
      </w:r>
      <w:r w:rsidRPr="000C0F1F">
        <w:rPr>
          <w:rFonts w:ascii="Times New Roman" w:eastAsia="Times New Roman" w:hAnsi="Times New Roman" w:cs="Times New Roman"/>
          <w:color w:val="000000" w:themeColor="text1"/>
          <w:sz w:val="24"/>
          <w:szCs w:val="24"/>
          <w:lang w:eastAsia="ar-SA"/>
        </w:rPr>
        <w:t>ğitim-öğretim yı</w:t>
      </w:r>
      <w:r w:rsidR="00515D65" w:rsidRPr="000C0F1F">
        <w:rPr>
          <w:rFonts w:ascii="Times New Roman" w:eastAsia="Times New Roman" w:hAnsi="Times New Roman" w:cs="Times New Roman"/>
          <w:color w:val="000000" w:themeColor="text1"/>
          <w:sz w:val="24"/>
          <w:szCs w:val="24"/>
          <w:lang w:eastAsia="ar-SA"/>
        </w:rPr>
        <w:t xml:space="preserve">lında çalıştıracakları sürücünün </w:t>
      </w:r>
      <w:r w:rsidRPr="000C0F1F">
        <w:rPr>
          <w:rFonts w:ascii="Times New Roman" w:eastAsia="Times New Roman" w:hAnsi="Times New Roman" w:cs="Times New Roman"/>
          <w:color w:val="000000" w:themeColor="text1"/>
          <w:sz w:val="24"/>
          <w:szCs w:val="24"/>
          <w:lang w:eastAsia="ar-SA"/>
        </w:rPr>
        <w:t xml:space="preserve">T.C. kimlik numarası, adı-soyadı,  telefon ve iletişim bilgileri ile araçların plakalarını ve her türlü değişiklikleri </w:t>
      </w:r>
      <w:r w:rsidR="001C7F66">
        <w:rPr>
          <w:rFonts w:ascii="Times New Roman" w:eastAsia="Times New Roman" w:hAnsi="Times New Roman" w:cs="Times New Roman"/>
          <w:b/>
          <w:color w:val="000000" w:themeColor="text1"/>
          <w:sz w:val="24"/>
          <w:szCs w:val="24"/>
          <w:lang w:eastAsia="ar-SA"/>
        </w:rPr>
        <w:t>3 (üç</w:t>
      </w:r>
      <w:r w:rsidRPr="000C0F1F">
        <w:rPr>
          <w:rFonts w:ascii="Times New Roman" w:eastAsia="Times New Roman" w:hAnsi="Times New Roman" w:cs="Times New Roman"/>
          <w:b/>
          <w:color w:val="000000" w:themeColor="text1"/>
          <w:sz w:val="24"/>
          <w:szCs w:val="24"/>
          <w:lang w:eastAsia="ar-SA"/>
        </w:rPr>
        <w:t>)</w:t>
      </w:r>
      <w:r w:rsidRPr="000C0F1F">
        <w:rPr>
          <w:rFonts w:ascii="Times New Roman" w:eastAsia="Times New Roman" w:hAnsi="Times New Roman" w:cs="Times New Roman"/>
          <w:color w:val="000000" w:themeColor="text1"/>
          <w:sz w:val="24"/>
          <w:szCs w:val="24"/>
          <w:lang w:eastAsia="ar-SA"/>
        </w:rPr>
        <w:t xml:space="preserve"> iş günü içinde belgeleri ile birlikte yazılı olarak okul yönetimine bildirmekle yükümlüdür.</w:t>
      </w:r>
    </w:p>
    <w:p w14:paraId="28A03A9F" w14:textId="5070FCF0" w:rsidR="002B40EE" w:rsidRPr="000C0F1F" w:rsidRDefault="00931FE2"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ab/>
      </w:r>
      <w:r w:rsidRPr="000C0F1F">
        <w:rPr>
          <w:rFonts w:ascii="Times New Roman" w:eastAsia="Times New Roman" w:hAnsi="Times New Roman" w:cs="Times New Roman"/>
          <w:color w:val="000000" w:themeColor="text1"/>
          <w:sz w:val="24"/>
          <w:szCs w:val="24"/>
          <w:lang w:eastAsia="ar-SA"/>
        </w:rPr>
        <w:tab/>
      </w:r>
      <w:r w:rsidR="002B40EE" w:rsidRPr="000C0F1F">
        <w:rPr>
          <w:rFonts w:ascii="Times New Roman" w:eastAsia="Times New Roman" w:hAnsi="Times New Roman" w:cs="Times New Roman"/>
          <w:b/>
          <w:color w:val="000000" w:themeColor="text1"/>
          <w:sz w:val="24"/>
          <w:szCs w:val="24"/>
          <w:lang w:eastAsia="ar-SA"/>
        </w:rPr>
        <w:t>3.6)</w:t>
      </w:r>
      <w:r w:rsidR="002B40EE" w:rsidRPr="000C0F1F">
        <w:rPr>
          <w:rFonts w:ascii="Times New Roman" w:eastAsia="Times New Roman" w:hAnsi="Times New Roman" w:cs="Times New Roman"/>
          <w:color w:val="000000" w:themeColor="text1"/>
          <w:sz w:val="24"/>
          <w:szCs w:val="24"/>
          <w:lang w:eastAsia="ar-SA"/>
        </w:rPr>
        <w:t xml:space="preserve"> </w:t>
      </w:r>
      <w:r w:rsidR="000C0F1F">
        <w:rPr>
          <w:rFonts w:ascii="Times New Roman" w:eastAsia="Times New Roman" w:hAnsi="Times New Roman" w:cs="Times New Roman"/>
          <w:color w:val="000000" w:themeColor="text1"/>
          <w:sz w:val="24"/>
          <w:szCs w:val="24"/>
          <w:lang w:eastAsia="ar-SA"/>
        </w:rPr>
        <w:t>Yükleniciler, t</w:t>
      </w:r>
      <w:r w:rsidR="003C1E7A">
        <w:rPr>
          <w:rFonts w:ascii="Times New Roman" w:eastAsia="Times New Roman" w:hAnsi="Times New Roman" w:cs="Times New Roman"/>
          <w:color w:val="000000" w:themeColor="text1"/>
          <w:sz w:val="24"/>
          <w:szCs w:val="24"/>
          <w:lang w:eastAsia="ar-SA"/>
        </w:rPr>
        <w:t>aşımalı eğitim araçlarında bulunan</w:t>
      </w:r>
      <w:r w:rsidR="002B40EE" w:rsidRPr="000C0F1F">
        <w:rPr>
          <w:rFonts w:ascii="Times New Roman" w:eastAsia="Times New Roman" w:hAnsi="Times New Roman" w:cs="Times New Roman"/>
          <w:color w:val="000000" w:themeColor="text1"/>
          <w:sz w:val="24"/>
          <w:szCs w:val="24"/>
          <w:lang w:eastAsia="ar-SA"/>
        </w:rPr>
        <w:t xml:space="preserve"> araç takip sistemi verilerini, istenmesi halinde idare, taşıma merkezi okul müdürlüğü, kolluk birimleri ve velilerle paylaşmakla yükümlüdürler.</w:t>
      </w:r>
    </w:p>
    <w:p w14:paraId="25F5BABB" w14:textId="24CF7F8F" w:rsidR="002B40EE" w:rsidRPr="000C0F1F" w:rsidRDefault="002B40EE"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931FE2" w:rsidRPr="000C0F1F">
        <w:rPr>
          <w:rFonts w:ascii="Times New Roman" w:eastAsia="Times New Roman" w:hAnsi="Times New Roman" w:cs="Times New Roman"/>
          <w:color w:val="000000" w:themeColor="text1"/>
          <w:sz w:val="24"/>
          <w:szCs w:val="24"/>
          <w:lang w:eastAsia="ar-SA"/>
        </w:rPr>
        <w:tab/>
      </w:r>
      <w:r w:rsidRPr="000C0F1F">
        <w:rPr>
          <w:rFonts w:ascii="Times New Roman" w:eastAsia="Times New Roman" w:hAnsi="Times New Roman" w:cs="Times New Roman"/>
          <w:b/>
          <w:color w:val="000000" w:themeColor="text1"/>
          <w:sz w:val="24"/>
          <w:szCs w:val="24"/>
          <w:lang w:eastAsia="ar-SA"/>
        </w:rPr>
        <w:t>3.7)</w:t>
      </w:r>
      <w:r w:rsidRPr="000C0F1F">
        <w:rPr>
          <w:rFonts w:ascii="Times New Roman" w:eastAsia="Times New Roman" w:hAnsi="Times New Roman" w:cs="Times New Roman"/>
          <w:color w:val="000000" w:themeColor="text1"/>
          <w:sz w:val="24"/>
          <w:szCs w:val="24"/>
          <w:lang w:eastAsia="ar-SA"/>
        </w:rPr>
        <w:t xml:space="preserve"> Yüklenici; iş kanunu, işçi sağlığı ve iş güvenliği tüzüğü hükümlerine göre sürücü</w:t>
      </w:r>
      <w:r w:rsidR="00922C29" w:rsidRPr="000C0F1F">
        <w:rPr>
          <w:rFonts w:ascii="Times New Roman" w:eastAsia="Times New Roman" w:hAnsi="Times New Roman" w:cs="Times New Roman"/>
          <w:color w:val="000000" w:themeColor="text1"/>
          <w:sz w:val="24"/>
          <w:szCs w:val="24"/>
          <w:lang w:eastAsia="ar-SA"/>
        </w:rPr>
        <w:t xml:space="preserve">nün </w:t>
      </w:r>
      <w:r w:rsidRPr="000C0F1F">
        <w:rPr>
          <w:rFonts w:ascii="Times New Roman" w:eastAsia="Times New Roman" w:hAnsi="Times New Roman" w:cs="Times New Roman"/>
          <w:color w:val="000000" w:themeColor="text1"/>
          <w:sz w:val="24"/>
          <w:szCs w:val="24"/>
          <w:lang w:eastAsia="ar-SA"/>
        </w:rPr>
        <w:t>sağlığını korumak ve her türlü sağlık tedbirlerini almak zorundadır. SGK mevzuatı kapsamındaki işçi alımı, çıkarılması, kaçak işçi çalıştırılmaması, bildirimlerin zamanında yapılması, ücretlerin ödenmesi gibi tüm konularda sorumluluk yükleniciye ait olacaktır.</w:t>
      </w:r>
    </w:p>
    <w:p w14:paraId="5F097106" w14:textId="75FC54B7" w:rsidR="002B40EE" w:rsidRPr="000C0F1F" w:rsidRDefault="002B40EE"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931FE2" w:rsidRPr="000C0F1F">
        <w:rPr>
          <w:rFonts w:ascii="Times New Roman" w:eastAsia="Times New Roman" w:hAnsi="Times New Roman" w:cs="Times New Roman"/>
          <w:color w:val="000000" w:themeColor="text1"/>
          <w:sz w:val="24"/>
          <w:szCs w:val="24"/>
          <w:lang w:eastAsia="ar-SA"/>
        </w:rPr>
        <w:tab/>
      </w:r>
      <w:r w:rsidRPr="000C0F1F">
        <w:rPr>
          <w:rFonts w:ascii="Times New Roman" w:eastAsia="Times New Roman" w:hAnsi="Times New Roman" w:cs="Times New Roman"/>
          <w:b/>
          <w:color w:val="000000" w:themeColor="text1"/>
          <w:sz w:val="24"/>
          <w:szCs w:val="24"/>
          <w:lang w:eastAsia="ar-SA"/>
        </w:rPr>
        <w:t>3.8)</w:t>
      </w:r>
      <w:r w:rsidRPr="000C0F1F">
        <w:rPr>
          <w:rFonts w:ascii="Times New Roman" w:eastAsia="Times New Roman" w:hAnsi="Times New Roman" w:cs="Times New Roman"/>
          <w:color w:val="000000" w:themeColor="text1"/>
          <w:sz w:val="24"/>
          <w:szCs w:val="24"/>
          <w:lang w:eastAsia="ar-SA"/>
        </w:rPr>
        <w:t xml:space="preserve"> Yüklenici; yapacağı hizmetler ve çalıştıracağı personel ile ilgili olarak 20.06.2012 tarihli ve 28339 sayı ile Resmî </w:t>
      </w:r>
      <w:proofErr w:type="spellStart"/>
      <w:r w:rsidRPr="000C0F1F">
        <w:rPr>
          <w:rFonts w:ascii="Times New Roman" w:eastAsia="Times New Roman" w:hAnsi="Times New Roman" w:cs="Times New Roman"/>
          <w:color w:val="000000" w:themeColor="text1"/>
          <w:sz w:val="24"/>
          <w:szCs w:val="24"/>
          <w:lang w:eastAsia="ar-SA"/>
        </w:rPr>
        <w:t>Gazete’de</w:t>
      </w:r>
      <w:proofErr w:type="spellEnd"/>
      <w:r w:rsidRPr="000C0F1F">
        <w:rPr>
          <w:rFonts w:ascii="Times New Roman" w:eastAsia="Times New Roman" w:hAnsi="Times New Roman" w:cs="Times New Roman"/>
          <w:color w:val="000000" w:themeColor="text1"/>
          <w:sz w:val="24"/>
          <w:szCs w:val="24"/>
          <w:lang w:eastAsia="ar-SA"/>
        </w:rPr>
        <w:t xml:space="preserve"> yayımlanan 6331 Sayılı İş Sağlığı </w:t>
      </w:r>
      <w:r w:rsidR="00A907D1" w:rsidRPr="000C0F1F">
        <w:rPr>
          <w:rFonts w:ascii="Times New Roman" w:eastAsia="Times New Roman" w:hAnsi="Times New Roman" w:cs="Times New Roman"/>
          <w:color w:val="000000" w:themeColor="text1"/>
          <w:sz w:val="24"/>
          <w:szCs w:val="24"/>
          <w:lang w:eastAsia="ar-SA"/>
        </w:rPr>
        <w:t>v</w:t>
      </w:r>
      <w:r w:rsidRPr="000C0F1F">
        <w:rPr>
          <w:rFonts w:ascii="Times New Roman" w:eastAsia="Times New Roman" w:hAnsi="Times New Roman" w:cs="Times New Roman"/>
          <w:color w:val="000000" w:themeColor="text1"/>
          <w:sz w:val="24"/>
          <w:szCs w:val="24"/>
          <w:lang w:eastAsia="ar-SA"/>
        </w:rPr>
        <w:t xml:space="preserve">e Güvenliği </w:t>
      </w:r>
      <w:r w:rsidRPr="000C0F1F">
        <w:rPr>
          <w:rFonts w:ascii="Times New Roman" w:eastAsia="Times New Roman" w:hAnsi="Times New Roman" w:cs="Times New Roman"/>
          <w:color w:val="000000" w:themeColor="text1"/>
          <w:sz w:val="24"/>
          <w:szCs w:val="24"/>
          <w:lang w:eastAsia="ar-SA"/>
        </w:rPr>
        <w:lastRenderedPageBreak/>
        <w:t>Kanunu ve diğer ilgili mevzuat hükümleri doğrultusunda işveren adına önlemlerin alınmasından sorumlu olacaktır.</w:t>
      </w:r>
    </w:p>
    <w:p w14:paraId="5F37EC6D" w14:textId="0830987D" w:rsidR="002B40EE" w:rsidRPr="000C0F1F" w:rsidRDefault="002B40EE"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931FE2" w:rsidRPr="000C0F1F">
        <w:rPr>
          <w:rFonts w:ascii="Times New Roman" w:eastAsia="Times New Roman" w:hAnsi="Times New Roman" w:cs="Times New Roman"/>
          <w:color w:val="000000" w:themeColor="text1"/>
          <w:sz w:val="24"/>
          <w:szCs w:val="24"/>
          <w:lang w:eastAsia="ar-SA"/>
        </w:rPr>
        <w:tab/>
      </w:r>
      <w:r w:rsidRPr="000C0F1F">
        <w:rPr>
          <w:rFonts w:ascii="Times New Roman" w:eastAsia="Times New Roman" w:hAnsi="Times New Roman" w:cs="Times New Roman"/>
          <w:b/>
          <w:color w:val="000000" w:themeColor="text1"/>
          <w:sz w:val="24"/>
          <w:szCs w:val="24"/>
          <w:lang w:eastAsia="ar-SA"/>
        </w:rPr>
        <w:t>3.9)</w:t>
      </w:r>
      <w:r w:rsidRPr="000C0F1F">
        <w:rPr>
          <w:rFonts w:ascii="Times New Roman" w:eastAsia="Times New Roman" w:hAnsi="Times New Roman" w:cs="Times New Roman"/>
          <w:color w:val="000000" w:themeColor="text1"/>
          <w:sz w:val="24"/>
          <w:szCs w:val="24"/>
          <w:lang w:eastAsia="ar-SA"/>
        </w:rPr>
        <w:t xml:space="preserve"> Hizmetin ifası esnasında ihmal, dikkatsizlik, tedbirsizlik, ehliyetsiz sürücü çalıştırmaktan veya bir başka nedenden dolayı meydana gelecek kazalardan yüklenici sorumludur. Ayrıca, kaza dâhil herhangi bir nedenle üçüncü şahıslara karşı doğabilecek maddi veya manevi sorumluluk yükleniciye aittir. </w:t>
      </w:r>
    </w:p>
    <w:p w14:paraId="6D4871A7" w14:textId="57E8493F" w:rsidR="002B40EE" w:rsidRPr="000C0F1F" w:rsidRDefault="002B40EE"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931FE2" w:rsidRPr="000C0F1F">
        <w:rPr>
          <w:rFonts w:ascii="Times New Roman" w:eastAsia="Times New Roman" w:hAnsi="Times New Roman" w:cs="Times New Roman"/>
          <w:color w:val="000000" w:themeColor="text1"/>
          <w:sz w:val="24"/>
          <w:szCs w:val="24"/>
          <w:lang w:eastAsia="ar-SA"/>
        </w:rPr>
        <w:tab/>
      </w:r>
      <w:r w:rsidRPr="003C1E7A">
        <w:rPr>
          <w:rFonts w:ascii="Times New Roman" w:eastAsia="Times New Roman" w:hAnsi="Times New Roman" w:cs="Times New Roman"/>
          <w:b/>
          <w:color w:val="000000" w:themeColor="text1"/>
          <w:sz w:val="24"/>
          <w:szCs w:val="24"/>
          <w:lang w:eastAsia="ar-SA"/>
        </w:rPr>
        <w:t>3.1</w:t>
      </w:r>
      <w:r w:rsidR="00A907D1" w:rsidRPr="003C1E7A">
        <w:rPr>
          <w:rFonts w:ascii="Times New Roman" w:eastAsia="Times New Roman" w:hAnsi="Times New Roman" w:cs="Times New Roman"/>
          <w:b/>
          <w:color w:val="000000" w:themeColor="text1"/>
          <w:sz w:val="24"/>
          <w:szCs w:val="24"/>
          <w:lang w:eastAsia="ar-SA"/>
        </w:rPr>
        <w:t>0</w:t>
      </w:r>
      <w:r w:rsidRPr="003C1E7A">
        <w:rPr>
          <w:rFonts w:ascii="Times New Roman" w:eastAsia="Times New Roman" w:hAnsi="Times New Roman" w:cs="Times New Roman"/>
          <w:b/>
          <w:color w:val="000000" w:themeColor="text1"/>
          <w:sz w:val="24"/>
          <w:szCs w:val="24"/>
          <w:lang w:eastAsia="ar-SA"/>
        </w:rPr>
        <w:t xml:space="preserve">) </w:t>
      </w:r>
      <w:r w:rsidRPr="000C0F1F">
        <w:rPr>
          <w:rFonts w:ascii="Times New Roman" w:eastAsia="Times New Roman" w:hAnsi="Times New Roman" w:cs="Times New Roman"/>
          <w:color w:val="000000" w:themeColor="text1"/>
          <w:sz w:val="24"/>
          <w:szCs w:val="24"/>
          <w:lang w:eastAsia="ar-SA"/>
        </w:rPr>
        <w:t>Taşımalı eğitim araçlarının sürücü</w:t>
      </w:r>
      <w:r w:rsidR="00E87837" w:rsidRPr="000C0F1F">
        <w:rPr>
          <w:rFonts w:ascii="Times New Roman" w:eastAsia="Times New Roman" w:hAnsi="Times New Roman" w:cs="Times New Roman"/>
          <w:color w:val="000000" w:themeColor="text1"/>
          <w:sz w:val="24"/>
          <w:szCs w:val="24"/>
          <w:lang w:eastAsia="ar-SA"/>
        </w:rPr>
        <w:t>sü</w:t>
      </w:r>
      <w:r w:rsidRPr="000C0F1F">
        <w:rPr>
          <w:rFonts w:ascii="Times New Roman" w:eastAsia="Times New Roman" w:hAnsi="Times New Roman" w:cs="Times New Roman"/>
          <w:color w:val="000000" w:themeColor="text1"/>
          <w:sz w:val="24"/>
          <w:szCs w:val="24"/>
          <w:lang w:eastAsia="ar-SA"/>
        </w:rPr>
        <w:t xml:space="preserve">, taşıma merkezi okul müdürlüğünce düzenlenen puantaj cetvellerini günlük düzenli olarak imzalamak mecburiyetindedir. </w:t>
      </w:r>
    </w:p>
    <w:p w14:paraId="354162FC" w14:textId="19A46F03" w:rsidR="002B40EE" w:rsidRPr="000C0F1F" w:rsidRDefault="002B40EE"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931FE2" w:rsidRPr="000C0F1F">
        <w:rPr>
          <w:rFonts w:ascii="Times New Roman" w:eastAsia="Times New Roman" w:hAnsi="Times New Roman" w:cs="Times New Roman"/>
          <w:color w:val="000000" w:themeColor="text1"/>
          <w:sz w:val="24"/>
          <w:szCs w:val="24"/>
          <w:lang w:eastAsia="ar-SA"/>
        </w:rPr>
        <w:tab/>
      </w:r>
      <w:r w:rsidRPr="003C1E7A">
        <w:rPr>
          <w:rFonts w:ascii="Times New Roman" w:eastAsia="Times New Roman" w:hAnsi="Times New Roman" w:cs="Times New Roman"/>
          <w:b/>
          <w:color w:val="000000" w:themeColor="text1"/>
          <w:sz w:val="24"/>
          <w:szCs w:val="24"/>
          <w:lang w:eastAsia="ar-SA"/>
        </w:rPr>
        <w:t>3.1</w:t>
      </w:r>
      <w:r w:rsidR="00A907D1" w:rsidRPr="003C1E7A">
        <w:rPr>
          <w:rFonts w:ascii="Times New Roman" w:eastAsia="Times New Roman" w:hAnsi="Times New Roman" w:cs="Times New Roman"/>
          <w:b/>
          <w:color w:val="000000" w:themeColor="text1"/>
          <w:sz w:val="24"/>
          <w:szCs w:val="24"/>
          <w:lang w:eastAsia="ar-SA"/>
        </w:rPr>
        <w:t>1</w:t>
      </w:r>
      <w:r w:rsidRPr="003C1E7A">
        <w:rPr>
          <w:rFonts w:ascii="Times New Roman" w:eastAsia="Times New Roman" w:hAnsi="Times New Roman" w:cs="Times New Roman"/>
          <w:b/>
          <w:color w:val="000000" w:themeColor="text1"/>
          <w:sz w:val="24"/>
          <w:szCs w:val="24"/>
          <w:lang w:eastAsia="ar-SA"/>
        </w:rPr>
        <w:t xml:space="preserve">) </w:t>
      </w:r>
      <w:r w:rsidR="00E87837" w:rsidRPr="000C0F1F">
        <w:rPr>
          <w:rFonts w:ascii="Times New Roman" w:eastAsia="Times New Roman" w:hAnsi="Times New Roman" w:cs="Times New Roman"/>
          <w:color w:val="000000" w:themeColor="text1"/>
          <w:sz w:val="24"/>
          <w:szCs w:val="24"/>
          <w:lang w:eastAsia="ar-SA"/>
        </w:rPr>
        <w:t>Yüklenici ve</w:t>
      </w:r>
      <w:r w:rsidRPr="000C0F1F">
        <w:rPr>
          <w:rFonts w:ascii="Times New Roman" w:eastAsia="Times New Roman" w:hAnsi="Times New Roman" w:cs="Times New Roman"/>
          <w:color w:val="000000" w:themeColor="text1"/>
          <w:sz w:val="24"/>
          <w:szCs w:val="24"/>
          <w:lang w:eastAsia="ar-SA"/>
        </w:rPr>
        <w:t xml:space="preserve"> sürücü</w:t>
      </w:r>
      <w:r w:rsidR="003C1E7A">
        <w:rPr>
          <w:rFonts w:ascii="Times New Roman" w:eastAsia="Times New Roman" w:hAnsi="Times New Roman" w:cs="Times New Roman"/>
          <w:color w:val="000000" w:themeColor="text1"/>
          <w:sz w:val="24"/>
          <w:szCs w:val="24"/>
          <w:lang w:eastAsia="ar-SA"/>
        </w:rPr>
        <w:t>,</w:t>
      </w:r>
      <w:r w:rsidRPr="000C0F1F">
        <w:rPr>
          <w:rFonts w:ascii="Times New Roman" w:eastAsia="Times New Roman" w:hAnsi="Times New Roman" w:cs="Times New Roman"/>
          <w:color w:val="000000" w:themeColor="text1"/>
          <w:sz w:val="24"/>
          <w:szCs w:val="24"/>
          <w:lang w:eastAsia="ar-SA"/>
        </w:rPr>
        <w:t xml:space="preserve"> taşıma merkezi okul yönetimine (müdür, müdür yardımcısı, nöbetçi öğretmen, öğretmen, memur, yardımcı hizmetli) veya öğrenci</w:t>
      </w:r>
      <w:r w:rsidR="00E0176F" w:rsidRPr="000C0F1F">
        <w:rPr>
          <w:rFonts w:ascii="Times New Roman" w:eastAsia="Times New Roman" w:hAnsi="Times New Roman" w:cs="Times New Roman"/>
          <w:color w:val="000000" w:themeColor="text1"/>
          <w:sz w:val="24"/>
          <w:szCs w:val="24"/>
          <w:lang w:eastAsia="ar-SA"/>
        </w:rPr>
        <w:t>ye</w:t>
      </w:r>
      <w:r w:rsidRPr="000C0F1F">
        <w:rPr>
          <w:rFonts w:ascii="Times New Roman" w:eastAsia="Times New Roman" w:hAnsi="Times New Roman" w:cs="Times New Roman"/>
          <w:color w:val="000000" w:themeColor="text1"/>
          <w:sz w:val="24"/>
          <w:szCs w:val="24"/>
          <w:lang w:eastAsia="ar-SA"/>
        </w:rPr>
        <w:t xml:space="preserve"> karşı taşıma işinin yürütülmesi ile ilgili olarak olumsuz, saygın olmayan herhangi bir eylem, söylem, tutum ve davranışta bulunamaz. </w:t>
      </w:r>
    </w:p>
    <w:p w14:paraId="287F252E" w14:textId="7C48C1FE" w:rsidR="002B40EE" w:rsidRPr="000C0F1F" w:rsidRDefault="002B40EE"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931FE2" w:rsidRPr="000C0F1F">
        <w:rPr>
          <w:rFonts w:ascii="Times New Roman" w:eastAsia="Times New Roman" w:hAnsi="Times New Roman" w:cs="Times New Roman"/>
          <w:color w:val="000000" w:themeColor="text1"/>
          <w:sz w:val="24"/>
          <w:szCs w:val="24"/>
          <w:lang w:eastAsia="ar-SA"/>
        </w:rPr>
        <w:tab/>
      </w:r>
      <w:r w:rsidRPr="003C1E7A">
        <w:rPr>
          <w:rFonts w:ascii="Times New Roman" w:eastAsia="Times New Roman" w:hAnsi="Times New Roman" w:cs="Times New Roman"/>
          <w:b/>
          <w:color w:val="000000" w:themeColor="text1"/>
          <w:sz w:val="24"/>
          <w:szCs w:val="24"/>
          <w:lang w:eastAsia="ar-SA"/>
        </w:rPr>
        <w:t>3.1</w:t>
      </w:r>
      <w:r w:rsidR="00A907D1" w:rsidRPr="003C1E7A">
        <w:rPr>
          <w:rFonts w:ascii="Times New Roman" w:eastAsia="Times New Roman" w:hAnsi="Times New Roman" w:cs="Times New Roman"/>
          <w:b/>
          <w:color w:val="000000" w:themeColor="text1"/>
          <w:sz w:val="24"/>
          <w:szCs w:val="24"/>
          <w:lang w:eastAsia="ar-SA"/>
        </w:rPr>
        <w:t>2</w:t>
      </w:r>
      <w:r w:rsidRPr="003C1E7A">
        <w:rPr>
          <w:rFonts w:ascii="Times New Roman" w:eastAsia="Times New Roman" w:hAnsi="Times New Roman" w:cs="Times New Roman"/>
          <w:b/>
          <w:color w:val="000000" w:themeColor="text1"/>
          <w:sz w:val="24"/>
          <w:szCs w:val="24"/>
          <w:lang w:eastAsia="ar-SA"/>
        </w:rPr>
        <w:t>)</w:t>
      </w:r>
      <w:r w:rsidRPr="000C0F1F">
        <w:rPr>
          <w:rFonts w:ascii="Times New Roman" w:eastAsia="Times New Roman" w:hAnsi="Times New Roman" w:cs="Times New Roman"/>
          <w:color w:val="000000" w:themeColor="text1"/>
          <w:sz w:val="24"/>
          <w:szCs w:val="24"/>
          <w:lang w:eastAsia="ar-SA"/>
        </w:rPr>
        <w:t xml:space="preserve"> Yüklenici sözleşmede belirtilen taşımalı eğitim aracının yerine, ihalede belirtilen öğrenci sayısına eşit koltuğu bulunan birden fazla araç ile taşıma yapabilir. (34 öğrencisi bulunan yerleşim birimini, 34 kişilik araç yerine 2 adet 17-23 kişilik araç ile taşıyabilir.) Bu durumda yükleniciye ihale bedelinin dışında herhangi bir ücret ödenmez. Yüklenici bu işten dolayı ek ücret talebinde bulunamaz.</w:t>
      </w:r>
    </w:p>
    <w:p w14:paraId="11593B58" w14:textId="6AF37A1A" w:rsidR="00F82F72" w:rsidRPr="000C0F1F" w:rsidRDefault="002B40EE"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931FE2" w:rsidRPr="000C0F1F">
        <w:rPr>
          <w:rFonts w:ascii="Times New Roman" w:eastAsia="Times New Roman" w:hAnsi="Times New Roman" w:cs="Times New Roman"/>
          <w:color w:val="000000" w:themeColor="text1"/>
          <w:sz w:val="24"/>
          <w:szCs w:val="24"/>
          <w:lang w:eastAsia="ar-SA"/>
        </w:rPr>
        <w:tab/>
      </w:r>
      <w:r w:rsidRPr="000C0F1F">
        <w:rPr>
          <w:rFonts w:ascii="Times New Roman" w:eastAsia="Times New Roman" w:hAnsi="Times New Roman" w:cs="Times New Roman"/>
          <w:b/>
          <w:color w:val="000000" w:themeColor="text1"/>
          <w:sz w:val="24"/>
          <w:szCs w:val="24"/>
          <w:lang w:eastAsia="ar-SA"/>
        </w:rPr>
        <w:t>3.1</w:t>
      </w:r>
      <w:r w:rsidR="00A907D1" w:rsidRPr="000C0F1F">
        <w:rPr>
          <w:rFonts w:ascii="Times New Roman" w:eastAsia="Times New Roman" w:hAnsi="Times New Roman" w:cs="Times New Roman"/>
          <w:b/>
          <w:color w:val="000000" w:themeColor="text1"/>
          <w:sz w:val="24"/>
          <w:szCs w:val="24"/>
          <w:lang w:eastAsia="ar-SA"/>
        </w:rPr>
        <w:t>3</w:t>
      </w:r>
      <w:r w:rsidRPr="000C0F1F">
        <w:rPr>
          <w:rFonts w:ascii="Times New Roman" w:eastAsia="Times New Roman" w:hAnsi="Times New Roman" w:cs="Times New Roman"/>
          <w:b/>
          <w:color w:val="000000" w:themeColor="text1"/>
          <w:sz w:val="24"/>
          <w:szCs w:val="24"/>
          <w:lang w:eastAsia="ar-SA"/>
        </w:rPr>
        <w:t>)</w:t>
      </w:r>
      <w:r w:rsidRPr="000C0F1F">
        <w:rPr>
          <w:rFonts w:ascii="Times New Roman" w:eastAsia="Times New Roman" w:hAnsi="Times New Roman" w:cs="Times New Roman"/>
          <w:color w:val="000000" w:themeColor="text1"/>
          <w:sz w:val="24"/>
          <w:szCs w:val="24"/>
          <w:lang w:eastAsia="ar-SA"/>
        </w:rPr>
        <w:t xml:space="preserve"> Yüklenici sözleşmede belirtilen araç yolcu kapasitenin altındaki bir kapasitede araç çalıştıramaz. Ancak hat ve güzergâhlarda öğrenci sayısında azalma olm</w:t>
      </w:r>
      <w:r w:rsidR="00A907D1" w:rsidRPr="000C0F1F">
        <w:rPr>
          <w:rFonts w:ascii="Times New Roman" w:eastAsia="Times New Roman" w:hAnsi="Times New Roman" w:cs="Times New Roman"/>
          <w:color w:val="000000" w:themeColor="text1"/>
          <w:sz w:val="24"/>
          <w:szCs w:val="24"/>
          <w:lang w:eastAsia="ar-SA"/>
        </w:rPr>
        <w:t xml:space="preserve">ası </w:t>
      </w:r>
      <w:r w:rsidR="00F82F72" w:rsidRPr="00893F40">
        <w:rPr>
          <w:rFonts w:ascii="Times New Roman" w:eastAsia="Times New Roman" w:hAnsi="Times New Roman" w:cs="Times New Roman"/>
          <w:sz w:val="24"/>
          <w:szCs w:val="24"/>
          <w:lang w:eastAsia="ar-SA"/>
        </w:rPr>
        <w:t xml:space="preserve">halinde </w:t>
      </w:r>
      <w:r w:rsidR="00A907D1" w:rsidRPr="000C0F1F">
        <w:rPr>
          <w:rFonts w:ascii="Times New Roman" w:eastAsia="Times New Roman" w:hAnsi="Times New Roman" w:cs="Times New Roman"/>
          <w:color w:val="000000" w:themeColor="text1"/>
          <w:sz w:val="24"/>
          <w:szCs w:val="24"/>
          <w:lang w:eastAsia="ar-SA"/>
        </w:rPr>
        <w:t xml:space="preserve">(nakil, ayrılma vb.) </w:t>
      </w:r>
      <w:r w:rsidRPr="000C0F1F">
        <w:rPr>
          <w:rFonts w:ascii="Times New Roman" w:eastAsia="Times New Roman" w:hAnsi="Times New Roman" w:cs="Times New Roman"/>
          <w:color w:val="000000" w:themeColor="text1"/>
          <w:sz w:val="24"/>
          <w:szCs w:val="24"/>
          <w:lang w:eastAsia="ar-SA"/>
        </w:rPr>
        <w:t xml:space="preserve">iş eksilişine </w:t>
      </w:r>
      <w:r w:rsidR="00A907D1" w:rsidRPr="000C0F1F">
        <w:rPr>
          <w:rFonts w:ascii="Times New Roman" w:eastAsia="Times New Roman" w:hAnsi="Times New Roman" w:cs="Times New Roman"/>
          <w:color w:val="000000" w:themeColor="text1"/>
          <w:sz w:val="24"/>
          <w:szCs w:val="24"/>
          <w:lang w:eastAsia="ar-SA"/>
        </w:rPr>
        <w:t xml:space="preserve">gidilecek olup </w:t>
      </w:r>
      <w:r w:rsidR="00F82F72" w:rsidRPr="00893F40">
        <w:rPr>
          <w:rFonts w:ascii="Times New Roman" w:eastAsia="Times New Roman" w:hAnsi="Times New Roman" w:cs="Times New Roman"/>
          <w:sz w:val="24"/>
          <w:szCs w:val="24"/>
          <w:lang w:eastAsia="ar-SA"/>
        </w:rPr>
        <w:t xml:space="preserve">bu durumda </w:t>
      </w:r>
      <w:r w:rsidR="00A907D1" w:rsidRPr="000C0F1F">
        <w:rPr>
          <w:rFonts w:ascii="Times New Roman" w:eastAsia="Times New Roman" w:hAnsi="Times New Roman" w:cs="Times New Roman"/>
          <w:color w:val="000000" w:themeColor="text1"/>
          <w:sz w:val="24"/>
          <w:szCs w:val="24"/>
          <w:lang w:eastAsia="ar-SA"/>
        </w:rPr>
        <w:t>yüklenici ister</w:t>
      </w:r>
      <w:r w:rsidRPr="000C0F1F">
        <w:rPr>
          <w:rFonts w:ascii="Times New Roman" w:eastAsia="Times New Roman" w:hAnsi="Times New Roman" w:cs="Times New Roman"/>
          <w:color w:val="000000" w:themeColor="text1"/>
          <w:sz w:val="24"/>
          <w:szCs w:val="24"/>
          <w:lang w:eastAsia="ar-SA"/>
        </w:rPr>
        <w:t xml:space="preserve">se araç </w:t>
      </w:r>
      <w:r w:rsidR="00F82F72">
        <w:rPr>
          <w:rFonts w:ascii="Times New Roman" w:eastAsia="Times New Roman" w:hAnsi="Times New Roman" w:cs="Times New Roman"/>
          <w:color w:val="000000" w:themeColor="text1"/>
          <w:sz w:val="24"/>
          <w:szCs w:val="24"/>
          <w:lang w:eastAsia="ar-SA"/>
        </w:rPr>
        <w:t>değişikliği</w:t>
      </w:r>
      <w:r w:rsidR="00893F40">
        <w:rPr>
          <w:rFonts w:ascii="Times New Roman" w:eastAsia="Times New Roman" w:hAnsi="Times New Roman" w:cs="Times New Roman"/>
          <w:strike/>
          <w:color w:val="FF0000"/>
          <w:sz w:val="24"/>
          <w:szCs w:val="24"/>
          <w:lang w:eastAsia="ar-SA"/>
        </w:rPr>
        <w:t xml:space="preserve"> </w:t>
      </w:r>
      <w:r w:rsidR="00F82F72" w:rsidRPr="00893F40">
        <w:rPr>
          <w:rFonts w:ascii="Times New Roman" w:eastAsia="Times New Roman" w:hAnsi="Times New Roman" w:cs="Times New Roman"/>
          <w:sz w:val="24"/>
          <w:szCs w:val="24"/>
          <w:lang w:eastAsia="ar-SA"/>
        </w:rPr>
        <w:t>yapabilecektir</w:t>
      </w:r>
      <w:r w:rsidRPr="00893F40">
        <w:rPr>
          <w:rFonts w:ascii="Times New Roman" w:eastAsia="Times New Roman" w:hAnsi="Times New Roman" w:cs="Times New Roman"/>
          <w:sz w:val="24"/>
          <w:szCs w:val="24"/>
          <w:lang w:eastAsia="ar-SA"/>
        </w:rPr>
        <w:t xml:space="preserve">. </w:t>
      </w:r>
      <w:r w:rsidRPr="000C0F1F">
        <w:rPr>
          <w:rFonts w:ascii="Times New Roman" w:eastAsia="Times New Roman" w:hAnsi="Times New Roman" w:cs="Times New Roman"/>
          <w:color w:val="000000" w:themeColor="text1"/>
          <w:sz w:val="24"/>
          <w:szCs w:val="24"/>
          <w:lang w:eastAsia="ar-SA"/>
        </w:rPr>
        <w:t>Örneğin; 24-29 kapasiteli araç ile taşıması yapılan öğrenci</w:t>
      </w:r>
      <w:r w:rsidR="00A907D1" w:rsidRPr="000C0F1F">
        <w:rPr>
          <w:rFonts w:ascii="Times New Roman" w:eastAsia="Times New Roman" w:hAnsi="Times New Roman" w:cs="Times New Roman"/>
          <w:color w:val="000000" w:themeColor="text1"/>
          <w:sz w:val="24"/>
          <w:szCs w:val="24"/>
          <w:lang w:eastAsia="ar-SA"/>
        </w:rPr>
        <w:t>lerin sayısında azalma olup sayı</w:t>
      </w:r>
      <w:r w:rsidRPr="000C0F1F">
        <w:rPr>
          <w:rFonts w:ascii="Times New Roman" w:eastAsia="Times New Roman" w:hAnsi="Times New Roman" w:cs="Times New Roman"/>
          <w:color w:val="000000" w:themeColor="text1"/>
          <w:sz w:val="24"/>
          <w:szCs w:val="24"/>
          <w:lang w:eastAsia="ar-SA"/>
        </w:rPr>
        <w:t>nın 19</w:t>
      </w:r>
      <w:r w:rsidR="00A907D1" w:rsidRPr="000C0F1F">
        <w:rPr>
          <w:rFonts w:ascii="Times New Roman" w:eastAsia="Times New Roman" w:hAnsi="Times New Roman" w:cs="Times New Roman"/>
          <w:color w:val="000000" w:themeColor="text1"/>
          <w:sz w:val="24"/>
          <w:szCs w:val="24"/>
          <w:lang w:eastAsia="ar-SA"/>
        </w:rPr>
        <w:t>’a</w:t>
      </w:r>
      <w:r w:rsidRPr="000C0F1F">
        <w:rPr>
          <w:rFonts w:ascii="Times New Roman" w:eastAsia="Times New Roman" w:hAnsi="Times New Roman" w:cs="Times New Roman"/>
          <w:color w:val="000000" w:themeColor="text1"/>
          <w:sz w:val="24"/>
          <w:szCs w:val="24"/>
          <w:lang w:eastAsia="ar-SA"/>
        </w:rPr>
        <w:t xml:space="preserve"> düşmesi durumunda iş eksilişi yapılacak ve 17-23 koltuk kapasiteli araç katsayısı üzerinden ödeme yapılacaktır.</w:t>
      </w:r>
    </w:p>
    <w:p w14:paraId="22A19D2D" w14:textId="109B41F9" w:rsidR="002B40EE" w:rsidRPr="000C0F1F" w:rsidRDefault="002B40EE"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931FE2" w:rsidRPr="000C0F1F">
        <w:rPr>
          <w:rFonts w:ascii="Times New Roman" w:eastAsia="Times New Roman" w:hAnsi="Times New Roman" w:cs="Times New Roman"/>
          <w:color w:val="000000" w:themeColor="text1"/>
          <w:sz w:val="24"/>
          <w:szCs w:val="24"/>
          <w:lang w:eastAsia="ar-SA"/>
        </w:rPr>
        <w:tab/>
      </w:r>
      <w:r w:rsidRPr="000C0F1F">
        <w:rPr>
          <w:rFonts w:ascii="Times New Roman" w:eastAsia="Times New Roman" w:hAnsi="Times New Roman" w:cs="Times New Roman"/>
          <w:b/>
          <w:color w:val="000000" w:themeColor="text1"/>
          <w:sz w:val="24"/>
          <w:szCs w:val="24"/>
          <w:lang w:eastAsia="ar-SA"/>
        </w:rPr>
        <w:t>3.1</w:t>
      </w:r>
      <w:r w:rsidR="00A907D1" w:rsidRPr="000C0F1F">
        <w:rPr>
          <w:rFonts w:ascii="Times New Roman" w:eastAsia="Times New Roman" w:hAnsi="Times New Roman" w:cs="Times New Roman"/>
          <w:b/>
          <w:color w:val="000000" w:themeColor="text1"/>
          <w:sz w:val="24"/>
          <w:szCs w:val="24"/>
          <w:lang w:eastAsia="ar-SA"/>
        </w:rPr>
        <w:t>4</w:t>
      </w:r>
      <w:r w:rsidRPr="000C0F1F">
        <w:rPr>
          <w:rFonts w:ascii="Times New Roman" w:eastAsia="Times New Roman" w:hAnsi="Times New Roman" w:cs="Times New Roman"/>
          <w:b/>
          <w:color w:val="000000" w:themeColor="text1"/>
          <w:sz w:val="24"/>
          <w:szCs w:val="24"/>
          <w:lang w:eastAsia="ar-SA"/>
        </w:rPr>
        <w:t>)</w:t>
      </w:r>
      <w:r w:rsidRPr="000C0F1F">
        <w:rPr>
          <w:rFonts w:ascii="Times New Roman" w:eastAsia="Times New Roman" w:hAnsi="Times New Roman" w:cs="Times New Roman"/>
          <w:color w:val="000000" w:themeColor="text1"/>
          <w:sz w:val="24"/>
          <w:szCs w:val="24"/>
          <w:lang w:eastAsia="ar-SA"/>
        </w:rPr>
        <w:t xml:space="preserve"> </w:t>
      </w:r>
      <w:r w:rsidR="00152173" w:rsidRPr="000C0F1F">
        <w:rPr>
          <w:rFonts w:ascii="Times New Roman" w:eastAsia="Times New Roman" w:hAnsi="Times New Roman" w:cs="Times New Roman"/>
          <w:color w:val="000000" w:themeColor="text1"/>
          <w:sz w:val="24"/>
          <w:szCs w:val="24"/>
          <w:lang w:eastAsia="ar-SA"/>
        </w:rPr>
        <w:t xml:space="preserve">Taşıma </w:t>
      </w:r>
      <w:r w:rsidRPr="000C0F1F">
        <w:rPr>
          <w:rFonts w:ascii="Times New Roman" w:eastAsia="Times New Roman" w:hAnsi="Times New Roman" w:cs="Times New Roman"/>
          <w:color w:val="000000" w:themeColor="text1"/>
          <w:sz w:val="24"/>
          <w:szCs w:val="24"/>
          <w:lang w:eastAsia="ar-SA"/>
        </w:rPr>
        <w:t>güzergâhlar</w:t>
      </w:r>
      <w:r w:rsidR="00152173" w:rsidRPr="000C0F1F">
        <w:rPr>
          <w:rFonts w:ascii="Times New Roman" w:eastAsia="Times New Roman" w:hAnsi="Times New Roman" w:cs="Times New Roman"/>
          <w:color w:val="000000" w:themeColor="text1"/>
          <w:sz w:val="24"/>
          <w:szCs w:val="24"/>
          <w:lang w:eastAsia="ar-SA"/>
        </w:rPr>
        <w:t>ın</w:t>
      </w:r>
      <w:r w:rsidRPr="000C0F1F">
        <w:rPr>
          <w:rFonts w:ascii="Times New Roman" w:eastAsia="Times New Roman" w:hAnsi="Times New Roman" w:cs="Times New Roman"/>
          <w:color w:val="000000" w:themeColor="text1"/>
          <w:sz w:val="24"/>
          <w:szCs w:val="24"/>
          <w:lang w:eastAsia="ar-SA"/>
        </w:rPr>
        <w:t>da</w:t>
      </w:r>
      <w:r w:rsidR="00152173" w:rsidRPr="000C0F1F">
        <w:rPr>
          <w:rFonts w:ascii="Times New Roman" w:eastAsia="Times New Roman" w:hAnsi="Times New Roman" w:cs="Times New Roman"/>
          <w:color w:val="000000" w:themeColor="text1"/>
          <w:sz w:val="24"/>
          <w:szCs w:val="24"/>
          <w:lang w:eastAsia="ar-SA"/>
        </w:rPr>
        <w:t>ki</w:t>
      </w:r>
      <w:r w:rsidRPr="000C0F1F">
        <w:rPr>
          <w:rFonts w:ascii="Times New Roman" w:eastAsia="Times New Roman" w:hAnsi="Times New Roman" w:cs="Times New Roman"/>
          <w:color w:val="000000" w:themeColor="text1"/>
          <w:sz w:val="24"/>
          <w:szCs w:val="24"/>
          <w:lang w:eastAsia="ar-SA"/>
        </w:rPr>
        <w:t xml:space="preserve"> öğrenci sayısında araç kapasitesinin üzerinde artış olması durumunda yüklenici ile iş artışına gidilecek ve taşıma yapılan (değiştirilen) aracın katsayısı üzerinden ödeme yapılacaktır. Örneğin; 10-16 kapasiteli araç ile taşıması yapılan öğrencilerin sayısında artış olup sayının 17 öğrenciye çıkması durumunda iş artışı yapılacak ve 17-23 koltuk kapasiteli araç katsayısı üzerinden ödeme yapılacaktır.</w:t>
      </w:r>
    </w:p>
    <w:p w14:paraId="2D178743" w14:textId="4CDBE096" w:rsidR="002B40EE" w:rsidRDefault="002B40EE"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931FE2" w:rsidRPr="000C0F1F">
        <w:rPr>
          <w:rFonts w:ascii="Times New Roman" w:eastAsia="Times New Roman" w:hAnsi="Times New Roman" w:cs="Times New Roman"/>
          <w:color w:val="000000" w:themeColor="text1"/>
          <w:sz w:val="24"/>
          <w:szCs w:val="24"/>
          <w:lang w:eastAsia="ar-SA"/>
        </w:rPr>
        <w:tab/>
      </w:r>
      <w:r w:rsidR="003C1E7A" w:rsidRPr="003C1E7A">
        <w:rPr>
          <w:rFonts w:ascii="Times New Roman" w:eastAsia="Times New Roman" w:hAnsi="Times New Roman" w:cs="Times New Roman"/>
          <w:b/>
          <w:color w:val="000000" w:themeColor="text1"/>
          <w:sz w:val="24"/>
          <w:szCs w:val="24"/>
          <w:lang w:eastAsia="ar-SA"/>
        </w:rPr>
        <w:t>3.15</w:t>
      </w:r>
      <w:r w:rsidRPr="003C1E7A">
        <w:rPr>
          <w:rFonts w:ascii="Times New Roman" w:eastAsia="Times New Roman" w:hAnsi="Times New Roman" w:cs="Times New Roman"/>
          <w:b/>
          <w:color w:val="000000" w:themeColor="text1"/>
          <w:sz w:val="24"/>
          <w:szCs w:val="24"/>
          <w:lang w:eastAsia="ar-SA"/>
        </w:rPr>
        <w:t>)</w:t>
      </w:r>
      <w:r w:rsidRPr="000C0F1F">
        <w:rPr>
          <w:rFonts w:ascii="Times New Roman" w:eastAsia="Times New Roman" w:hAnsi="Times New Roman" w:cs="Times New Roman"/>
          <w:color w:val="000000" w:themeColor="text1"/>
          <w:sz w:val="24"/>
          <w:szCs w:val="24"/>
          <w:lang w:eastAsia="ar-SA"/>
        </w:rPr>
        <w:t xml:space="preserve"> </w:t>
      </w:r>
      <w:r w:rsidR="003C1E7A">
        <w:rPr>
          <w:rFonts w:ascii="Times New Roman" w:eastAsia="Times New Roman" w:hAnsi="Times New Roman" w:cs="Times New Roman"/>
          <w:color w:val="000000" w:themeColor="text1"/>
          <w:sz w:val="24"/>
          <w:szCs w:val="24"/>
          <w:lang w:eastAsia="ar-SA"/>
        </w:rPr>
        <w:t xml:space="preserve">Yükleniciler taşıma işinde </w:t>
      </w:r>
      <w:r w:rsidR="00A36D9D" w:rsidRPr="00893F40">
        <w:rPr>
          <w:rFonts w:ascii="Times New Roman" w:eastAsia="Times New Roman" w:hAnsi="Times New Roman" w:cs="Times New Roman"/>
          <w:sz w:val="24"/>
          <w:szCs w:val="24"/>
          <w:lang w:eastAsia="ar-SA"/>
        </w:rPr>
        <w:t>çalıştıracakları</w:t>
      </w:r>
      <w:r w:rsidR="003C1E7A" w:rsidRPr="00893F40">
        <w:rPr>
          <w:rFonts w:ascii="Times New Roman" w:eastAsia="Times New Roman" w:hAnsi="Times New Roman" w:cs="Times New Roman"/>
          <w:sz w:val="24"/>
          <w:szCs w:val="24"/>
          <w:lang w:eastAsia="ar-SA"/>
        </w:rPr>
        <w:t xml:space="preserve"> </w:t>
      </w:r>
      <w:r w:rsidR="003C1E7A" w:rsidRPr="003C1E7A">
        <w:rPr>
          <w:rFonts w:ascii="Times New Roman" w:eastAsia="Times New Roman" w:hAnsi="Times New Roman" w:cs="Times New Roman"/>
          <w:color w:val="000000" w:themeColor="text1"/>
          <w:sz w:val="24"/>
          <w:szCs w:val="24"/>
          <w:lang w:eastAsia="ar-SA"/>
        </w:rPr>
        <w:t>sürücülerin</w:t>
      </w:r>
      <w:r w:rsidR="003C1E7A">
        <w:rPr>
          <w:rFonts w:ascii="Times New Roman" w:eastAsia="Times New Roman" w:hAnsi="Times New Roman" w:cs="Times New Roman"/>
          <w:color w:val="000000" w:themeColor="text1"/>
          <w:sz w:val="24"/>
          <w:szCs w:val="24"/>
          <w:lang w:eastAsia="ar-SA"/>
        </w:rPr>
        <w:t xml:space="preserve">, il/ilçe milli eğitim </w:t>
      </w:r>
      <w:r w:rsidR="0084266B">
        <w:rPr>
          <w:rFonts w:ascii="Times New Roman" w:eastAsia="Times New Roman" w:hAnsi="Times New Roman" w:cs="Times New Roman"/>
          <w:color w:val="000000" w:themeColor="text1"/>
          <w:sz w:val="24"/>
          <w:szCs w:val="24"/>
          <w:lang w:eastAsia="ar-SA"/>
        </w:rPr>
        <w:t>müdürlüklerinin</w:t>
      </w:r>
      <w:r w:rsidR="003C1E7A" w:rsidRPr="003C1E7A">
        <w:t xml:space="preserve"> </w:t>
      </w:r>
      <w:r w:rsidR="003C1E7A" w:rsidRPr="003C1E7A">
        <w:rPr>
          <w:rFonts w:ascii="Times New Roman" w:eastAsia="Times New Roman" w:hAnsi="Times New Roman" w:cs="Times New Roman"/>
          <w:color w:val="000000" w:themeColor="text1"/>
          <w:sz w:val="24"/>
          <w:szCs w:val="24"/>
          <w:lang w:eastAsia="ar-SA"/>
        </w:rPr>
        <w:t>Hayat Boyu Öğrenme Genel Müdürlüğüne</w:t>
      </w:r>
      <w:r w:rsidR="003C1E7A">
        <w:rPr>
          <w:rFonts w:ascii="Times New Roman" w:eastAsia="Times New Roman" w:hAnsi="Times New Roman" w:cs="Times New Roman"/>
          <w:color w:val="000000" w:themeColor="text1"/>
          <w:sz w:val="24"/>
          <w:szCs w:val="24"/>
          <w:lang w:eastAsia="ar-SA"/>
        </w:rPr>
        <w:t xml:space="preserve"> bağlı halk eğitim merkezleri ve diğer kurumlar aracılığıyla</w:t>
      </w:r>
      <w:r w:rsidR="003C1E7A" w:rsidRPr="003C1E7A">
        <w:rPr>
          <w:rFonts w:ascii="Times New Roman" w:eastAsia="Times New Roman" w:hAnsi="Times New Roman" w:cs="Times New Roman"/>
          <w:color w:val="000000" w:themeColor="text1"/>
          <w:sz w:val="24"/>
          <w:szCs w:val="24"/>
          <w:lang w:eastAsia="ar-SA"/>
        </w:rPr>
        <w:t xml:space="preserve"> </w:t>
      </w:r>
      <w:r w:rsidR="003C1E7A">
        <w:rPr>
          <w:rFonts w:ascii="Times New Roman" w:eastAsia="Times New Roman" w:hAnsi="Times New Roman" w:cs="Times New Roman"/>
          <w:color w:val="000000" w:themeColor="text1"/>
          <w:sz w:val="24"/>
          <w:szCs w:val="24"/>
          <w:lang w:eastAsia="ar-SA"/>
        </w:rPr>
        <w:t>gerçekleştireceği</w:t>
      </w:r>
      <w:r w:rsidRPr="000C0F1F">
        <w:rPr>
          <w:rFonts w:ascii="Times New Roman" w:eastAsia="Times New Roman" w:hAnsi="Times New Roman" w:cs="Times New Roman"/>
          <w:color w:val="000000" w:themeColor="text1"/>
          <w:sz w:val="24"/>
          <w:szCs w:val="24"/>
          <w:lang w:eastAsia="ar-SA"/>
        </w:rPr>
        <w:t xml:space="preserve"> oku</w:t>
      </w:r>
      <w:r w:rsidR="0084266B">
        <w:rPr>
          <w:rFonts w:ascii="Times New Roman" w:eastAsia="Times New Roman" w:hAnsi="Times New Roman" w:cs="Times New Roman"/>
          <w:color w:val="000000" w:themeColor="text1"/>
          <w:sz w:val="24"/>
          <w:szCs w:val="24"/>
          <w:lang w:eastAsia="ar-SA"/>
        </w:rPr>
        <w:t xml:space="preserve">l servis araç sürücüleri eğitimlerine ve </w:t>
      </w:r>
      <w:r w:rsidRPr="000C0F1F">
        <w:rPr>
          <w:rFonts w:ascii="Times New Roman" w:eastAsia="Times New Roman" w:hAnsi="Times New Roman" w:cs="Times New Roman"/>
          <w:color w:val="000000" w:themeColor="text1"/>
          <w:sz w:val="24"/>
          <w:szCs w:val="24"/>
          <w:lang w:eastAsia="ar-SA"/>
        </w:rPr>
        <w:t>h</w:t>
      </w:r>
      <w:r w:rsidR="003C1E7A">
        <w:rPr>
          <w:rFonts w:ascii="Times New Roman" w:eastAsia="Times New Roman" w:hAnsi="Times New Roman" w:cs="Times New Roman"/>
          <w:color w:val="000000" w:themeColor="text1"/>
          <w:sz w:val="24"/>
          <w:szCs w:val="24"/>
          <w:lang w:eastAsia="ar-SA"/>
        </w:rPr>
        <w:t>izmet içi</w:t>
      </w:r>
      <w:r w:rsidR="0084266B">
        <w:rPr>
          <w:rFonts w:ascii="Times New Roman" w:eastAsia="Times New Roman" w:hAnsi="Times New Roman" w:cs="Times New Roman"/>
          <w:color w:val="000000" w:themeColor="text1"/>
          <w:sz w:val="24"/>
          <w:szCs w:val="24"/>
          <w:lang w:eastAsia="ar-SA"/>
        </w:rPr>
        <w:t xml:space="preserve"> eğitim</w:t>
      </w:r>
      <w:r w:rsidR="003C1E7A">
        <w:rPr>
          <w:rFonts w:ascii="Times New Roman" w:eastAsia="Times New Roman" w:hAnsi="Times New Roman" w:cs="Times New Roman"/>
          <w:color w:val="000000" w:themeColor="text1"/>
          <w:sz w:val="24"/>
          <w:szCs w:val="24"/>
          <w:lang w:eastAsia="ar-SA"/>
        </w:rPr>
        <w:t xml:space="preserve"> seminerlerine katılmalarını sağlamakla yükümlüdür.</w:t>
      </w:r>
      <w:r w:rsidRPr="000C0F1F">
        <w:rPr>
          <w:rFonts w:ascii="Times New Roman" w:eastAsia="Times New Roman" w:hAnsi="Times New Roman" w:cs="Times New Roman"/>
          <w:color w:val="000000" w:themeColor="text1"/>
          <w:sz w:val="24"/>
          <w:szCs w:val="24"/>
          <w:lang w:eastAsia="ar-SA"/>
        </w:rPr>
        <w:t xml:space="preserve"> </w:t>
      </w:r>
      <w:r w:rsidR="003C1E7A">
        <w:rPr>
          <w:rFonts w:ascii="Times New Roman" w:eastAsia="Times New Roman" w:hAnsi="Times New Roman" w:cs="Times New Roman"/>
          <w:color w:val="000000" w:themeColor="text1"/>
          <w:sz w:val="24"/>
          <w:szCs w:val="24"/>
          <w:lang w:eastAsia="ar-SA"/>
        </w:rPr>
        <w:t>B</w:t>
      </w:r>
      <w:r w:rsidR="0084266B">
        <w:rPr>
          <w:rFonts w:ascii="Times New Roman" w:eastAsia="Times New Roman" w:hAnsi="Times New Roman" w:cs="Times New Roman"/>
          <w:color w:val="000000" w:themeColor="text1"/>
          <w:sz w:val="24"/>
          <w:szCs w:val="24"/>
          <w:lang w:eastAsia="ar-SA"/>
        </w:rPr>
        <w:t>u eğitim ve seminerlere</w:t>
      </w:r>
      <w:r w:rsidR="003C1E7A">
        <w:rPr>
          <w:rFonts w:ascii="Times New Roman" w:eastAsia="Times New Roman" w:hAnsi="Times New Roman" w:cs="Times New Roman"/>
          <w:color w:val="000000" w:themeColor="text1"/>
          <w:sz w:val="24"/>
          <w:szCs w:val="24"/>
          <w:lang w:eastAsia="ar-SA"/>
        </w:rPr>
        <w:t xml:space="preserve"> k</w:t>
      </w:r>
      <w:r w:rsidRPr="000C0F1F">
        <w:rPr>
          <w:rFonts w:ascii="Times New Roman" w:eastAsia="Times New Roman" w:hAnsi="Times New Roman" w:cs="Times New Roman"/>
          <w:color w:val="000000" w:themeColor="text1"/>
          <w:sz w:val="24"/>
          <w:szCs w:val="24"/>
          <w:lang w:eastAsia="ar-SA"/>
        </w:rPr>
        <w:t xml:space="preserve">atılmayan </w:t>
      </w:r>
      <w:r w:rsidR="00B6297C" w:rsidRPr="000C0F1F">
        <w:rPr>
          <w:rFonts w:ascii="Times New Roman" w:eastAsia="Times New Roman" w:hAnsi="Times New Roman" w:cs="Times New Roman"/>
          <w:color w:val="000000" w:themeColor="text1"/>
          <w:sz w:val="24"/>
          <w:szCs w:val="24"/>
          <w:lang w:eastAsia="ar-SA"/>
        </w:rPr>
        <w:t>sürücü</w:t>
      </w:r>
      <w:r w:rsidR="0084266B">
        <w:rPr>
          <w:rFonts w:ascii="Times New Roman" w:eastAsia="Times New Roman" w:hAnsi="Times New Roman" w:cs="Times New Roman"/>
          <w:color w:val="000000" w:themeColor="text1"/>
          <w:sz w:val="24"/>
          <w:szCs w:val="24"/>
          <w:lang w:eastAsia="ar-SA"/>
        </w:rPr>
        <w:t>ler</w:t>
      </w:r>
      <w:r w:rsidR="00B6297C" w:rsidRPr="000C0F1F">
        <w:rPr>
          <w:rFonts w:ascii="Times New Roman" w:eastAsia="Times New Roman" w:hAnsi="Times New Roman" w:cs="Times New Roman"/>
          <w:color w:val="000000" w:themeColor="text1"/>
          <w:sz w:val="24"/>
          <w:szCs w:val="24"/>
          <w:lang w:eastAsia="ar-SA"/>
        </w:rPr>
        <w:t xml:space="preserve"> </w:t>
      </w:r>
      <w:r w:rsidRPr="000C0F1F">
        <w:rPr>
          <w:rFonts w:ascii="Times New Roman" w:eastAsia="Times New Roman" w:hAnsi="Times New Roman" w:cs="Times New Roman"/>
          <w:color w:val="000000" w:themeColor="text1"/>
          <w:sz w:val="24"/>
          <w:szCs w:val="24"/>
          <w:lang w:eastAsia="ar-SA"/>
        </w:rPr>
        <w:t>devam eden eğitim-öğretim yılı boyunca taşımalı eğitim uygulaması kapsamında çalıştırılmayacaktır.</w:t>
      </w:r>
    </w:p>
    <w:p w14:paraId="52FC7B74" w14:textId="3F986E54" w:rsidR="005F3DB7" w:rsidRPr="000C0F1F" w:rsidRDefault="002B40EE" w:rsidP="003C4121">
      <w:pPr>
        <w:tabs>
          <w:tab w:val="left" w:pos="142"/>
          <w:tab w:val="left" w:pos="709"/>
        </w:tabs>
        <w:spacing w:before="120" w:after="120" w:line="360" w:lineRule="auto"/>
        <w:ind w:right="-6"/>
        <w:jc w:val="both"/>
        <w:rPr>
          <w:rFonts w:ascii="Times New Roman" w:hAnsi="Times New Roman" w:cs="Times New Roman"/>
          <w:b/>
          <w:color w:val="000000" w:themeColor="text1"/>
          <w:sz w:val="24"/>
          <w:szCs w:val="24"/>
        </w:rPr>
      </w:pPr>
      <w:r w:rsidRPr="000C0F1F">
        <w:rPr>
          <w:rFonts w:ascii="Times New Roman" w:eastAsia="Times New Roman" w:hAnsi="Times New Roman" w:cs="Times New Roman"/>
          <w:color w:val="000000" w:themeColor="text1"/>
          <w:sz w:val="24"/>
          <w:szCs w:val="24"/>
          <w:lang w:eastAsia="ar-SA"/>
        </w:rPr>
        <w:lastRenderedPageBreak/>
        <w:t xml:space="preserve">       </w:t>
      </w:r>
      <w:r w:rsidR="00931FE2" w:rsidRPr="000C0F1F">
        <w:rPr>
          <w:rFonts w:ascii="Times New Roman" w:eastAsia="Times New Roman" w:hAnsi="Times New Roman" w:cs="Times New Roman"/>
          <w:color w:val="000000" w:themeColor="text1"/>
          <w:sz w:val="24"/>
          <w:szCs w:val="24"/>
          <w:lang w:eastAsia="ar-SA"/>
        </w:rPr>
        <w:tab/>
      </w:r>
      <w:r w:rsidR="005F3DB7" w:rsidRPr="000C0F1F">
        <w:rPr>
          <w:rFonts w:ascii="Times New Roman" w:hAnsi="Times New Roman" w:cs="Times New Roman"/>
          <w:b/>
          <w:color w:val="000000" w:themeColor="text1"/>
          <w:sz w:val="24"/>
          <w:szCs w:val="24"/>
        </w:rPr>
        <w:t xml:space="preserve">MADDE 4 - </w:t>
      </w:r>
      <w:r w:rsidR="002A22E8" w:rsidRPr="000C0F1F">
        <w:rPr>
          <w:rFonts w:ascii="Times New Roman" w:hAnsi="Times New Roman" w:cs="Times New Roman"/>
          <w:b/>
          <w:color w:val="000000" w:themeColor="text1"/>
          <w:sz w:val="24"/>
          <w:szCs w:val="24"/>
        </w:rPr>
        <w:t>TAŞIMA İŞLERİNDE ÇALIŞAN SÜRÜCÜNÜN ŞARTLARI, GÖREV VE SORUMLULUKLARI</w:t>
      </w:r>
    </w:p>
    <w:p w14:paraId="494B6AB4" w14:textId="45B9AD43" w:rsidR="005F3DB7" w:rsidRPr="000C0F1F" w:rsidRDefault="005F3DB7" w:rsidP="000C0F1F">
      <w:pPr>
        <w:tabs>
          <w:tab w:val="left" w:pos="566"/>
        </w:tabs>
        <w:spacing w:before="120" w:after="120" w:line="360" w:lineRule="auto"/>
        <w:jc w:val="both"/>
        <w:rPr>
          <w:rFonts w:ascii="Times New Roman" w:eastAsia="Times New Roman" w:hAnsi="Times New Roman" w:cs="Times New Roman"/>
          <w:b/>
          <w:color w:val="000000" w:themeColor="text1"/>
          <w:sz w:val="24"/>
          <w:szCs w:val="24"/>
          <w:lang w:eastAsia="ar-SA"/>
        </w:rPr>
      </w:pPr>
      <w:r w:rsidRPr="000C0F1F">
        <w:rPr>
          <w:rFonts w:ascii="Times New Roman" w:eastAsia="Times New Roman" w:hAnsi="Times New Roman" w:cs="Times New Roman"/>
          <w:b/>
          <w:color w:val="000000" w:themeColor="text1"/>
          <w:sz w:val="24"/>
          <w:szCs w:val="24"/>
          <w:lang w:eastAsia="tr-TR"/>
        </w:rPr>
        <w:tab/>
      </w:r>
      <w:r w:rsidR="000676A0" w:rsidRPr="000C0F1F">
        <w:rPr>
          <w:rFonts w:ascii="Times New Roman" w:eastAsia="Times New Roman" w:hAnsi="Times New Roman" w:cs="Times New Roman"/>
          <w:color w:val="000000" w:themeColor="text1"/>
          <w:sz w:val="24"/>
          <w:szCs w:val="24"/>
          <w:lang w:eastAsia="ar-SA"/>
        </w:rPr>
        <w:tab/>
      </w:r>
      <w:r w:rsidR="000676A0" w:rsidRPr="003C4121">
        <w:rPr>
          <w:rFonts w:ascii="Times New Roman" w:eastAsia="Times New Roman" w:hAnsi="Times New Roman" w:cs="Times New Roman"/>
          <w:b/>
          <w:color w:val="000000" w:themeColor="text1"/>
          <w:sz w:val="24"/>
          <w:szCs w:val="24"/>
          <w:lang w:eastAsia="ar-SA"/>
        </w:rPr>
        <w:t>T</w:t>
      </w:r>
      <w:r w:rsidRPr="003C4121">
        <w:rPr>
          <w:rFonts w:ascii="Times New Roman" w:eastAsia="Times New Roman" w:hAnsi="Times New Roman" w:cs="Times New Roman"/>
          <w:b/>
          <w:color w:val="000000" w:themeColor="text1"/>
          <w:sz w:val="24"/>
          <w:szCs w:val="24"/>
          <w:lang w:eastAsia="ar-SA"/>
        </w:rPr>
        <w:t xml:space="preserve">aşımalı </w:t>
      </w:r>
      <w:r w:rsidR="00B243D6" w:rsidRPr="003C4121">
        <w:rPr>
          <w:rFonts w:ascii="Times New Roman" w:eastAsia="Times New Roman" w:hAnsi="Times New Roman" w:cs="Times New Roman"/>
          <w:b/>
          <w:color w:val="000000" w:themeColor="text1"/>
          <w:sz w:val="24"/>
          <w:szCs w:val="24"/>
          <w:lang w:eastAsia="ar-SA"/>
        </w:rPr>
        <w:t>Eğitim Araçlarını Kullanacak Sürücülerde Aranacak Şartlar:</w:t>
      </w:r>
    </w:p>
    <w:p w14:paraId="6E6F508B" w14:textId="42DDAD76" w:rsidR="005F3DB7" w:rsidRPr="000C0F1F" w:rsidRDefault="005F3DB7"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ab/>
      </w:r>
      <w:r w:rsidR="007F3C02" w:rsidRPr="000C0F1F">
        <w:rPr>
          <w:rFonts w:ascii="Times New Roman" w:eastAsia="Times New Roman" w:hAnsi="Times New Roman" w:cs="Times New Roman"/>
          <w:color w:val="000000" w:themeColor="text1"/>
          <w:sz w:val="24"/>
          <w:szCs w:val="24"/>
          <w:lang w:eastAsia="ar-SA"/>
        </w:rPr>
        <w:t xml:space="preserve">    </w:t>
      </w:r>
      <w:r w:rsidR="000634F5" w:rsidRPr="000C0F1F">
        <w:rPr>
          <w:rFonts w:ascii="Times New Roman" w:eastAsia="Times New Roman" w:hAnsi="Times New Roman" w:cs="Times New Roman"/>
          <w:color w:val="000000" w:themeColor="text1"/>
          <w:sz w:val="24"/>
          <w:szCs w:val="24"/>
          <w:lang w:eastAsia="ar-SA"/>
        </w:rPr>
        <w:t xml:space="preserve"> </w:t>
      </w:r>
      <w:r w:rsidR="003C4121">
        <w:rPr>
          <w:rFonts w:ascii="Times New Roman" w:eastAsia="Times New Roman" w:hAnsi="Times New Roman" w:cs="Times New Roman"/>
          <w:color w:val="000000" w:themeColor="text1"/>
          <w:sz w:val="24"/>
          <w:szCs w:val="24"/>
          <w:lang w:eastAsia="ar-SA"/>
        </w:rPr>
        <w:t xml:space="preserve">    </w:t>
      </w:r>
      <w:r w:rsidR="00F7635A" w:rsidRPr="003C4121">
        <w:rPr>
          <w:rFonts w:ascii="Times New Roman" w:eastAsia="Times New Roman" w:hAnsi="Times New Roman" w:cs="Times New Roman"/>
          <w:b/>
          <w:color w:val="000000" w:themeColor="text1"/>
          <w:sz w:val="24"/>
          <w:szCs w:val="24"/>
          <w:lang w:eastAsia="ar-SA"/>
        </w:rPr>
        <w:t xml:space="preserve">4.1) </w:t>
      </w:r>
      <w:r w:rsidR="00F7635A" w:rsidRPr="000C0F1F">
        <w:rPr>
          <w:rFonts w:ascii="Times New Roman" w:eastAsia="Times New Roman" w:hAnsi="Times New Roman" w:cs="Times New Roman"/>
          <w:color w:val="000000" w:themeColor="text1"/>
          <w:sz w:val="24"/>
          <w:szCs w:val="24"/>
          <w:lang w:eastAsia="ar-SA"/>
        </w:rPr>
        <w:t xml:space="preserve">26 yaşından gün </w:t>
      </w:r>
      <w:r w:rsidR="00B243D6" w:rsidRPr="000C0F1F">
        <w:rPr>
          <w:rFonts w:ascii="Times New Roman" w:eastAsia="Times New Roman" w:hAnsi="Times New Roman" w:cs="Times New Roman"/>
          <w:color w:val="000000" w:themeColor="text1"/>
          <w:sz w:val="24"/>
          <w:szCs w:val="24"/>
          <w:lang w:eastAsia="ar-SA"/>
        </w:rPr>
        <w:t>almış ve 66</w:t>
      </w:r>
      <w:r w:rsidR="00F7635A" w:rsidRPr="000C0F1F">
        <w:rPr>
          <w:rFonts w:ascii="Times New Roman" w:eastAsia="Times New Roman" w:hAnsi="Times New Roman" w:cs="Times New Roman"/>
          <w:color w:val="000000" w:themeColor="text1"/>
          <w:sz w:val="24"/>
          <w:szCs w:val="24"/>
          <w:lang w:eastAsia="ar-SA"/>
        </w:rPr>
        <w:t xml:space="preserve"> yaşından gün almamış ol</w:t>
      </w:r>
      <w:r w:rsidR="00B243D6" w:rsidRPr="000C0F1F">
        <w:rPr>
          <w:rFonts w:ascii="Times New Roman" w:eastAsia="Times New Roman" w:hAnsi="Times New Roman" w:cs="Times New Roman"/>
          <w:color w:val="000000" w:themeColor="text1"/>
          <w:sz w:val="24"/>
          <w:szCs w:val="24"/>
          <w:lang w:eastAsia="ar-SA"/>
        </w:rPr>
        <w:t>mak,</w:t>
      </w:r>
    </w:p>
    <w:p w14:paraId="0BC4C25E" w14:textId="4BD24CE2" w:rsidR="005F3DB7" w:rsidRPr="000C0F1F" w:rsidRDefault="000634F5"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765DAB" w:rsidRPr="000C0F1F">
        <w:rPr>
          <w:rFonts w:ascii="Times New Roman" w:eastAsia="Times New Roman" w:hAnsi="Times New Roman" w:cs="Times New Roman"/>
          <w:color w:val="000000" w:themeColor="text1"/>
          <w:sz w:val="24"/>
          <w:szCs w:val="24"/>
          <w:lang w:eastAsia="ar-SA"/>
        </w:rPr>
        <w:t xml:space="preserve"> </w:t>
      </w:r>
      <w:r w:rsidR="000676A0" w:rsidRPr="000C0F1F">
        <w:rPr>
          <w:rFonts w:ascii="Times New Roman" w:eastAsia="Times New Roman" w:hAnsi="Times New Roman" w:cs="Times New Roman"/>
          <w:color w:val="000000" w:themeColor="text1"/>
          <w:sz w:val="24"/>
          <w:szCs w:val="24"/>
          <w:lang w:eastAsia="ar-SA"/>
        </w:rPr>
        <w:tab/>
      </w:r>
      <w:r w:rsidR="005F3DB7" w:rsidRPr="003C4121">
        <w:rPr>
          <w:rFonts w:ascii="Times New Roman" w:eastAsia="Times New Roman" w:hAnsi="Times New Roman" w:cs="Times New Roman"/>
          <w:b/>
          <w:color w:val="000000" w:themeColor="text1"/>
          <w:sz w:val="24"/>
          <w:szCs w:val="24"/>
          <w:lang w:eastAsia="ar-SA"/>
        </w:rPr>
        <w:t xml:space="preserve">4.2) </w:t>
      </w:r>
      <w:r w:rsidR="005F3DB7" w:rsidRPr="000C0F1F">
        <w:rPr>
          <w:rFonts w:ascii="Times New Roman" w:eastAsia="Times New Roman" w:hAnsi="Times New Roman" w:cs="Times New Roman"/>
          <w:color w:val="000000" w:themeColor="text1"/>
          <w:sz w:val="24"/>
          <w:szCs w:val="24"/>
          <w:lang w:eastAsia="ar-SA"/>
        </w:rPr>
        <w:t>Türk Ceza Kanununun 53 üncü maddesinde belirtilen süreler geçmiş ve affa uğramış veya hükmün açıklanmasının geri bırakılmasına karar verilmiş olsa bile;</w:t>
      </w:r>
    </w:p>
    <w:p w14:paraId="2B77CDCB" w14:textId="273A5A9B" w:rsidR="005F3DB7" w:rsidRPr="000C0F1F" w:rsidRDefault="00765DAB"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0676A0" w:rsidRPr="000C0F1F">
        <w:rPr>
          <w:rFonts w:ascii="Times New Roman" w:eastAsia="Times New Roman" w:hAnsi="Times New Roman" w:cs="Times New Roman"/>
          <w:color w:val="000000" w:themeColor="text1"/>
          <w:sz w:val="24"/>
          <w:szCs w:val="24"/>
          <w:lang w:eastAsia="ar-SA"/>
        </w:rPr>
        <w:tab/>
      </w:r>
      <w:r w:rsidRPr="000C0F1F">
        <w:rPr>
          <w:rFonts w:ascii="Times New Roman" w:eastAsia="Times New Roman" w:hAnsi="Times New Roman" w:cs="Times New Roman"/>
          <w:color w:val="000000" w:themeColor="text1"/>
          <w:sz w:val="24"/>
          <w:szCs w:val="24"/>
          <w:lang w:eastAsia="ar-SA"/>
        </w:rPr>
        <w:t xml:space="preserve"> </w:t>
      </w:r>
      <w:proofErr w:type="gramStart"/>
      <w:r w:rsidR="005F3DB7" w:rsidRPr="003C4121">
        <w:rPr>
          <w:rFonts w:ascii="Times New Roman" w:eastAsia="Times New Roman" w:hAnsi="Times New Roman" w:cs="Times New Roman"/>
          <w:b/>
          <w:color w:val="000000" w:themeColor="text1"/>
          <w:sz w:val="24"/>
          <w:szCs w:val="24"/>
          <w:lang w:eastAsia="ar-SA"/>
        </w:rPr>
        <w:t xml:space="preserve">4.2.1) </w:t>
      </w:r>
      <w:r w:rsidR="005F3DB7" w:rsidRPr="000C0F1F">
        <w:rPr>
          <w:rFonts w:ascii="Times New Roman" w:eastAsia="Times New Roman" w:hAnsi="Times New Roman" w:cs="Times New Roman"/>
          <w:color w:val="000000" w:themeColor="text1"/>
          <w:sz w:val="24"/>
          <w:szCs w:val="24"/>
          <w:lang w:eastAsia="ar-SA"/>
        </w:rPr>
        <w:t>Devletin güvenliğine karşı suçlar, anayasal düzene ve bu düzenin işleyişine karşı suçlar, zimmet, irtikâp, rüşvet, hırsızlık, dolandırıcılık, sahtecilik, güveni kötüye kullanma, hileli iflas, ihaleye fesat karıştırma, edimin ifasına fesat karıştırma, suçtan kaynaklanan mal varlığı değerlerini aklama veya kaçakçılık suçlarından mahkûm olmamış olmak veya bu suçlardan hakkında devam eden ya da uzlaşma</w:t>
      </w:r>
      <w:r w:rsidR="00F7635A" w:rsidRPr="000C0F1F">
        <w:rPr>
          <w:rFonts w:ascii="Times New Roman" w:eastAsia="Times New Roman" w:hAnsi="Times New Roman" w:cs="Times New Roman"/>
          <w:color w:val="000000" w:themeColor="text1"/>
          <w:sz w:val="24"/>
          <w:szCs w:val="24"/>
          <w:lang w:eastAsia="ar-SA"/>
        </w:rPr>
        <w:t xml:space="preserve">yla neticelenmiş bir kovuşturma </w:t>
      </w:r>
      <w:r w:rsidR="00B243D6" w:rsidRPr="000C0F1F">
        <w:rPr>
          <w:rFonts w:ascii="Times New Roman" w:eastAsia="Times New Roman" w:hAnsi="Times New Roman" w:cs="Times New Roman"/>
          <w:color w:val="000000" w:themeColor="text1"/>
          <w:sz w:val="24"/>
          <w:szCs w:val="24"/>
          <w:lang w:eastAsia="ar-SA"/>
        </w:rPr>
        <w:t>bulunmamak,</w:t>
      </w:r>
      <w:proofErr w:type="gramEnd"/>
    </w:p>
    <w:p w14:paraId="6771EC7D" w14:textId="638E69BD" w:rsidR="000634F5" w:rsidRPr="000C0F1F" w:rsidRDefault="000634F5"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0676A0" w:rsidRPr="000C0F1F">
        <w:rPr>
          <w:rFonts w:ascii="Times New Roman" w:eastAsia="Times New Roman" w:hAnsi="Times New Roman" w:cs="Times New Roman"/>
          <w:color w:val="000000" w:themeColor="text1"/>
          <w:sz w:val="24"/>
          <w:szCs w:val="24"/>
          <w:lang w:eastAsia="ar-SA"/>
        </w:rPr>
        <w:tab/>
      </w:r>
      <w:r w:rsidR="005F3DB7" w:rsidRPr="003C4121">
        <w:rPr>
          <w:rFonts w:ascii="Times New Roman" w:eastAsia="Times New Roman" w:hAnsi="Times New Roman" w:cs="Times New Roman"/>
          <w:b/>
          <w:color w:val="000000" w:themeColor="text1"/>
          <w:sz w:val="24"/>
          <w:szCs w:val="24"/>
          <w:lang w:eastAsia="ar-SA"/>
        </w:rPr>
        <w:t>4.2.2)</w:t>
      </w:r>
      <w:r w:rsidR="005F3DB7" w:rsidRPr="000C0F1F">
        <w:rPr>
          <w:rFonts w:ascii="Times New Roman" w:eastAsia="Times New Roman" w:hAnsi="Times New Roman" w:cs="Times New Roman"/>
          <w:color w:val="000000" w:themeColor="text1"/>
          <w:sz w:val="24"/>
          <w:szCs w:val="24"/>
          <w:lang w:eastAsia="ar-SA"/>
        </w:rPr>
        <w:t xml:space="preserve"> Türk Ceza Kanununun 81, 102, 103, 104, 105, 109, 179/3, 188, 190, 191, 226 ve 227 </w:t>
      </w:r>
      <w:proofErr w:type="spellStart"/>
      <w:r w:rsidR="005F3DB7" w:rsidRPr="000C0F1F">
        <w:rPr>
          <w:rFonts w:ascii="Times New Roman" w:eastAsia="Times New Roman" w:hAnsi="Times New Roman" w:cs="Times New Roman"/>
          <w:color w:val="000000" w:themeColor="text1"/>
          <w:sz w:val="24"/>
          <w:szCs w:val="24"/>
          <w:lang w:eastAsia="ar-SA"/>
        </w:rPr>
        <w:t>nci</w:t>
      </w:r>
      <w:proofErr w:type="spellEnd"/>
      <w:r w:rsidR="005F3DB7" w:rsidRPr="000C0F1F">
        <w:rPr>
          <w:rFonts w:ascii="Times New Roman" w:eastAsia="Times New Roman" w:hAnsi="Times New Roman" w:cs="Times New Roman"/>
          <w:color w:val="000000" w:themeColor="text1"/>
          <w:sz w:val="24"/>
          <w:szCs w:val="24"/>
          <w:lang w:eastAsia="ar-SA"/>
        </w:rPr>
        <w:t xml:space="preserve"> maddelerindeki suçlardan mahkûm olmamış olmak veya bu suçlardan hakkında devam eden ya da uzlaşm</w:t>
      </w:r>
      <w:r w:rsidR="00F7635A" w:rsidRPr="000C0F1F">
        <w:rPr>
          <w:rFonts w:ascii="Times New Roman" w:eastAsia="Times New Roman" w:hAnsi="Times New Roman" w:cs="Times New Roman"/>
          <w:color w:val="000000" w:themeColor="text1"/>
          <w:sz w:val="24"/>
          <w:szCs w:val="24"/>
          <w:lang w:eastAsia="ar-SA"/>
        </w:rPr>
        <w:t>ayla neticelenmiş bir kovuşturm</w:t>
      </w:r>
      <w:r w:rsidR="00B243D6" w:rsidRPr="000C0F1F">
        <w:rPr>
          <w:rFonts w:ascii="Times New Roman" w:eastAsia="Times New Roman" w:hAnsi="Times New Roman" w:cs="Times New Roman"/>
          <w:color w:val="000000" w:themeColor="text1"/>
          <w:sz w:val="24"/>
          <w:szCs w:val="24"/>
          <w:lang w:eastAsia="ar-SA"/>
        </w:rPr>
        <w:t>a bulunmamak</w:t>
      </w:r>
      <w:r w:rsidR="00F7635A" w:rsidRPr="000C0F1F">
        <w:rPr>
          <w:rFonts w:ascii="Times New Roman" w:eastAsia="Times New Roman" w:hAnsi="Times New Roman" w:cs="Times New Roman"/>
          <w:color w:val="000000" w:themeColor="text1"/>
          <w:sz w:val="24"/>
          <w:szCs w:val="24"/>
          <w:lang w:eastAsia="ar-SA"/>
        </w:rPr>
        <w:t>,</w:t>
      </w:r>
      <w:r w:rsidR="005F3DB7" w:rsidRPr="000C0F1F">
        <w:rPr>
          <w:rFonts w:ascii="Times New Roman" w:eastAsia="Times New Roman" w:hAnsi="Times New Roman" w:cs="Times New Roman"/>
          <w:color w:val="000000" w:themeColor="text1"/>
          <w:sz w:val="24"/>
          <w:szCs w:val="24"/>
          <w:lang w:eastAsia="ar-SA"/>
        </w:rPr>
        <w:t xml:space="preserve">         </w:t>
      </w:r>
    </w:p>
    <w:p w14:paraId="1E95A4CB" w14:textId="1B8FBA02" w:rsidR="00B23D9E" w:rsidRPr="000C0F1F" w:rsidRDefault="000634F5"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0676A0" w:rsidRPr="000C0F1F">
        <w:rPr>
          <w:rFonts w:ascii="Times New Roman" w:eastAsia="Times New Roman" w:hAnsi="Times New Roman" w:cs="Times New Roman"/>
          <w:color w:val="000000" w:themeColor="text1"/>
          <w:sz w:val="24"/>
          <w:szCs w:val="24"/>
          <w:lang w:eastAsia="ar-SA"/>
        </w:rPr>
        <w:tab/>
      </w:r>
      <w:r w:rsidR="005F3DB7" w:rsidRPr="003C4121">
        <w:rPr>
          <w:rFonts w:ascii="Times New Roman" w:eastAsia="Times New Roman" w:hAnsi="Times New Roman" w:cs="Times New Roman"/>
          <w:b/>
          <w:color w:val="000000" w:themeColor="text1"/>
          <w:sz w:val="24"/>
          <w:szCs w:val="24"/>
          <w:lang w:eastAsia="ar-SA"/>
        </w:rPr>
        <w:t>4.3)</w:t>
      </w:r>
      <w:r w:rsidR="00B23D9E" w:rsidRPr="000C0F1F">
        <w:rPr>
          <w:rFonts w:ascii="Times New Roman" w:eastAsia="Times New Roman" w:hAnsi="Times New Roman" w:cs="Times New Roman"/>
          <w:color w:val="000000" w:themeColor="text1"/>
          <w:sz w:val="24"/>
          <w:szCs w:val="24"/>
          <w:lang w:eastAsia="ar-SA"/>
        </w:rPr>
        <w:t xml:space="preserve"> Taşıma hizmetinin sunulacağı aracı kullanmaya haiz olduğunu gösteren</w:t>
      </w:r>
      <w:r w:rsidR="005F3DB7" w:rsidRPr="000C0F1F">
        <w:rPr>
          <w:rFonts w:ascii="Times New Roman" w:eastAsia="Times New Roman" w:hAnsi="Times New Roman" w:cs="Times New Roman"/>
          <w:color w:val="000000" w:themeColor="text1"/>
          <w:sz w:val="24"/>
          <w:szCs w:val="24"/>
          <w:lang w:eastAsia="ar-SA"/>
        </w:rPr>
        <w:t xml:space="preserve"> </w:t>
      </w:r>
      <w:r w:rsidR="00225E38" w:rsidRPr="000C0F1F">
        <w:rPr>
          <w:rFonts w:ascii="Times New Roman" w:eastAsia="Times New Roman" w:hAnsi="Times New Roman" w:cs="Times New Roman"/>
          <w:color w:val="000000" w:themeColor="text1"/>
          <w:sz w:val="24"/>
          <w:szCs w:val="24"/>
          <w:lang w:eastAsia="ar-SA"/>
        </w:rPr>
        <w:t xml:space="preserve">sürücü belgesine sahip olmak, </w:t>
      </w:r>
      <w:r w:rsidR="005F3DB7" w:rsidRPr="000C0F1F">
        <w:rPr>
          <w:rFonts w:ascii="Times New Roman" w:eastAsia="Times New Roman" w:hAnsi="Times New Roman" w:cs="Times New Roman"/>
          <w:color w:val="000000" w:themeColor="text1"/>
          <w:sz w:val="24"/>
          <w:szCs w:val="24"/>
          <w:lang w:eastAsia="ar-SA"/>
        </w:rPr>
        <w:t xml:space="preserve">okul servis şoförlüğüne uygun olduğuna </w:t>
      </w:r>
      <w:r w:rsidR="00225E38" w:rsidRPr="000C0F1F">
        <w:rPr>
          <w:rFonts w:ascii="Times New Roman" w:eastAsia="Times New Roman" w:hAnsi="Times New Roman" w:cs="Times New Roman"/>
          <w:color w:val="000000" w:themeColor="text1"/>
          <w:sz w:val="24"/>
          <w:szCs w:val="24"/>
          <w:lang w:eastAsia="ar-SA"/>
        </w:rPr>
        <w:t>dair aile hekiminden rapor almak ve bu raporu her yıl yenilemek,</w:t>
      </w:r>
    </w:p>
    <w:p w14:paraId="3794AF11" w14:textId="6DDFD47D" w:rsidR="005F3DB7" w:rsidRPr="000C0F1F" w:rsidRDefault="005F3DB7"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0676A0" w:rsidRPr="000C0F1F">
        <w:rPr>
          <w:rFonts w:ascii="Times New Roman" w:eastAsia="Times New Roman" w:hAnsi="Times New Roman" w:cs="Times New Roman"/>
          <w:color w:val="000000" w:themeColor="text1"/>
          <w:sz w:val="24"/>
          <w:szCs w:val="24"/>
          <w:lang w:eastAsia="ar-SA"/>
        </w:rPr>
        <w:tab/>
      </w:r>
      <w:r w:rsidRPr="003C4121">
        <w:rPr>
          <w:rFonts w:ascii="Times New Roman" w:eastAsia="Times New Roman" w:hAnsi="Times New Roman" w:cs="Times New Roman"/>
          <w:b/>
          <w:color w:val="000000" w:themeColor="text1"/>
          <w:sz w:val="24"/>
          <w:szCs w:val="24"/>
          <w:lang w:eastAsia="ar-SA"/>
        </w:rPr>
        <w:t>4.4)</w:t>
      </w:r>
      <w:r w:rsidRPr="000C0F1F">
        <w:rPr>
          <w:rFonts w:ascii="Times New Roman" w:eastAsia="Times New Roman" w:hAnsi="Times New Roman" w:cs="Times New Roman"/>
          <w:color w:val="000000" w:themeColor="text1"/>
          <w:sz w:val="24"/>
          <w:szCs w:val="24"/>
          <w:lang w:eastAsia="ar-SA"/>
        </w:rPr>
        <w:t xml:space="preserve"> Sürücülük mesleği bakımından her beş yılda bir</w:t>
      </w:r>
      <w:r w:rsidR="00F7635A" w:rsidRPr="000C0F1F">
        <w:rPr>
          <w:rFonts w:ascii="Times New Roman" w:eastAsia="Times New Roman" w:hAnsi="Times New Roman" w:cs="Times New Roman"/>
          <w:color w:val="000000" w:themeColor="text1"/>
          <w:sz w:val="24"/>
          <w:szCs w:val="24"/>
          <w:lang w:eastAsia="ar-SA"/>
        </w:rPr>
        <w:t>,</w:t>
      </w:r>
      <w:r w:rsidRPr="000C0F1F">
        <w:rPr>
          <w:rFonts w:ascii="Times New Roman" w:eastAsia="Times New Roman" w:hAnsi="Times New Roman" w:cs="Times New Roman"/>
          <w:color w:val="000000" w:themeColor="text1"/>
          <w:sz w:val="24"/>
          <w:szCs w:val="24"/>
          <w:lang w:eastAsia="ar-SA"/>
        </w:rPr>
        <w:t xml:space="preserve"> yetkili kuruluşlardan </w:t>
      </w:r>
      <w:proofErr w:type="spellStart"/>
      <w:r w:rsidRPr="000C0F1F">
        <w:rPr>
          <w:rFonts w:ascii="Times New Roman" w:eastAsia="Times New Roman" w:hAnsi="Times New Roman" w:cs="Times New Roman"/>
          <w:color w:val="000000" w:themeColor="text1"/>
          <w:sz w:val="24"/>
          <w:szCs w:val="24"/>
          <w:lang w:eastAsia="ar-SA"/>
        </w:rPr>
        <w:t>psikotek</w:t>
      </w:r>
      <w:r w:rsidR="00F7635A" w:rsidRPr="000C0F1F">
        <w:rPr>
          <w:rFonts w:ascii="Times New Roman" w:eastAsia="Times New Roman" w:hAnsi="Times New Roman" w:cs="Times New Roman"/>
          <w:color w:val="000000" w:themeColor="text1"/>
          <w:sz w:val="24"/>
          <w:szCs w:val="24"/>
          <w:lang w:eastAsia="ar-SA"/>
        </w:rPr>
        <w:t>nik</w:t>
      </w:r>
      <w:proofErr w:type="spellEnd"/>
      <w:r w:rsidR="00F7635A" w:rsidRPr="000C0F1F">
        <w:rPr>
          <w:rFonts w:ascii="Times New Roman" w:eastAsia="Times New Roman" w:hAnsi="Times New Roman" w:cs="Times New Roman"/>
          <w:color w:val="000000" w:themeColor="text1"/>
          <w:sz w:val="24"/>
          <w:szCs w:val="24"/>
          <w:lang w:eastAsia="ar-SA"/>
        </w:rPr>
        <w:t xml:space="preserve"> açıdan sağlıklı oldu</w:t>
      </w:r>
      <w:r w:rsidR="00B243D6" w:rsidRPr="000C0F1F">
        <w:rPr>
          <w:rFonts w:ascii="Times New Roman" w:eastAsia="Times New Roman" w:hAnsi="Times New Roman" w:cs="Times New Roman"/>
          <w:color w:val="000000" w:themeColor="text1"/>
          <w:sz w:val="24"/>
          <w:szCs w:val="24"/>
          <w:lang w:eastAsia="ar-SA"/>
        </w:rPr>
        <w:t>klarını</w:t>
      </w:r>
      <w:r w:rsidR="00F7635A" w:rsidRPr="000C0F1F">
        <w:rPr>
          <w:rFonts w:ascii="Times New Roman" w:eastAsia="Times New Roman" w:hAnsi="Times New Roman" w:cs="Times New Roman"/>
          <w:color w:val="000000" w:themeColor="text1"/>
          <w:sz w:val="24"/>
          <w:szCs w:val="24"/>
          <w:lang w:eastAsia="ar-SA"/>
        </w:rPr>
        <w:t xml:space="preserve"> </w:t>
      </w:r>
      <w:r w:rsidRPr="000C0F1F">
        <w:rPr>
          <w:rFonts w:ascii="Times New Roman" w:eastAsia="Times New Roman" w:hAnsi="Times New Roman" w:cs="Times New Roman"/>
          <w:color w:val="000000" w:themeColor="text1"/>
          <w:sz w:val="24"/>
          <w:szCs w:val="24"/>
          <w:lang w:eastAsia="ar-SA"/>
        </w:rPr>
        <w:t>gös</w:t>
      </w:r>
      <w:r w:rsidR="00F7635A" w:rsidRPr="000C0F1F">
        <w:rPr>
          <w:rFonts w:ascii="Times New Roman" w:eastAsia="Times New Roman" w:hAnsi="Times New Roman" w:cs="Times New Roman"/>
          <w:color w:val="000000" w:themeColor="text1"/>
          <w:sz w:val="24"/>
          <w:szCs w:val="24"/>
          <w:lang w:eastAsia="ar-SA"/>
        </w:rPr>
        <w:t>teren rapor alm</w:t>
      </w:r>
      <w:r w:rsidR="00B243D6" w:rsidRPr="000C0F1F">
        <w:rPr>
          <w:rFonts w:ascii="Times New Roman" w:eastAsia="Times New Roman" w:hAnsi="Times New Roman" w:cs="Times New Roman"/>
          <w:color w:val="000000" w:themeColor="text1"/>
          <w:sz w:val="24"/>
          <w:szCs w:val="24"/>
          <w:lang w:eastAsia="ar-SA"/>
        </w:rPr>
        <w:t>ak</w:t>
      </w:r>
      <w:r w:rsidR="00F7635A" w:rsidRPr="000C0F1F">
        <w:rPr>
          <w:rFonts w:ascii="Times New Roman" w:eastAsia="Times New Roman" w:hAnsi="Times New Roman" w:cs="Times New Roman"/>
          <w:color w:val="000000" w:themeColor="text1"/>
          <w:sz w:val="24"/>
          <w:szCs w:val="24"/>
          <w:lang w:eastAsia="ar-SA"/>
        </w:rPr>
        <w:t>,</w:t>
      </w:r>
    </w:p>
    <w:p w14:paraId="33A87564" w14:textId="34987456" w:rsidR="005F3DB7" w:rsidRPr="000C0F1F" w:rsidRDefault="000634F5"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0676A0" w:rsidRPr="000C0F1F">
        <w:rPr>
          <w:rFonts w:ascii="Times New Roman" w:eastAsia="Times New Roman" w:hAnsi="Times New Roman" w:cs="Times New Roman"/>
          <w:color w:val="000000" w:themeColor="text1"/>
          <w:sz w:val="24"/>
          <w:szCs w:val="24"/>
          <w:lang w:eastAsia="ar-SA"/>
        </w:rPr>
        <w:tab/>
      </w:r>
      <w:r w:rsidR="005F3DB7" w:rsidRPr="000C0F1F">
        <w:rPr>
          <w:rFonts w:ascii="Times New Roman" w:eastAsia="Times New Roman" w:hAnsi="Times New Roman" w:cs="Times New Roman"/>
          <w:color w:val="000000" w:themeColor="text1"/>
          <w:sz w:val="24"/>
          <w:szCs w:val="24"/>
          <w:lang w:eastAsia="ar-SA"/>
        </w:rPr>
        <w:t xml:space="preserve"> </w:t>
      </w:r>
      <w:proofErr w:type="gramStart"/>
      <w:r w:rsidR="005F3DB7" w:rsidRPr="003C4121">
        <w:rPr>
          <w:rFonts w:ascii="Times New Roman" w:eastAsia="Times New Roman" w:hAnsi="Times New Roman" w:cs="Times New Roman"/>
          <w:b/>
          <w:color w:val="000000" w:themeColor="text1"/>
          <w:sz w:val="24"/>
          <w:szCs w:val="24"/>
          <w:lang w:eastAsia="ar-SA"/>
        </w:rPr>
        <w:t>4.5)</w:t>
      </w:r>
      <w:r w:rsidR="005F3DB7" w:rsidRPr="000C0F1F">
        <w:rPr>
          <w:rFonts w:ascii="Times New Roman" w:eastAsia="Times New Roman" w:hAnsi="Times New Roman" w:cs="Times New Roman"/>
          <w:color w:val="000000" w:themeColor="text1"/>
          <w:sz w:val="24"/>
          <w:szCs w:val="24"/>
          <w:lang w:eastAsia="ar-SA"/>
        </w:rPr>
        <w:t xml:space="preserve"> Son beş yıl içerisinde; bilinçli taksirli olarak ölümlü tr</w:t>
      </w:r>
      <w:r w:rsidR="00F7635A" w:rsidRPr="000C0F1F">
        <w:rPr>
          <w:rFonts w:ascii="Times New Roman" w:eastAsia="Times New Roman" w:hAnsi="Times New Roman" w:cs="Times New Roman"/>
          <w:color w:val="000000" w:themeColor="text1"/>
          <w:sz w:val="24"/>
          <w:szCs w:val="24"/>
          <w:lang w:eastAsia="ar-SA"/>
        </w:rPr>
        <w:t>afik kazalarına karışmamış olması</w:t>
      </w:r>
      <w:r w:rsidR="005F3DB7" w:rsidRPr="000C0F1F">
        <w:rPr>
          <w:rFonts w:ascii="Times New Roman" w:eastAsia="Times New Roman" w:hAnsi="Times New Roman" w:cs="Times New Roman"/>
          <w:color w:val="000000" w:themeColor="text1"/>
          <w:sz w:val="24"/>
          <w:szCs w:val="24"/>
          <w:lang w:eastAsia="ar-SA"/>
        </w:rPr>
        <w:t>, alkollü olarak araç kullanma ve hız kurallarını ihlal nedeniyle, sürücü belgeleri</w:t>
      </w:r>
      <w:r w:rsidR="00F7635A" w:rsidRPr="000C0F1F">
        <w:rPr>
          <w:rFonts w:ascii="Times New Roman" w:eastAsia="Times New Roman" w:hAnsi="Times New Roman" w:cs="Times New Roman"/>
          <w:color w:val="000000" w:themeColor="text1"/>
          <w:sz w:val="24"/>
          <w:szCs w:val="24"/>
          <w:lang w:eastAsia="ar-SA"/>
        </w:rPr>
        <w:t>nin</w:t>
      </w:r>
      <w:r w:rsidR="005F3DB7" w:rsidRPr="000C0F1F">
        <w:rPr>
          <w:rFonts w:ascii="Times New Roman" w:eastAsia="Times New Roman" w:hAnsi="Times New Roman" w:cs="Times New Roman"/>
          <w:color w:val="000000" w:themeColor="text1"/>
          <w:sz w:val="24"/>
          <w:szCs w:val="24"/>
          <w:lang w:eastAsia="ar-SA"/>
        </w:rPr>
        <w:t xml:space="preserve"> b</w:t>
      </w:r>
      <w:r w:rsidR="00F7635A" w:rsidRPr="000C0F1F">
        <w:rPr>
          <w:rFonts w:ascii="Times New Roman" w:eastAsia="Times New Roman" w:hAnsi="Times New Roman" w:cs="Times New Roman"/>
          <w:color w:val="000000" w:themeColor="text1"/>
          <w:sz w:val="24"/>
          <w:szCs w:val="24"/>
          <w:lang w:eastAsia="ar-SA"/>
        </w:rPr>
        <w:t>irden fazla geri alınmamış olması</w:t>
      </w:r>
      <w:r w:rsidR="005F3DB7" w:rsidRPr="000C0F1F">
        <w:rPr>
          <w:rFonts w:ascii="Times New Roman" w:eastAsia="Times New Roman" w:hAnsi="Times New Roman" w:cs="Times New Roman"/>
          <w:color w:val="000000" w:themeColor="text1"/>
          <w:sz w:val="24"/>
          <w:szCs w:val="24"/>
          <w:lang w:eastAsia="ar-SA"/>
        </w:rPr>
        <w:t xml:space="preserve"> ve 30/3/2005 tarihli ve 5326 sayılı Kabahatler Kanununun 35 inci maddesinde düzenlenen kabahati işlemeyi alışkanlık halin</w:t>
      </w:r>
      <w:r w:rsidR="00F7635A" w:rsidRPr="000C0F1F">
        <w:rPr>
          <w:rFonts w:ascii="Times New Roman" w:eastAsia="Times New Roman" w:hAnsi="Times New Roman" w:cs="Times New Roman"/>
          <w:color w:val="000000" w:themeColor="text1"/>
          <w:sz w:val="24"/>
          <w:szCs w:val="24"/>
          <w:lang w:eastAsia="ar-SA"/>
        </w:rPr>
        <w:t>e getirmemiş olm</w:t>
      </w:r>
      <w:r w:rsidR="00B243D6" w:rsidRPr="000C0F1F">
        <w:rPr>
          <w:rFonts w:ascii="Times New Roman" w:eastAsia="Times New Roman" w:hAnsi="Times New Roman" w:cs="Times New Roman"/>
          <w:color w:val="000000" w:themeColor="text1"/>
          <w:sz w:val="24"/>
          <w:szCs w:val="24"/>
          <w:lang w:eastAsia="ar-SA"/>
        </w:rPr>
        <w:t>ak</w:t>
      </w:r>
      <w:r w:rsidR="00F7635A" w:rsidRPr="000C0F1F">
        <w:rPr>
          <w:rFonts w:ascii="Times New Roman" w:eastAsia="Times New Roman" w:hAnsi="Times New Roman" w:cs="Times New Roman"/>
          <w:color w:val="000000" w:themeColor="text1"/>
          <w:sz w:val="24"/>
          <w:szCs w:val="24"/>
          <w:lang w:eastAsia="ar-SA"/>
        </w:rPr>
        <w:t>,</w:t>
      </w:r>
      <w:proofErr w:type="gramEnd"/>
    </w:p>
    <w:p w14:paraId="4F033982" w14:textId="2349B9A4" w:rsidR="005F3DB7" w:rsidRPr="000C0F1F" w:rsidRDefault="005F3DB7"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0676A0" w:rsidRPr="000C0F1F">
        <w:rPr>
          <w:rFonts w:ascii="Times New Roman" w:eastAsia="Times New Roman" w:hAnsi="Times New Roman" w:cs="Times New Roman"/>
          <w:color w:val="000000" w:themeColor="text1"/>
          <w:sz w:val="24"/>
          <w:szCs w:val="24"/>
          <w:lang w:eastAsia="ar-SA"/>
        </w:rPr>
        <w:tab/>
      </w:r>
      <w:r w:rsidRPr="003C4121">
        <w:rPr>
          <w:rFonts w:ascii="Times New Roman" w:eastAsia="Times New Roman" w:hAnsi="Times New Roman" w:cs="Times New Roman"/>
          <w:b/>
          <w:color w:val="000000" w:themeColor="text1"/>
          <w:sz w:val="24"/>
          <w:szCs w:val="24"/>
          <w:lang w:eastAsia="ar-SA"/>
        </w:rPr>
        <w:t>4.6)</w:t>
      </w:r>
      <w:r w:rsidRPr="000C0F1F">
        <w:rPr>
          <w:rFonts w:ascii="Times New Roman" w:eastAsia="Times New Roman" w:hAnsi="Times New Roman" w:cs="Times New Roman"/>
          <w:color w:val="000000" w:themeColor="text1"/>
          <w:sz w:val="24"/>
          <w:szCs w:val="24"/>
          <w:lang w:eastAsia="ar-SA"/>
        </w:rPr>
        <w:t xml:space="preserve"> Yurtiçi Yolcu Taşımacılığı Sürücü Mesleki Yet</w:t>
      </w:r>
      <w:r w:rsidR="00F7635A" w:rsidRPr="000C0F1F">
        <w:rPr>
          <w:rFonts w:ascii="Times New Roman" w:eastAsia="Times New Roman" w:hAnsi="Times New Roman" w:cs="Times New Roman"/>
          <w:color w:val="000000" w:themeColor="text1"/>
          <w:sz w:val="24"/>
          <w:szCs w:val="24"/>
          <w:lang w:eastAsia="ar-SA"/>
        </w:rPr>
        <w:t>erlilik Belgesine sahip olma</w:t>
      </w:r>
      <w:r w:rsidR="00B243D6" w:rsidRPr="000C0F1F">
        <w:rPr>
          <w:rFonts w:ascii="Times New Roman" w:eastAsia="Times New Roman" w:hAnsi="Times New Roman" w:cs="Times New Roman"/>
          <w:color w:val="000000" w:themeColor="text1"/>
          <w:sz w:val="24"/>
          <w:szCs w:val="24"/>
          <w:lang w:eastAsia="ar-SA"/>
        </w:rPr>
        <w:t>k</w:t>
      </w:r>
      <w:r w:rsidR="00F7635A" w:rsidRPr="000C0F1F">
        <w:rPr>
          <w:rFonts w:ascii="Times New Roman" w:eastAsia="Times New Roman" w:hAnsi="Times New Roman" w:cs="Times New Roman"/>
          <w:color w:val="000000" w:themeColor="text1"/>
          <w:sz w:val="24"/>
          <w:szCs w:val="24"/>
          <w:lang w:eastAsia="ar-SA"/>
        </w:rPr>
        <w:t>,</w:t>
      </w:r>
    </w:p>
    <w:p w14:paraId="7523A633" w14:textId="43440B93" w:rsidR="00B243D6" w:rsidRPr="000C0F1F" w:rsidRDefault="000634F5" w:rsidP="000C0F1F">
      <w:pPr>
        <w:tabs>
          <w:tab w:val="left" w:pos="142"/>
          <w:tab w:val="left" w:pos="709"/>
        </w:tabs>
        <w:spacing w:before="120" w:after="120" w:line="360" w:lineRule="auto"/>
        <w:ind w:right="-6"/>
        <w:jc w:val="both"/>
        <w:rPr>
          <w:rFonts w:ascii="Times New Roman" w:eastAsia="Times New Roman" w:hAnsi="Times New Roman" w:cs="Times New Roman"/>
          <w:b/>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5F3DB7" w:rsidRPr="000C0F1F">
        <w:rPr>
          <w:rFonts w:ascii="Times New Roman" w:eastAsia="Times New Roman" w:hAnsi="Times New Roman" w:cs="Times New Roman"/>
          <w:color w:val="000000" w:themeColor="text1"/>
          <w:sz w:val="24"/>
          <w:szCs w:val="24"/>
          <w:lang w:eastAsia="ar-SA"/>
        </w:rPr>
        <w:t xml:space="preserve"> </w:t>
      </w:r>
      <w:r w:rsidR="000676A0" w:rsidRPr="000C0F1F">
        <w:rPr>
          <w:rFonts w:ascii="Times New Roman" w:eastAsia="Times New Roman" w:hAnsi="Times New Roman" w:cs="Times New Roman"/>
          <w:color w:val="000000" w:themeColor="text1"/>
          <w:sz w:val="24"/>
          <w:szCs w:val="24"/>
          <w:lang w:eastAsia="ar-SA"/>
        </w:rPr>
        <w:tab/>
      </w:r>
      <w:r w:rsidR="00B243D6" w:rsidRPr="003C4121">
        <w:rPr>
          <w:rFonts w:ascii="Times New Roman" w:eastAsia="Times New Roman" w:hAnsi="Times New Roman" w:cs="Times New Roman"/>
          <w:b/>
          <w:color w:val="000000" w:themeColor="text1"/>
          <w:sz w:val="24"/>
          <w:szCs w:val="24"/>
          <w:lang w:eastAsia="ar-SA"/>
        </w:rPr>
        <w:t xml:space="preserve">Taşımalı Eğitim Araçlarını Kullanacak Sürücülerin Görev </w:t>
      </w:r>
      <w:r w:rsidR="00854420" w:rsidRPr="003C4121">
        <w:rPr>
          <w:rFonts w:ascii="Times New Roman" w:eastAsia="Times New Roman" w:hAnsi="Times New Roman" w:cs="Times New Roman"/>
          <w:b/>
          <w:color w:val="000000" w:themeColor="text1"/>
          <w:sz w:val="24"/>
          <w:szCs w:val="24"/>
          <w:lang w:eastAsia="ar-SA"/>
        </w:rPr>
        <w:t>v</w:t>
      </w:r>
      <w:r w:rsidR="00B243D6" w:rsidRPr="003C4121">
        <w:rPr>
          <w:rFonts w:ascii="Times New Roman" w:eastAsia="Times New Roman" w:hAnsi="Times New Roman" w:cs="Times New Roman"/>
          <w:b/>
          <w:color w:val="000000" w:themeColor="text1"/>
          <w:sz w:val="24"/>
          <w:szCs w:val="24"/>
          <w:lang w:eastAsia="ar-SA"/>
        </w:rPr>
        <w:t>e Sorumlulukları:</w:t>
      </w:r>
    </w:p>
    <w:p w14:paraId="0DEDE75B" w14:textId="6D3C0BF9" w:rsidR="005F3DB7" w:rsidRPr="000C0F1F" w:rsidRDefault="000634F5"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0676A0" w:rsidRPr="000C0F1F">
        <w:rPr>
          <w:rFonts w:ascii="Times New Roman" w:eastAsia="Times New Roman" w:hAnsi="Times New Roman" w:cs="Times New Roman"/>
          <w:color w:val="000000" w:themeColor="text1"/>
          <w:sz w:val="24"/>
          <w:szCs w:val="24"/>
          <w:lang w:eastAsia="ar-SA"/>
        </w:rPr>
        <w:tab/>
      </w:r>
      <w:r w:rsidR="005F3DB7" w:rsidRPr="003C4121">
        <w:rPr>
          <w:rFonts w:ascii="Times New Roman" w:eastAsia="Times New Roman" w:hAnsi="Times New Roman" w:cs="Times New Roman"/>
          <w:b/>
          <w:color w:val="000000" w:themeColor="text1"/>
          <w:sz w:val="24"/>
          <w:szCs w:val="24"/>
          <w:lang w:eastAsia="ar-SA"/>
        </w:rPr>
        <w:t>4</w:t>
      </w:r>
      <w:r w:rsidR="008B1B3D" w:rsidRPr="003C4121">
        <w:rPr>
          <w:rFonts w:ascii="Times New Roman" w:eastAsia="Times New Roman" w:hAnsi="Times New Roman" w:cs="Times New Roman"/>
          <w:b/>
          <w:color w:val="000000" w:themeColor="text1"/>
          <w:sz w:val="24"/>
          <w:szCs w:val="24"/>
          <w:lang w:eastAsia="ar-SA"/>
        </w:rPr>
        <w:t>.</w:t>
      </w:r>
      <w:r w:rsidR="003C4121" w:rsidRPr="003C4121">
        <w:rPr>
          <w:rFonts w:ascii="Times New Roman" w:eastAsia="Times New Roman" w:hAnsi="Times New Roman" w:cs="Times New Roman"/>
          <w:b/>
          <w:color w:val="000000" w:themeColor="text1"/>
          <w:sz w:val="24"/>
          <w:szCs w:val="24"/>
          <w:lang w:eastAsia="ar-SA"/>
        </w:rPr>
        <w:t>7</w:t>
      </w:r>
      <w:r w:rsidR="00854420" w:rsidRPr="003C4121">
        <w:rPr>
          <w:rFonts w:ascii="Times New Roman" w:eastAsia="Times New Roman" w:hAnsi="Times New Roman" w:cs="Times New Roman"/>
          <w:b/>
          <w:color w:val="000000" w:themeColor="text1"/>
          <w:sz w:val="24"/>
          <w:szCs w:val="24"/>
          <w:lang w:eastAsia="ar-SA"/>
        </w:rPr>
        <w:t>)</w:t>
      </w:r>
      <w:r w:rsidR="00854420" w:rsidRPr="000C0F1F">
        <w:rPr>
          <w:rFonts w:ascii="Times New Roman" w:eastAsia="Times New Roman" w:hAnsi="Times New Roman" w:cs="Times New Roman"/>
          <w:color w:val="000000" w:themeColor="text1"/>
          <w:sz w:val="24"/>
          <w:szCs w:val="24"/>
          <w:lang w:eastAsia="ar-SA"/>
        </w:rPr>
        <w:t xml:space="preserve"> </w:t>
      </w:r>
      <w:r w:rsidR="003C4121">
        <w:rPr>
          <w:rFonts w:ascii="Times New Roman" w:eastAsia="Times New Roman" w:hAnsi="Times New Roman" w:cs="Times New Roman"/>
          <w:color w:val="000000" w:themeColor="text1"/>
          <w:sz w:val="24"/>
          <w:szCs w:val="24"/>
          <w:lang w:eastAsia="ar-SA"/>
        </w:rPr>
        <w:t>Sürücüler, t</w:t>
      </w:r>
      <w:r w:rsidR="00854420" w:rsidRPr="000C0F1F">
        <w:rPr>
          <w:rFonts w:ascii="Times New Roman" w:eastAsia="Times New Roman" w:hAnsi="Times New Roman" w:cs="Times New Roman"/>
          <w:color w:val="000000" w:themeColor="text1"/>
          <w:sz w:val="24"/>
          <w:szCs w:val="24"/>
          <w:lang w:eastAsia="ar-SA"/>
        </w:rPr>
        <w:t>aşıma faaliyeti öncesi</w:t>
      </w:r>
      <w:r w:rsidR="005F3DB7" w:rsidRPr="000C0F1F">
        <w:rPr>
          <w:rFonts w:ascii="Times New Roman" w:eastAsia="Times New Roman" w:hAnsi="Times New Roman" w:cs="Times New Roman"/>
          <w:color w:val="000000" w:themeColor="text1"/>
          <w:sz w:val="24"/>
          <w:szCs w:val="24"/>
          <w:lang w:eastAsia="ar-SA"/>
        </w:rPr>
        <w:t xml:space="preserve"> ve sonrasınd</w:t>
      </w:r>
      <w:r w:rsidR="00854420" w:rsidRPr="000C0F1F">
        <w:rPr>
          <w:rFonts w:ascii="Times New Roman" w:eastAsia="Times New Roman" w:hAnsi="Times New Roman" w:cs="Times New Roman"/>
          <w:color w:val="000000" w:themeColor="text1"/>
          <w:sz w:val="24"/>
          <w:szCs w:val="24"/>
          <w:lang w:eastAsia="ar-SA"/>
        </w:rPr>
        <w:t>a aracın içini kontrol edeceklerdir.</w:t>
      </w:r>
      <w:r w:rsidR="005F3DB7" w:rsidRPr="000C0F1F">
        <w:rPr>
          <w:rFonts w:ascii="Times New Roman" w:eastAsia="Times New Roman" w:hAnsi="Times New Roman" w:cs="Times New Roman"/>
          <w:color w:val="000000" w:themeColor="text1"/>
          <w:sz w:val="24"/>
          <w:szCs w:val="24"/>
          <w:lang w:eastAsia="ar-SA"/>
        </w:rPr>
        <w:t xml:space="preserve"> </w:t>
      </w:r>
    </w:p>
    <w:p w14:paraId="48BD9716" w14:textId="1478350A" w:rsidR="005F3DB7" w:rsidRPr="000C0F1F" w:rsidRDefault="005F3DB7"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0676A0" w:rsidRPr="000C0F1F">
        <w:rPr>
          <w:rFonts w:ascii="Times New Roman" w:eastAsia="Times New Roman" w:hAnsi="Times New Roman" w:cs="Times New Roman"/>
          <w:color w:val="000000" w:themeColor="text1"/>
          <w:sz w:val="24"/>
          <w:szCs w:val="24"/>
          <w:lang w:eastAsia="ar-SA"/>
        </w:rPr>
        <w:tab/>
      </w:r>
      <w:r w:rsidRPr="003C4121">
        <w:rPr>
          <w:rFonts w:ascii="Times New Roman" w:eastAsia="Times New Roman" w:hAnsi="Times New Roman" w:cs="Times New Roman"/>
          <w:b/>
          <w:color w:val="000000" w:themeColor="text1"/>
          <w:sz w:val="24"/>
          <w:szCs w:val="24"/>
          <w:lang w:eastAsia="ar-SA"/>
        </w:rPr>
        <w:t>4</w:t>
      </w:r>
      <w:r w:rsidR="008B1B3D" w:rsidRPr="003C4121">
        <w:rPr>
          <w:rFonts w:ascii="Times New Roman" w:eastAsia="Times New Roman" w:hAnsi="Times New Roman" w:cs="Times New Roman"/>
          <w:b/>
          <w:color w:val="000000" w:themeColor="text1"/>
          <w:sz w:val="24"/>
          <w:szCs w:val="24"/>
          <w:lang w:eastAsia="ar-SA"/>
        </w:rPr>
        <w:t>.</w:t>
      </w:r>
      <w:r w:rsidR="003C4121" w:rsidRPr="003C4121">
        <w:rPr>
          <w:rFonts w:ascii="Times New Roman" w:eastAsia="Times New Roman" w:hAnsi="Times New Roman" w:cs="Times New Roman"/>
          <w:b/>
          <w:color w:val="000000" w:themeColor="text1"/>
          <w:sz w:val="24"/>
          <w:szCs w:val="24"/>
          <w:lang w:eastAsia="ar-SA"/>
        </w:rPr>
        <w:t>8</w:t>
      </w:r>
      <w:r w:rsidRPr="003C4121">
        <w:rPr>
          <w:rFonts w:ascii="Times New Roman" w:eastAsia="Times New Roman" w:hAnsi="Times New Roman" w:cs="Times New Roman"/>
          <w:b/>
          <w:color w:val="000000" w:themeColor="text1"/>
          <w:sz w:val="24"/>
          <w:szCs w:val="24"/>
          <w:lang w:eastAsia="ar-SA"/>
        </w:rPr>
        <w:t>)</w:t>
      </w:r>
      <w:r w:rsidRPr="000C0F1F">
        <w:rPr>
          <w:rFonts w:ascii="Times New Roman" w:eastAsia="Times New Roman" w:hAnsi="Times New Roman" w:cs="Times New Roman"/>
          <w:color w:val="000000" w:themeColor="text1"/>
          <w:sz w:val="24"/>
          <w:szCs w:val="24"/>
          <w:lang w:eastAsia="ar-SA"/>
        </w:rPr>
        <w:t xml:space="preserve"> </w:t>
      </w:r>
      <w:r w:rsidR="003C4121">
        <w:rPr>
          <w:rFonts w:ascii="Times New Roman" w:eastAsia="Times New Roman" w:hAnsi="Times New Roman" w:cs="Times New Roman"/>
          <w:color w:val="000000" w:themeColor="text1"/>
          <w:sz w:val="24"/>
          <w:szCs w:val="24"/>
          <w:lang w:eastAsia="ar-SA"/>
        </w:rPr>
        <w:t>Sürücüler, ö</w:t>
      </w:r>
      <w:r w:rsidR="00AD22A3" w:rsidRPr="000C0F1F">
        <w:rPr>
          <w:rFonts w:ascii="Times New Roman" w:eastAsia="Times New Roman" w:hAnsi="Times New Roman" w:cs="Times New Roman"/>
          <w:color w:val="000000" w:themeColor="text1"/>
          <w:sz w:val="24"/>
          <w:szCs w:val="24"/>
          <w:lang w:eastAsia="ar-SA"/>
        </w:rPr>
        <w:t>ğrencilerin</w:t>
      </w:r>
      <w:r w:rsidRPr="000C0F1F">
        <w:rPr>
          <w:rFonts w:ascii="Times New Roman" w:eastAsia="Times New Roman" w:hAnsi="Times New Roman" w:cs="Times New Roman"/>
          <w:color w:val="000000" w:themeColor="text1"/>
          <w:sz w:val="24"/>
          <w:szCs w:val="24"/>
          <w:lang w:eastAsia="ar-SA"/>
        </w:rPr>
        <w:t xml:space="preserve"> oturarak, güvenli ve rahat bir yolculuk yapmalarını sağlayacak tedbirleri almak, taahhüt ettiği yere kadar valiliklerce belirlenecek taşıma merkezi okul açılış ve kapanış saatlerine göre </w:t>
      </w:r>
      <w:r w:rsidR="00854420" w:rsidRPr="000C0F1F">
        <w:rPr>
          <w:rFonts w:ascii="Times New Roman" w:eastAsia="Times New Roman" w:hAnsi="Times New Roman" w:cs="Times New Roman"/>
          <w:color w:val="000000" w:themeColor="text1"/>
          <w:sz w:val="24"/>
          <w:szCs w:val="24"/>
          <w:lang w:eastAsia="ar-SA"/>
        </w:rPr>
        <w:t xml:space="preserve">il/ilçe milli eğitim müdürlüklerince </w:t>
      </w:r>
      <w:r w:rsidRPr="000C0F1F">
        <w:rPr>
          <w:rFonts w:ascii="Times New Roman" w:eastAsia="Times New Roman" w:hAnsi="Times New Roman" w:cs="Times New Roman"/>
          <w:color w:val="000000" w:themeColor="text1"/>
          <w:sz w:val="24"/>
          <w:szCs w:val="24"/>
          <w:lang w:eastAsia="ar-SA"/>
        </w:rPr>
        <w:t xml:space="preserve">belirlenen </w:t>
      </w:r>
      <w:r w:rsidR="00854420" w:rsidRPr="000C0F1F">
        <w:rPr>
          <w:rFonts w:ascii="Times New Roman" w:eastAsia="Times New Roman" w:hAnsi="Times New Roman" w:cs="Times New Roman"/>
          <w:color w:val="000000" w:themeColor="text1"/>
          <w:sz w:val="24"/>
          <w:szCs w:val="24"/>
          <w:lang w:eastAsia="ar-SA"/>
        </w:rPr>
        <w:t>azami sürelere uymak zorundadırlar.</w:t>
      </w:r>
    </w:p>
    <w:p w14:paraId="16E6DA23" w14:textId="09DEB88B" w:rsidR="005F3DB7" w:rsidRPr="000C0F1F" w:rsidRDefault="005F3DB7"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0676A0" w:rsidRPr="000C0F1F">
        <w:rPr>
          <w:rFonts w:ascii="Times New Roman" w:eastAsia="Times New Roman" w:hAnsi="Times New Roman" w:cs="Times New Roman"/>
          <w:color w:val="000000" w:themeColor="text1"/>
          <w:sz w:val="24"/>
          <w:szCs w:val="24"/>
          <w:lang w:eastAsia="ar-SA"/>
        </w:rPr>
        <w:tab/>
      </w:r>
      <w:r w:rsidRPr="00337999">
        <w:rPr>
          <w:rFonts w:ascii="Times New Roman" w:eastAsia="Times New Roman" w:hAnsi="Times New Roman" w:cs="Times New Roman"/>
          <w:b/>
          <w:color w:val="000000" w:themeColor="text1"/>
          <w:sz w:val="24"/>
          <w:szCs w:val="24"/>
          <w:lang w:eastAsia="ar-SA"/>
        </w:rPr>
        <w:t>4.</w:t>
      </w:r>
      <w:r w:rsidR="00337999" w:rsidRPr="00337999">
        <w:rPr>
          <w:rFonts w:ascii="Times New Roman" w:eastAsia="Times New Roman" w:hAnsi="Times New Roman" w:cs="Times New Roman"/>
          <w:b/>
          <w:color w:val="000000" w:themeColor="text1"/>
          <w:sz w:val="24"/>
          <w:szCs w:val="24"/>
          <w:lang w:eastAsia="ar-SA"/>
        </w:rPr>
        <w:t>9</w:t>
      </w:r>
      <w:r w:rsidRPr="00337999">
        <w:rPr>
          <w:rFonts w:ascii="Times New Roman" w:eastAsia="Times New Roman" w:hAnsi="Times New Roman" w:cs="Times New Roman"/>
          <w:b/>
          <w:color w:val="000000" w:themeColor="text1"/>
          <w:sz w:val="24"/>
          <w:szCs w:val="24"/>
          <w:lang w:eastAsia="ar-SA"/>
        </w:rPr>
        <w:t>)</w:t>
      </w:r>
      <w:r w:rsidR="00854420" w:rsidRPr="000C0F1F">
        <w:rPr>
          <w:rFonts w:ascii="Times New Roman" w:eastAsia="Times New Roman" w:hAnsi="Times New Roman" w:cs="Times New Roman"/>
          <w:color w:val="000000" w:themeColor="text1"/>
          <w:sz w:val="24"/>
          <w:szCs w:val="24"/>
          <w:lang w:eastAsia="ar-SA"/>
        </w:rPr>
        <w:t xml:space="preserve"> Sürücüler, s</w:t>
      </w:r>
      <w:r w:rsidRPr="000C0F1F">
        <w:rPr>
          <w:rFonts w:ascii="Times New Roman" w:eastAsia="Times New Roman" w:hAnsi="Times New Roman" w:cs="Times New Roman"/>
          <w:color w:val="000000" w:themeColor="text1"/>
          <w:sz w:val="24"/>
          <w:szCs w:val="24"/>
          <w:lang w:eastAsia="ar-SA"/>
        </w:rPr>
        <w:t>orumlu ve yetkili olduğu hizmetin niteliklerine haiz olup, temiz ve mesleğe uy</w:t>
      </w:r>
      <w:r w:rsidR="00854420" w:rsidRPr="000C0F1F">
        <w:rPr>
          <w:rFonts w:ascii="Times New Roman" w:eastAsia="Times New Roman" w:hAnsi="Times New Roman" w:cs="Times New Roman"/>
          <w:color w:val="000000" w:themeColor="text1"/>
          <w:sz w:val="24"/>
          <w:szCs w:val="24"/>
          <w:lang w:eastAsia="ar-SA"/>
        </w:rPr>
        <w:t>gun kıyafetlerle çalışacaklardır.</w:t>
      </w:r>
    </w:p>
    <w:p w14:paraId="314B2398" w14:textId="3B4683D9" w:rsidR="005F3DB7" w:rsidRPr="000C0F1F" w:rsidRDefault="005F3DB7"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lastRenderedPageBreak/>
        <w:t xml:space="preserve">     </w:t>
      </w:r>
      <w:r w:rsidR="000676A0" w:rsidRPr="000C0F1F">
        <w:rPr>
          <w:rFonts w:ascii="Times New Roman" w:eastAsia="Times New Roman" w:hAnsi="Times New Roman" w:cs="Times New Roman"/>
          <w:color w:val="000000" w:themeColor="text1"/>
          <w:sz w:val="24"/>
          <w:szCs w:val="24"/>
          <w:lang w:eastAsia="ar-SA"/>
        </w:rPr>
        <w:tab/>
      </w:r>
      <w:r w:rsidRPr="00337999">
        <w:rPr>
          <w:rFonts w:ascii="Times New Roman" w:eastAsia="Times New Roman" w:hAnsi="Times New Roman" w:cs="Times New Roman"/>
          <w:b/>
          <w:color w:val="000000" w:themeColor="text1"/>
          <w:sz w:val="24"/>
          <w:szCs w:val="24"/>
          <w:lang w:eastAsia="ar-SA"/>
        </w:rPr>
        <w:t>4</w:t>
      </w:r>
      <w:r w:rsidR="008B1B3D" w:rsidRPr="00337999">
        <w:rPr>
          <w:rFonts w:ascii="Times New Roman" w:eastAsia="Times New Roman" w:hAnsi="Times New Roman" w:cs="Times New Roman"/>
          <w:b/>
          <w:color w:val="000000" w:themeColor="text1"/>
          <w:sz w:val="24"/>
          <w:szCs w:val="24"/>
          <w:lang w:eastAsia="ar-SA"/>
        </w:rPr>
        <w:t>.1</w:t>
      </w:r>
      <w:r w:rsidR="00337999" w:rsidRPr="00337999">
        <w:rPr>
          <w:rFonts w:ascii="Times New Roman" w:eastAsia="Times New Roman" w:hAnsi="Times New Roman" w:cs="Times New Roman"/>
          <w:b/>
          <w:color w:val="000000" w:themeColor="text1"/>
          <w:sz w:val="24"/>
          <w:szCs w:val="24"/>
          <w:lang w:eastAsia="ar-SA"/>
        </w:rPr>
        <w:t>0</w:t>
      </w:r>
      <w:r w:rsidR="00854420" w:rsidRPr="00337999">
        <w:rPr>
          <w:rFonts w:ascii="Times New Roman" w:eastAsia="Times New Roman" w:hAnsi="Times New Roman" w:cs="Times New Roman"/>
          <w:b/>
          <w:color w:val="000000" w:themeColor="text1"/>
          <w:sz w:val="24"/>
          <w:szCs w:val="24"/>
          <w:lang w:eastAsia="ar-SA"/>
        </w:rPr>
        <w:t>)</w:t>
      </w:r>
      <w:r w:rsidR="00854420" w:rsidRPr="000C0F1F">
        <w:rPr>
          <w:rFonts w:ascii="Times New Roman" w:eastAsia="Times New Roman" w:hAnsi="Times New Roman" w:cs="Times New Roman"/>
          <w:color w:val="000000" w:themeColor="text1"/>
          <w:sz w:val="24"/>
          <w:szCs w:val="24"/>
          <w:lang w:eastAsia="ar-SA"/>
        </w:rPr>
        <w:t xml:space="preserve"> </w:t>
      </w:r>
      <w:r w:rsidR="00337999">
        <w:rPr>
          <w:rFonts w:ascii="Times New Roman" w:eastAsia="Times New Roman" w:hAnsi="Times New Roman" w:cs="Times New Roman"/>
          <w:color w:val="000000" w:themeColor="text1"/>
          <w:sz w:val="24"/>
          <w:szCs w:val="24"/>
          <w:lang w:eastAsia="ar-SA"/>
        </w:rPr>
        <w:t>Sürücüler, t</w:t>
      </w:r>
      <w:r w:rsidR="00854420" w:rsidRPr="000C0F1F">
        <w:rPr>
          <w:rFonts w:ascii="Times New Roman" w:eastAsia="Times New Roman" w:hAnsi="Times New Roman" w:cs="Times New Roman"/>
          <w:color w:val="000000" w:themeColor="text1"/>
          <w:sz w:val="24"/>
          <w:szCs w:val="24"/>
          <w:lang w:eastAsia="ar-SA"/>
        </w:rPr>
        <w:t>aşıt içi d</w:t>
      </w:r>
      <w:r w:rsidR="001710C2" w:rsidRPr="000C0F1F">
        <w:rPr>
          <w:rFonts w:ascii="Times New Roman" w:eastAsia="Times New Roman" w:hAnsi="Times New Roman" w:cs="Times New Roman"/>
          <w:color w:val="000000" w:themeColor="text1"/>
          <w:sz w:val="24"/>
          <w:szCs w:val="24"/>
          <w:lang w:eastAsia="ar-SA"/>
        </w:rPr>
        <w:t>üzen</w:t>
      </w:r>
      <w:r w:rsidR="00337999">
        <w:rPr>
          <w:rFonts w:ascii="Times New Roman" w:eastAsia="Times New Roman" w:hAnsi="Times New Roman" w:cs="Times New Roman"/>
          <w:color w:val="000000" w:themeColor="text1"/>
          <w:sz w:val="24"/>
          <w:szCs w:val="24"/>
          <w:lang w:eastAsia="ar-SA"/>
        </w:rPr>
        <w:t>i</w:t>
      </w:r>
      <w:r w:rsidR="001710C2" w:rsidRPr="000C0F1F">
        <w:rPr>
          <w:rFonts w:ascii="Times New Roman" w:eastAsia="Times New Roman" w:hAnsi="Times New Roman" w:cs="Times New Roman"/>
          <w:color w:val="000000" w:themeColor="text1"/>
          <w:sz w:val="24"/>
          <w:szCs w:val="24"/>
          <w:lang w:eastAsia="ar-SA"/>
        </w:rPr>
        <w:t xml:space="preserve"> </w:t>
      </w:r>
      <w:r w:rsidR="00A36D9D" w:rsidRPr="00893F40">
        <w:rPr>
          <w:rFonts w:ascii="Times New Roman" w:eastAsia="Times New Roman" w:hAnsi="Times New Roman" w:cs="Times New Roman"/>
          <w:sz w:val="24"/>
          <w:szCs w:val="24"/>
          <w:lang w:eastAsia="ar-SA"/>
        </w:rPr>
        <w:t>sağlayacak</w:t>
      </w:r>
      <w:r w:rsidRPr="00893F40">
        <w:rPr>
          <w:rFonts w:ascii="Times New Roman" w:eastAsia="Times New Roman" w:hAnsi="Times New Roman" w:cs="Times New Roman"/>
          <w:sz w:val="24"/>
          <w:szCs w:val="24"/>
          <w:lang w:eastAsia="ar-SA"/>
        </w:rPr>
        <w:t>,</w:t>
      </w:r>
      <w:r w:rsidRPr="000C0F1F">
        <w:rPr>
          <w:rFonts w:ascii="Times New Roman" w:eastAsia="Times New Roman" w:hAnsi="Times New Roman" w:cs="Times New Roman"/>
          <w:color w:val="000000" w:themeColor="text1"/>
          <w:sz w:val="24"/>
          <w:szCs w:val="24"/>
          <w:lang w:eastAsia="ar-SA"/>
        </w:rPr>
        <w:t xml:space="preserve"> </w:t>
      </w:r>
      <w:r w:rsidR="00F42B8C">
        <w:rPr>
          <w:rFonts w:ascii="Times New Roman" w:eastAsia="Times New Roman" w:hAnsi="Times New Roman" w:cs="Times New Roman"/>
          <w:color w:val="000000" w:themeColor="text1"/>
          <w:sz w:val="24"/>
          <w:szCs w:val="24"/>
          <w:lang w:eastAsia="ar-SA"/>
        </w:rPr>
        <w:t>çevre ve trafik kontrolü yapa</w:t>
      </w:r>
      <w:r w:rsidR="001710C2" w:rsidRPr="000C0F1F">
        <w:rPr>
          <w:rFonts w:ascii="Times New Roman" w:eastAsia="Times New Roman" w:hAnsi="Times New Roman" w:cs="Times New Roman"/>
          <w:color w:val="000000" w:themeColor="text1"/>
          <w:sz w:val="24"/>
          <w:szCs w:val="24"/>
          <w:lang w:eastAsia="ar-SA"/>
        </w:rPr>
        <w:t xml:space="preserve">rak </w:t>
      </w:r>
      <w:r w:rsidR="00131A36" w:rsidRPr="000C0F1F">
        <w:rPr>
          <w:rFonts w:ascii="Times New Roman" w:eastAsia="Times New Roman" w:hAnsi="Times New Roman" w:cs="Times New Roman"/>
          <w:color w:val="000000" w:themeColor="text1"/>
          <w:sz w:val="24"/>
          <w:szCs w:val="24"/>
          <w:lang w:eastAsia="ar-SA"/>
        </w:rPr>
        <w:t>öğrencilerin</w:t>
      </w:r>
      <w:r w:rsidR="00854420" w:rsidRPr="000C0F1F">
        <w:rPr>
          <w:rFonts w:ascii="Times New Roman" w:eastAsia="Times New Roman" w:hAnsi="Times New Roman" w:cs="Times New Roman"/>
          <w:color w:val="000000" w:themeColor="text1"/>
          <w:sz w:val="24"/>
          <w:szCs w:val="24"/>
          <w:lang w:eastAsia="ar-SA"/>
        </w:rPr>
        <w:t xml:space="preserve"> araca biniş ve inişleri esnasında</w:t>
      </w:r>
      <w:r w:rsidR="001710C2" w:rsidRPr="000C0F1F">
        <w:rPr>
          <w:rFonts w:ascii="Times New Roman" w:eastAsia="Times New Roman" w:hAnsi="Times New Roman" w:cs="Times New Roman"/>
          <w:color w:val="000000" w:themeColor="text1"/>
          <w:sz w:val="24"/>
          <w:szCs w:val="24"/>
          <w:lang w:eastAsia="ar-SA"/>
        </w:rPr>
        <w:t xml:space="preserve"> aracın tam olarak durduğundan ve kaldırıma yanaşıldığından emin olmadan öğrenc</w:t>
      </w:r>
      <w:r w:rsidR="00F42B8C">
        <w:rPr>
          <w:rFonts w:ascii="Times New Roman" w:eastAsia="Times New Roman" w:hAnsi="Times New Roman" w:cs="Times New Roman"/>
          <w:color w:val="000000" w:themeColor="text1"/>
          <w:sz w:val="24"/>
          <w:szCs w:val="24"/>
          <w:lang w:eastAsia="ar-SA"/>
        </w:rPr>
        <w:t xml:space="preserve">ilerin iniş ve binişlerine izin vermeyeceklerdir. </w:t>
      </w:r>
      <w:r w:rsidR="00F42B8C">
        <w:rPr>
          <w:rFonts w:ascii="Times New Roman" w:eastAsia="Times New Roman" w:hAnsi="Times New Roman" w:cs="Times New Roman"/>
          <w:color w:val="000000" w:themeColor="text1"/>
          <w:sz w:val="24"/>
          <w:szCs w:val="24"/>
          <w:lang w:eastAsia="ar-SA"/>
        </w:rPr>
        <w:tab/>
      </w:r>
      <w:r w:rsidR="00F42B8C">
        <w:rPr>
          <w:rFonts w:ascii="Times New Roman" w:eastAsia="Times New Roman" w:hAnsi="Times New Roman" w:cs="Times New Roman"/>
          <w:color w:val="000000" w:themeColor="text1"/>
          <w:sz w:val="24"/>
          <w:szCs w:val="24"/>
          <w:lang w:eastAsia="ar-SA"/>
        </w:rPr>
        <w:tab/>
      </w:r>
      <w:r w:rsidR="00F42B8C">
        <w:rPr>
          <w:rFonts w:ascii="Times New Roman" w:eastAsia="Times New Roman" w:hAnsi="Times New Roman" w:cs="Times New Roman"/>
          <w:color w:val="000000" w:themeColor="text1"/>
          <w:sz w:val="24"/>
          <w:szCs w:val="24"/>
          <w:lang w:eastAsia="ar-SA"/>
        </w:rPr>
        <w:tab/>
      </w:r>
      <w:r w:rsidR="00F42B8C" w:rsidRPr="00F42B8C">
        <w:rPr>
          <w:rFonts w:ascii="Times New Roman" w:eastAsia="Times New Roman" w:hAnsi="Times New Roman" w:cs="Times New Roman"/>
          <w:b/>
          <w:color w:val="000000" w:themeColor="text1"/>
          <w:sz w:val="24"/>
          <w:szCs w:val="24"/>
          <w:lang w:eastAsia="ar-SA"/>
        </w:rPr>
        <w:t>4.11)</w:t>
      </w:r>
      <w:r w:rsidR="00F42B8C">
        <w:rPr>
          <w:rFonts w:ascii="Times New Roman" w:eastAsia="Times New Roman" w:hAnsi="Times New Roman" w:cs="Times New Roman"/>
          <w:color w:val="000000" w:themeColor="text1"/>
          <w:sz w:val="24"/>
          <w:szCs w:val="24"/>
          <w:lang w:eastAsia="ar-SA"/>
        </w:rPr>
        <w:t xml:space="preserve"> Sürücüler, ö</w:t>
      </w:r>
      <w:r w:rsidRPr="000C0F1F">
        <w:rPr>
          <w:rFonts w:ascii="Times New Roman" w:eastAsia="Times New Roman" w:hAnsi="Times New Roman" w:cs="Times New Roman"/>
          <w:color w:val="000000" w:themeColor="text1"/>
          <w:sz w:val="24"/>
          <w:szCs w:val="24"/>
          <w:lang w:eastAsia="ar-SA"/>
        </w:rPr>
        <w:t>ğrenci</w:t>
      </w:r>
      <w:r w:rsidR="00E92D55" w:rsidRPr="000C0F1F">
        <w:rPr>
          <w:rFonts w:ascii="Times New Roman" w:eastAsia="Times New Roman" w:hAnsi="Times New Roman" w:cs="Times New Roman"/>
          <w:color w:val="000000" w:themeColor="text1"/>
          <w:sz w:val="24"/>
          <w:szCs w:val="24"/>
          <w:lang w:eastAsia="ar-SA"/>
        </w:rPr>
        <w:t>lerin</w:t>
      </w:r>
      <w:r w:rsidRPr="000C0F1F">
        <w:rPr>
          <w:rFonts w:ascii="Times New Roman" w:eastAsia="Times New Roman" w:hAnsi="Times New Roman" w:cs="Times New Roman"/>
          <w:color w:val="000000" w:themeColor="text1"/>
          <w:sz w:val="24"/>
          <w:szCs w:val="24"/>
          <w:lang w:eastAsia="ar-SA"/>
        </w:rPr>
        <w:t xml:space="preserve"> </w:t>
      </w:r>
      <w:r w:rsidR="00E92D55" w:rsidRPr="000C0F1F">
        <w:rPr>
          <w:rFonts w:ascii="Times New Roman" w:eastAsia="Times New Roman" w:hAnsi="Times New Roman" w:cs="Times New Roman"/>
          <w:color w:val="000000" w:themeColor="text1"/>
          <w:sz w:val="24"/>
          <w:szCs w:val="24"/>
          <w:lang w:eastAsia="ar-SA"/>
        </w:rPr>
        <w:t xml:space="preserve">toplanma noktalarından alınarak taşıma merkezi </w:t>
      </w:r>
      <w:r w:rsidRPr="000C0F1F">
        <w:rPr>
          <w:rFonts w:ascii="Times New Roman" w:eastAsia="Times New Roman" w:hAnsi="Times New Roman" w:cs="Times New Roman"/>
          <w:color w:val="000000" w:themeColor="text1"/>
          <w:sz w:val="24"/>
          <w:szCs w:val="24"/>
          <w:lang w:eastAsia="ar-SA"/>
        </w:rPr>
        <w:t>okul</w:t>
      </w:r>
      <w:r w:rsidR="00E92D55" w:rsidRPr="000C0F1F">
        <w:rPr>
          <w:rFonts w:ascii="Times New Roman" w:eastAsia="Times New Roman" w:hAnsi="Times New Roman" w:cs="Times New Roman"/>
          <w:color w:val="000000" w:themeColor="text1"/>
          <w:sz w:val="24"/>
          <w:szCs w:val="24"/>
          <w:lang w:eastAsia="ar-SA"/>
        </w:rPr>
        <w:t>/kurumlara taşınması</w:t>
      </w:r>
      <w:r w:rsidRPr="000C0F1F">
        <w:rPr>
          <w:rFonts w:ascii="Times New Roman" w:eastAsia="Times New Roman" w:hAnsi="Times New Roman" w:cs="Times New Roman"/>
          <w:color w:val="000000" w:themeColor="text1"/>
          <w:sz w:val="24"/>
          <w:szCs w:val="24"/>
          <w:lang w:eastAsia="ar-SA"/>
        </w:rPr>
        <w:t xml:space="preserve"> ve </w:t>
      </w:r>
      <w:r w:rsidR="00E92D55" w:rsidRPr="000C0F1F">
        <w:rPr>
          <w:rFonts w:ascii="Times New Roman" w:eastAsia="Times New Roman" w:hAnsi="Times New Roman" w:cs="Times New Roman"/>
          <w:color w:val="000000" w:themeColor="text1"/>
          <w:sz w:val="24"/>
          <w:szCs w:val="24"/>
          <w:lang w:eastAsia="ar-SA"/>
        </w:rPr>
        <w:t>taşıma merkezi okul/kurumlardan alınıp ikamet adreslerinin bulunduğu toplama noktalarına ulaştırılması aşamalarında</w:t>
      </w:r>
      <w:r w:rsidRPr="000C0F1F">
        <w:rPr>
          <w:rFonts w:ascii="Times New Roman" w:eastAsia="Times New Roman" w:hAnsi="Times New Roman" w:cs="Times New Roman"/>
          <w:color w:val="000000" w:themeColor="text1"/>
          <w:sz w:val="24"/>
          <w:szCs w:val="24"/>
          <w:lang w:eastAsia="ar-SA"/>
        </w:rPr>
        <w:t xml:space="preserve"> </w:t>
      </w:r>
      <w:r w:rsidR="00E92D55" w:rsidRPr="000C0F1F">
        <w:rPr>
          <w:rFonts w:ascii="Times New Roman" w:eastAsia="Times New Roman" w:hAnsi="Times New Roman" w:cs="Times New Roman"/>
          <w:color w:val="000000" w:themeColor="text1"/>
          <w:sz w:val="24"/>
          <w:szCs w:val="24"/>
          <w:lang w:eastAsia="ar-SA"/>
        </w:rPr>
        <w:t>öğrencinin can ve mal güvenliğini tehlikeye a</w:t>
      </w:r>
      <w:r w:rsidR="00F42B8C">
        <w:rPr>
          <w:rFonts w:ascii="Times New Roman" w:eastAsia="Times New Roman" w:hAnsi="Times New Roman" w:cs="Times New Roman"/>
          <w:color w:val="000000" w:themeColor="text1"/>
          <w:sz w:val="24"/>
          <w:szCs w:val="24"/>
          <w:lang w:eastAsia="ar-SA"/>
        </w:rPr>
        <w:t>tacak davranışlardan kaçınacak</w:t>
      </w:r>
      <w:r w:rsidR="00E92D55" w:rsidRPr="000C0F1F">
        <w:rPr>
          <w:rFonts w:ascii="Times New Roman" w:eastAsia="Times New Roman" w:hAnsi="Times New Roman" w:cs="Times New Roman"/>
          <w:color w:val="000000" w:themeColor="text1"/>
          <w:sz w:val="24"/>
          <w:szCs w:val="24"/>
          <w:lang w:eastAsia="ar-SA"/>
        </w:rPr>
        <w:t>, öğrenciler</w:t>
      </w:r>
      <w:r w:rsidR="00F42B8C">
        <w:rPr>
          <w:rFonts w:ascii="Times New Roman" w:eastAsia="Times New Roman" w:hAnsi="Times New Roman" w:cs="Times New Roman"/>
          <w:color w:val="000000" w:themeColor="text1"/>
          <w:sz w:val="24"/>
          <w:szCs w:val="24"/>
          <w:lang w:eastAsia="ar-SA"/>
        </w:rPr>
        <w:t>i</w:t>
      </w:r>
      <w:r w:rsidR="00E92D55" w:rsidRPr="000C0F1F">
        <w:rPr>
          <w:rFonts w:ascii="Times New Roman" w:eastAsia="Times New Roman" w:hAnsi="Times New Roman" w:cs="Times New Roman"/>
          <w:color w:val="000000" w:themeColor="text1"/>
          <w:sz w:val="24"/>
          <w:szCs w:val="24"/>
          <w:lang w:eastAsia="ar-SA"/>
        </w:rPr>
        <w:t xml:space="preserve"> kesinlikle işlek ve ana caddelerde karşıdan karşıya geçmek durumunda </w:t>
      </w:r>
      <w:r w:rsidR="00F42B8C">
        <w:rPr>
          <w:rFonts w:ascii="Times New Roman" w:eastAsia="Times New Roman" w:hAnsi="Times New Roman" w:cs="Times New Roman"/>
          <w:color w:val="000000" w:themeColor="text1"/>
          <w:sz w:val="24"/>
          <w:szCs w:val="24"/>
          <w:lang w:eastAsia="ar-SA"/>
        </w:rPr>
        <w:t>bırakmayacaklardır.</w:t>
      </w:r>
      <w:r w:rsidR="004854F9" w:rsidRPr="000C0F1F">
        <w:rPr>
          <w:rFonts w:ascii="Times New Roman" w:hAnsi="Times New Roman" w:cs="Times New Roman"/>
        </w:rPr>
        <w:t xml:space="preserve"> </w:t>
      </w:r>
    </w:p>
    <w:p w14:paraId="06E7D53A" w14:textId="795038CD" w:rsidR="00CE0C55" w:rsidRPr="000C0F1F" w:rsidRDefault="004854F9"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ab/>
      </w:r>
      <w:r w:rsidR="000676A0" w:rsidRPr="000C0F1F">
        <w:rPr>
          <w:rFonts w:ascii="Times New Roman" w:eastAsia="Times New Roman" w:hAnsi="Times New Roman" w:cs="Times New Roman"/>
          <w:color w:val="000000" w:themeColor="text1"/>
          <w:sz w:val="24"/>
          <w:szCs w:val="24"/>
          <w:lang w:eastAsia="ar-SA"/>
        </w:rPr>
        <w:tab/>
      </w:r>
      <w:r w:rsidR="00F4759A" w:rsidRPr="00087F44">
        <w:rPr>
          <w:rFonts w:ascii="Times New Roman" w:eastAsia="Times New Roman" w:hAnsi="Times New Roman" w:cs="Times New Roman"/>
          <w:b/>
          <w:color w:val="000000" w:themeColor="text1"/>
          <w:sz w:val="24"/>
          <w:szCs w:val="24"/>
          <w:lang w:eastAsia="ar-SA"/>
        </w:rPr>
        <w:t>4.1</w:t>
      </w:r>
      <w:r w:rsidR="0064235B" w:rsidRPr="00087F44">
        <w:rPr>
          <w:rFonts w:ascii="Times New Roman" w:eastAsia="Times New Roman" w:hAnsi="Times New Roman" w:cs="Times New Roman"/>
          <w:b/>
          <w:color w:val="000000" w:themeColor="text1"/>
          <w:sz w:val="24"/>
          <w:szCs w:val="24"/>
          <w:lang w:eastAsia="ar-SA"/>
        </w:rPr>
        <w:t>2</w:t>
      </w:r>
      <w:r w:rsidR="00F4759A" w:rsidRPr="00087F44">
        <w:rPr>
          <w:rFonts w:ascii="Times New Roman" w:eastAsia="Times New Roman" w:hAnsi="Times New Roman" w:cs="Times New Roman"/>
          <w:b/>
          <w:color w:val="000000" w:themeColor="text1"/>
          <w:sz w:val="24"/>
          <w:szCs w:val="24"/>
          <w:lang w:eastAsia="ar-SA"/>
        </w:rPr>
        <w:t>)</w:t>
      </w:r>
      <w:r w:rsidR="00F4759A" w:rsidRPr="000C0F1F">
        <w:rPr>
          <w:rFonts w:ascii="Times New Roman" w:eastAsia="Times New Roman" w:hAnsi="Times New Roman" w:cs="Times New Roman"/>
          <w:color w:val="000000" w:themeColor="text1"/>
          <w:sz w:val="24"/>
          <w:szCs w:val="24"/>
          <w:lang w:eastAsia="ar-SA"/>
        </w:rPr>
        <w:t xml:space="preserve"> </w:t>
      </w:r>
      <w:r w:rsidR="001D09AC" w:rsidRPr="000C0F1F">
        <w:rPr>
          <w:rFonts w:ascii="Times New Roman" w:eastAsia="Times New Roman" w:hAnsi="Times New Roman" w:cs="Times New Roman"/>
          <w:color w:val="000000" w:themeColor="text1"/>
          <w:sz w:val="24"/>
          <w:szCs w:val="24"/>
          <w:lang w:eastAsia="ar-SA"/>
        </w:rPr>
        <w:t>Sürücüler</w:t>
      </w:r>
      <w:r w:rsidR="00F4759A" w:rsidRPr="000C0F1F">
        <w:rPr>
          <w:rFonts w:ascii="Times New Roman" w:eastAsia="Times New Roman" w:hAnsi="Times New Roman" w:cs="Times New Roman"/>
          <w:color w:val="000000" w:themeColor="text1"/>
          <w:sz w:val="24"/>
          <w:szCs w:val="24"/>
          <w:lang w:eastAsia="ar-SA"/>
        </w:rPr>
        <w:t xml:space="preserve"> araç içerisinde düzeni sağlamak zorundadırlar. Bu görevi yap</w:t>
      </w:r>
      <w:r w:rsidR="009D356A" w:rsidRPr="000C0F1F">
        <w:rPr>
          <w:rFonts w:ascii="Times New Roman" w:eastAsia="Times New Roman" w:hAnsi="Times New Roman" w:cs="Times New Roman"/>
          <w:color w:val="000000" w:themeColor="text1"/>
          <w:sz w:val="24"/>
          <w:szCs w:val="24"/>
          <w:lang w:eastAsia="ar-SA"/>
        </w:rPr>
        <w:t>arken düzene uymayan öğrenciler</w:t>
      </w:r>
      <w:r w:rsidR="00F4759A" w:rsidRPr="000C0F1F">
        <w:rPr>
          <w:rFonts w:ascii="Times New Roman" w:eastAsia="Times New Roman" w:hAnsi="Times New Roman" w:cs="Times New Roman"/>
          <w:color w:val="000000" w:themeColor="text1"/>
          <w:sz w:val="24"/>
          <w:szCs w:val="24"/>
          <w:lang w:eastAsia="ar-SA"/>
        </w:rPr>
        <w:t xml:space="preserve"> neza</w:t>
      </w:r>
      <w:r w:rsidR="00E92D55" w:rsidRPr="000C0F1F">
        <w:rPr>
          <w:rFonts w:ascii="Times New Roman" w:eastAsia="Times New Roman" w:hAnsi="Times New Roman" w:cs="Times New Roman"/>
          <w:color w:val="000000" w:themeColor="text1"/>
          <w:sz w:val="24"/>
          <w:szCs w:val="24"/>
          <w:lang w:eastAsia="ar-SA"/>
        </w:rPr>
        <w:t>ket kuralları içerisinde uyar</w:t>
      </w:r>
      <w:r w:rsidR="009D356A" w:rsidRPr="000C0F1F">
        <w:rPr>
          <w:rFonts w:ascii="Times New Roman" w:eastAsia="Times New Roman" w:hAnsi="Times New Roman" w:cs="Times New Roman"/>
          <w:color w:val="000000" w:themeColor="text1"/>
          <w:sz w:val="24"/>
          <w:szCs w:val="24"/>
          <w:lang w:eastAsia="ar-SA"/>
        </w:rPr>
        <w:t>ılacak</w:t>
      </w:r>
      <w:r w:rsidR="00E92D55" w:rsidRPr="000C0F1F">
        <w:rPr>
          <w:rFonts w:ascii="Times New Roman" w:eastAsia="Times New Roman" w:hAnsi="Times New Roman" w:cs="Times New Roman"/>
          <w:color w:val="000000" w:themeColor="text1"/>
          <w:sz w:val="24"/>
          <w:szCs w:val="24"/>
          <w:lang w:eastAsia="ar-SA"/>
        </w:rPr>
        <w:t>, u</w:t>
      </w:r>
      <w:r w:rsidR="00F4759A" w:rsidRPr="000C0F1F">
        <w:rPr>
          <w:rFonts w:ascii="Times New Roman" w:eastAsia="Times New Roman" w:hAnsi="Times New Roman" w:cs="Times New Roman"/>
          <w:color w:val="000000" w:themeColor="text1"/>
          <w:sz w:val="24"/>
          <w:szCs w:val="24"/>
          <w:lang w:eastAsia="ar-SA"/>
        </w:rPr>
        <w:t>yarılara r</w:t>
      </w:r>
      <w:r w:rsidR="006B4110" w:rsidRPr="000C0F1F">
        <w:rPr>
          <w:rFonts w:ascii="Times New Roman" w:eastAsia="Times New Roman" w:hAnsi="Times New Roman" w:cs="Times New Roman"/>
          <w:color w:val="000000" w:themeColor="text1"/>
          <w:sz w:val="24"/>
          <w:szCs w:val="24"/>
          <w:lang w:eastAsia="ar-SA"/>
        </w:rPr>
        <w:t xml:space="preserve">ağmen düzeni bozan öğrenciler ile </w:t>
      </w:r>
      <w:r w:rsidR="00F4759A" w:rsidRPr="000C0F1F">
        <w:rPr>
          <w:rFonts w:ascii="Times New Roman" w:eastAsia="Times New Roman" w:hAnsi="Times New Roman" w:cs="Times New Roman"/>
          <w:color w:val="000000" w:themeColor="text1"/>
          <w:sz w:val="24"/>
          <w:szCs w:val="24"/>
          <w:lang w:eastAsia="ar-SA"/>
        </w:rPr>
        <w:t>ilgili</w:t>
      </w:r>
      <w:r w:rsidR="006B4110" w:rsidRPr="000C0F1F">
        <w:rPr>
          <w:rFonts w:ascii="Times New Roman" w:eastAsia="Times New Roman" w:hAnsi="Times New Roman" w:cs="Times New Roman"/>
          <w:color w:val="000000" w:themeColor="text1"/>
          <w:sz w:val="24"/>
          <w:szCs w:val="24"/>
          <w:lang w:eastAsia="ar-SA"/>
        </w:rPr>
        <w:t xml:space="preserve"> </w:t>
      </w:r>
      <w:r w:rsidRPr="000C0F1F">
        <w:rPr>
          <w:rFonts w:ascii="Times New Roman" w:eastAsia="Times New Roman" w:hAnsi="Times New Roman" w:cs="Times New Roman"/>
          <w:color w:val="000000" w:themeColor="text1"/>
          <w:sz w:val="24"/>
          <w:szCs w:val="24"/>
          <w:lang w:eastAsia="ar-SA"/>
        </w:rPr>
        <w:t>Araç İçi Uygunsuzluk Formu doldurularak</w:t>
      </w:r>
      <w:r w:rsidR="00F4759A" w:rsidRPr="000C0F1F">
        <w:rPr>
          <w:rFonts w:ascii="Times New Roman" w:eastAsia="Times New Roman" w:hAnsi="Times New Roman" w:cs="Times New Roman"/>
          <w:color w:val="000000" w:themeColor="text1"/>
          <w:sz w:val="24"/>
          <w:szCs w:val="24"/>
          <w:lang w:eastAsia="ar-SA"/>
        </w:rPr>
        <w:t xml:space="preserve"> okul Mü</w:t>
      </w:r>
      <w:r w:rsidR="00E92D55" w:rsidRPr="000C0F1F">
        <w:rPr>
          <w:rFonts w:ascii="Times New Roman" w:eastAsia="Times New Roman" w:hAnsi="Times New Roman" w:cs="Times New Roman"/>
          <w:color w:val="000000" w:themeColor="text1"/>
          <w:sz w:val="24"/>
          <w:szCs w:val="24"/>
          <w:lang w:eastAsia="ar-SA"/>
        </w:rPr>
        <w:t xml:space="preserve">dürlüğüne </w:t>
      </w:r>
      <w:r w:rsidRPr="000C0F1F">
        <w:rPr>
          <w:rFonts w:ascii="Times New Roman" w:eastAsia="Times New Roman" w:hAnsi="Times New Roman" w:cs="Times New Roman"/>
          <w:color w:val="000000" w:themeColor="text1"/>
          <w:sz w:val="24"/>
          <w:szCs w:val="24"/>
          <w:lang w:eastAsia="ar-SA"/>
        </w:rPr>
        <w:t>teslim edilecektir.</w:t>
      </w:r>
      <w:r w:rsidR="00F4759A" w:rsidRPr="000C0F1F">
        <w:rPr>
          <w:rFonts w:ascii="Times New Roman" w:eastAsia="Times New Roman" w:hAnsi="Times New Roman" w:cs="Times New Roman"/>
          <w:color w:val="000000" w:themeColor="text1"/>
          <w:sz w:val="24"/>
          <w:szCs w:val="24"/>
          <w:lang w:eastAsia="ar-SA"/>
        </w:rPr>
        <w:t xml:space="preserve"> </w:t>
      </w:r>
    </w:p>
    <w:p w14:paraId="06EBB6F0" w14:textId="3DDB0BCC" w:rsidR="00E8387F" w:rsidRPr="000C0F1F" w:rsidRDefault="006C0503"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0676A0" w:rsidRPr="000C0F1F">
        <w:rPr>
          <w:rFonts w:ascii="Times New Roman" w:eastAsia="Times New Roman" w:hAnsi="Times New Roman" w:cs="Times New Roman"/>
          <w:color w:val="000000" w:themeColor="text1"/>
          <w:sz w:val="24"/>
          <w:szCs w:val="24"/>
          <w:lang w:eastAsia="ar-SA"/>
        </w:rPr>
        <w:tab/>
      </w:r>
      <w:r w:rsidRPr="00087F44">
        <w:rPr>
          <w:rFonts w:ascii="Times New Roman" w:eastAsia="Times New Roman" w:hAnsi="Times New Roman" w:cs="Times New Roman"/>
          <w:b/>
          <w:color w:val="000000" w:themeColor="text1"/>
          <w:sz w:val="24"/>
          <w:szCs w:val="24"/>
          <w:lang w:eastAsia="ar-SA"/>
        </w:rPr>
        <w:t>4.1</w:t>
      </w:r>
      <w:r w:rsidR="0064235B" w:rsidRPr="00087F44">
        <w:rPr>
          <w:rFonts w:ascii="Times New Roman" w:eastAsia="Times New Roman" w:hAnsi="Times New Roman" w:cs="Times New Roman"/>
          <w:b/>
          <w:color w:val="000000" w:themeColor="text1"/>
          <w:sz w:val="24"/>
          <w:szCs w:val="24"/>
          <w:lang w:eastAsia="ar-SA"/>
        </w:rPr>
        <w:t>3</w:t>
      </w:r>
      <w:r w:rsidRPr="00087F44">
        <w:rPr>
          <w:rFonts w:ascii="Times New Roman" w:eastAsia="Times New Roman" w:hAnsi="Times New Roman" w:cs="Times New Roman"/>
          <w:b/>
          <w:color w:val="000000" w:themeColor="text1"/>
          <w:sz w:val="24"/>
          <w:szCs w:val="24"/>
          <w:lang w:eastAsia="ar-SA"/>
        </w:rPr>
        <w:t>)</w:t>
      </w:r>
      <w:r w:rsidRPr="000C0F1F">
        <w:rPr>
          <w:rFonts w:ascii="Times New Roman" w:eastAsia="Times New Roman" w:hAnsi="Times New Roman" w:cs="Times New Roman"/>
          <w:color w:val="000000" w:themeColor="text1"/>
          <w:sz w:val="24"/>
          <w:szCs w:val="24"/>
          <w:lang w:eastAsia="ar-SA"/>
        </w:rPr>
        <w:t xml:space="preserve"> Taşımalı </w:t>
      </w:r>
      <w:r w:rsidR="00946D79" w:rsidRPr="000C0F1F">
        <w:rPr>
          <w:rFonts w:ascii="Times New Roman" w:eastAsia="Times New Roman" w:hAnsi="Times New Roman" w:cs="Times New Roman"/>
          <w:color w:val="000000" w:themeColor="text1"/>
          <w:sz w:val="24"/>
          <w:szCs w:val="24"/>
          <w:lang w:eastAsia="ar-SA"/>
        </w:rPr>
        <w:t>e</w:t>
      </w:r>
      <w:r w:rsidRPr="000C0F1F">
        <w:rPr>
          <w:rFonts w:ascii="Times New Roman" w:eastAsia="Times New Roman" w:hAnsi="Times New Roman" w:cs="Times New Roman"/>
          <w:color w:val="000000" w:themeColor="text1"/>
          <w:sz w:val="24"/>
          <w:szCs w:val="24"/>
          <w:lang w:eastAsia="ar-SA"/>
        </w:rPr>
        <w:t xml:space="preserve">ğitim </w:t>
      </w:r>
      <w:r w:rsidR="00946D79" w:rsidRPr="000C0F1F">
        <w:rPr>
          <w:rFonts w:ascii="Times New Roman" w:eastAsia="Times New Roman" w:hAnsi="Times New Roman" w:cs="Times New Roman"/>
          <w:color w:val="000000" w:themeColor="text1"/>
          <w:sz w:val="24"/>
          <w:szCs w:val="24"/>
          <w:lang w:eastAsia="ar-SA"/>
        </w:rPr>
        <w:t>a</w:t>
      </w:r>
      <w:r w:rsidRPr="000C0F1F">
        <w:rPr>
          <w:rFonts w:ascii="Times New Roman" w:eastAsia="Times New Roman" w:hAnsi="Times New Roman" w:cs="Times New Roman"/>
          <w:color w:val="000000" w:themeColor="text1"/>
          <w:sz w:val="24"/>
          <w:szCs w:val="24"/>
          <w:lang w:eastAsia="ar-SA"/>
        </w:rPr>
        <w:t xml:space="preserve">racının içinde hiçbir şekilde tütün ve tütün ürünü </w:t>
      </w:r>
      <w:r w:rsidR="004F3B7A" w:rsidRPr="000C0F1F">
        <w:rPr>
          <w:rFonts w:ascii="Times New Roman" w:eastAsia="Times New Roman" w:hAnsi="Times New Roman" w:cs="Times New Roman"/>
          <w:color w:val="000000" w:themeColor="text1"/>
          <w:sz w:val="24"/>
          <w:szCs w:val="24"/>
          <w:lang w:eastAsia="ar-SA"/>
        </w:rPr>
        <w:t>k</w:t>
      </w:r>
      <w:r w:rsidRPr="000C0F1F">
        <w:rPr>
          <w:rFonts w:ascii="Times New Roman" w:eastAsia="Times New Roman" w:hAnsi="Times New Roman" w:cs="Times New Roman"/>
          <w:color w:val="000000" w:themeColor="text1"/>
          <w:sz w:val="24"/>
          <w:szCs w:val="24"/>
          <w:lang w:eastAsia="ar-SA"/>
        </w:rPr>
        <w:t xml:space="preserve">ullanılmayacak, </w:t>
      </w:r>
      <w:r w:rsidR="006B4110" w:rsidRPr="000C0F1F">
        <w:rPr>
          <w:rFonts w:ascii="Times New Roman" w:eastAsia="Times New Roman" w:hAnsi="Times New Roman" w:cs="Times New Roman"/>
          <w:color w:val="000000" w:themeColor="text1"/>
          <w:sz w:val="24"/>
          <w:szCs w:val="24"/>
          <w:lang w:eastAsia="ar-SA"/>
        </w:rPr>
        <w:t xml:space="preserve">bu tür ürünler </w:t>
      </w:r>
      <w:r w:rsidR="00022460" w:rsidRPr="000C0F1F">
        <w:rPr>
          <w:rFonts w:ascii="Times New Roman" w:eastAsia="Times New Roman" w:hAnsi="Times New Roman" w:cs="Times New Roman"/>
          <w:color w:val="000000" w:themeColor="text1"/>
          <w:sz w:val="24"/>
          <w:szCs w:val="24"/>
          <w:lang w:eastAsia="ar-SA"/>
        </w:rPr>
        <w:t>öğrencilerin</w:t>
      </w:r>
      <w:r w:rsidRPr="000C0F1F">
        <w:rPr>
          <w:rFonts w:ascii="Times New Roman" w:eastAsia="Times New Roman" w:hAnsi="Times New Roman" w:cs="Times New Roman"/>
          <w:color w:val="000000" w:themeColor="text1"/>
          <w:sz w:val="24"/>
          <w:szCs w:val="24"/>
          <w:lang w:eastAsia="ar-SA"/>
        </w:rPr>
        <w:t xml:space="preserve"> görebileceği yerlerde bulundurulmayacaktır.</w:t>
      </w:r>
      <w:r w:rsidR="00E8387F" w:rsidRPr="000C0F1F">
        <w:rPr>
          <w:rFonts w:ascii="Times New Roman" w:eastAsia="Times New Roman" w:hAnsi="Times New Roman" w:cs="Times New Roman"/>
          <w:color w:val="000000" w:themeColor="text1"/>
          <w:sz w:val="24"/>
          <w:szCs w:val="24"/>
          <w:lang w:eastAsia="ar-SA"/>
        </w:rPr>
        <w:t xml:space="preserve"> </w:t>
      </w:r>
    </w:p>
    <w:p w14:paraId="21F9FDD8" w14:textId="6FD40511" w:rsidR="009D356A" w:rsidRPr="000C0F1F" w:rsidRDefault="009D356A"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ab/>
      </w:r>
      <w:r w:rsidRPr="000C0F1F">
        <w:rPr>
          <w:rFonts w:ascii="Times New Roman" w:eastAsia="Times New Roman" w:hAnsi="Times New Roman" w:cs="Times New Roman"/>
          <w:color w:val="000000" w:themeColor="text1"/>
          <w:sz w:val="24"/>
          <w:szCs w:val="24"/>
          <w:lang w:eastAsia="ar-SA"/>
        </w:rPr>
        <w:tab/>
      </w:r>
      <w:r w:rsidRPr="00087F44">
        <w:rPr>
          <w:rFonts w:ascii="Times New Roman" w:eastAsia="Times New Roman" w:hAnsi="Times New Roman" w:cs="Times New Roman"/>
          <w:b/>
          <w:color w:val="000000" w:themeColor="text1"/>
          <w:sz w:val="24"/>
          <w:szCs w:val="24"/>
          <w:lang w:eastAsia="ar-SA"/>
        </w:rPr>
        <w:t>4.14)</w:t>
      </w:r>
      <w:r w:rsidRPr="000C0F1F">
        <w:rPr>
          <w:rFonts w:ascii="Times New Roman" w:eastAsia="Times New Roman" w:hAnsi="Times New Roman" w:cs="Times New Roman"/>
          <w:color w:val="000000" w:themeColor="text1"/>
          <w:sz w:val="24"/>
          <w:szCs w:val="24"/>
          <w:lang w:eastAsia="ar-SA"/>
        </w:rPr>
        <w:t xml:space="preserve"> </w:t>
      </w:r>
      <w:r w:rsidR="004854F9" w:rsidRPr="000C0F1F">
        <w:rPr>
          <w:rFonts w:ascii="Times New Roman" w:eastAsia="Times New Roman" w:hAnsi="Times New Roman" w:cs="Times New Roman"/>
          <w:color w:val="000000" w:themeColor="text1"/>
          <w:sz w:val="24"/>
          <w:szCs w:val="24"/>
          <w:lang w:eastAsia="ar-SA"/>
        </w:rPr>
        <w:t>Taşıma işinde çalışacak sürücülerin il/ilçe milli eğitim müdürlüğü tarafından eğitim-öğretim yılı boyunca yapılması planlanan toplantılar ile Hayat Boyu Öğrenme Genel Müdürlüğüne bağlı halk eğitim merkezlerince düzenlenecek okul servis araç sürücüleri hizmet içi eğitim faaliyetlerine katılması zorunludur. Katılmayan sürücüler devam eden eğitim-öğretim yılı boyunca taşımalı eğitim uygulaması kapsamında çalıştırılmayacaklardır.</w:t>
      </w:r>
    </w:p>
    <w:p w14:paraId="33D356C9" w14:textId="4EA39573" w:rsidR="004854F9" w:rsidRPr="000C0F1F" w:rsidRDefault="004854F9"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ab/>
      </w:r>
      <w:r w:rsidRPr="000C0F1F">
        <w:rPr>
          <w:rFonts w:ascii="Times New Roman" w:eastAsia="Times New Roman" w:hAnsi="Times New Roman" w:cs="Times New Roman"/>
          <w:color w:val="000000" w:themeColor="text1"/>
          <w:sz w:val="24"/>
          <w:szCs w:val="24"/>
          <w:lang w:eastAsia="ar-SA"/>
        </w:rPr>
        <w:tab/>
      </w:r>
      <w:r w:rsidRPr="00087F44">
        <w:rPr>
          <w:rFonts w:ascii="Times New Roman" w:eastAsia="Times New Roman" w:hAnsi="Times New Roman" w:cs="Times New Roman"/>
          <w:b/>
          <w:color w:val="000000" w:themeColor="text1"/>
          <w:sz w:val="24"/>
          <w:szCs w:val="24"/>
          <w:lang w:eastAsia="ar-SA"/>
        </w:rPr>
        <w:t>4.15)</w:t>
      </w:r>
      <w:r w:rsidRPr="000C0F1F">
        <w:rPr>
          <w:rFonts w:ascii="Times New Roman" w:eastAsia="Times New Roman" w:hAnsi="Times New Roman" w:cs="Times New Roman"/>
          <w:color w:val="000000" w:themeColor="text1"/>
          <w:sz w:val="24"/>
          <w:szCs w:val="24"/>
          <w:lang w:eastAsia="ar-SA"/>
        </w:rPr>
        <w:t xml:space="preserve"> </w:t>
      </w:r>
      <w:r w:rsidR="001710C2" w:rsidRPr="000C0F1F">
        <w:rPr>
          <w:rFonts w:ascii="Times New Roman" w:eastAsia="Times New Roman" w:hAnsi="Times New Roman" w:cs="Times New Roman"/>
          <w:color w:val="000000" w:themeColor="text1"/>
          <w:sz w:val="24"/>
          <w:szCs w:val="24"/>
          <w:lang w:eastAsia="ar-SA"/>
        </w:rPr>
        <w:t>Taşıma merkezi okul müdürlüğünce düzenlenen ve takibi yapılan puantaj cetvelleri günlük düzenli olarak imzalanacaktır. Günlük puantajda imzası bulunmayan sürücüler o gün taşıma hizmetini sunmamış kabul edilecek ve buna göre işlem tesis edilecektir.</w:t>
      </w:r>
    </w:p>
    <w:p w14:paraId="553E35D2" w14:textId="47B5C89E" w:rsidR="001710C2" w:rsidRPr="000C0F1F" w:rsidRDefault="001710C2"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ab/>
      </w:r>
      <w:r w:rsidRPr="000C0F1F">
        <w:rPr>
          <w:rFonts w:ascii="Times New Roman" w:eastAsia="Times New Roman" w:hAnsi="Times New Roman" w:cs="Times New Roman"/>
          <w:color w:val="000000" w:themeColor="text1"/>
          <w:sz w:val="24"/>
          <w:szCs w:val="24"/>
          <w:lang w:eastAsia="ar-SA"/>
        </w:rPr>
        <w:tab/>
      </w:r>
      <w:r w:rsidRPr="00087F44">
        <w:rPr>
          <w:rFonts w:ascii="Times New Roman" w:eastAsia="Times New Roman" w:hAnsi="Times New Roman" w:cs="Times New Roman"/>
          <w:b/>
          <w:color w:val="000000" w:themeColor="text1"/>
          <w:sz w:val="24"/>
          <w:szCs w:val="24"/>
          <w:lang w:eastAsia="ar-SA"/>
        </w:rPr>
        <w:t>4.16)</w:t>
      </w:r>
      <w:r w:rsidR="00EE61CD" w:rsidRPr="000C0F1F">
        <w:rPr>
          <w:rFonts w:ascii="Times New Roman" w:eastAsia="Times New Roman" w:hAnsi="Times New Roman" w:cs="Times New Roman"/>
          <w:color w:val="000000" w:themeColor="text1"/>
          <w:sz w:val="24"/>
          <w:szCs w:val="24"/>
          <w:lang w:eastAsia="ar-SA"/>
        </w:rPr>
        <w:t xml:space="preserve"> Taşıma hizmeti sırasında görüntü ve müzik sistemleri kullanılmayacaktır.</w:t>
      </w:r>
    </w:p>
    <w:p w14:paraId="23DE3023" w14:textId="5654332A" w:rsidR="00EE61CD" w:rsidRPr="000C0F1F" w:rsidRDefault="00EE61CD"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ab/>
      </w:r>
      <w:r w:rsidRPr="000C0F1F">
        <w:rPr>
          <w:rFonts w:ascii="Times New Roman" w:eastAsia="Times New Roman" w:hAnsi="Times New Roman" w:cs="Times New Roman"/>
          <w:color w:val="000000" w:themeColor="text1"/>
          <w:sz w:val="24"/>
          <w:szCs w:val="24"/>
          <w:lang w:eastAsia="ar-SA"/>
        </w:rPr>
        <w:tab/>
      </w:r>
      <w:r w:rsidRPr="00087F44">
        <w:rPr>
          <w:rFonts w:ascii="Times New Roman" w:eastAsia="Times New Roman" w:hAnsi="Times New Roman" w:cs="Times New Roman"/>
          <w:b/>
          <w:color w:val="000000" w:themeColor="text1"/>
          <w:sz w:val="24"/>
          <w:szCs w:val="24"/>
          <w:lang w:eastAsia="ar-SA"/>
        </w:rPr>
        <w:t>4.17)</w:t>
      </w:r>
      <w:r w:rsidRPr="000C0F1F">
        <w:rPr>
          <w:rFonts w:ascii="Times New Roman" w:eastAsia="Times New Roman" w:hAnsi="Times New Roman" w:cs="Times New Roman"/>
          <w:color w:val="000000" w:themeColor="text1"/>
          <w:sz w:val="24"/>
          <w:szCs w:val="24"/>
          <w:lang w:eastAsia="ar-SA"/>
        </w:rPr>
        <w:t xml:space="preserve"> Araç sürücüleri taşıma hizmeti sırasında kesinlikle telefon ile görüşmeyecek, acil durumlarda araç uygun bir yere park edilerek görüşme sağlanabilecektir.</w:t>
      </w:r>
    </w:p>
    <w:p w14:paraId="6831B75C" w14:textId="77BB4888" w:rsidR="00EE61CD" w:rsidRPr="000C0F1F" w:rsidRDefault="00EE61CD"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ab/>
      </w:r>
      <w:r w:rsidRPr="000C0F1F">
        <w:rPr>
          <w:rFonts w:ascii="Times New Roman" w:eastAsia="Times New Roman" w:hAnsi="Times New Roman" w:cs="Times New Roman"/>
          <w:color w:val="000000" w:themeColor="text1"/>
          <w:sz w:val="24"/>
          <w:szCs w:val="24"/>
          <w:lang w:eastAsia="ar-SA"/>
        </w:rPr>
        <w:tab/>
      </w:r>
      <w:r w:rsidRPr="00087F44">
        <w:rPr>
          <w:rFonts w:ascii="Times New Roman" w:eastAsia="Times New Roman" w:hAnsi="Times New Roman" w:cs="Times New Roman"/>
          <w:b/>
          <w:color w:val="000000" w:themeColor="text1"/>
          <w:sz w:val="24"/>
          <w:szCs w:val="24"/>
          <w:lang w:eastAsia="ar-SA"/>
        </w:rPr>
        <w:t>4.18)</w:t>
      </w:r>
      <w:r w:rsidRPr="000C0F1F">
        <w:rPr>
          <w:rFonts w:ascii="Times New Roman" w:eastAsia="Times New Roman" w:hAnsi="Times New Roman" w:cs="Times New Roman"/>
          <w:color w:val="000000" w:themeColor="text1"/>
          <w:sz w:val="24"/>
          <w:szCs w:val="24"/>
          <w:lang w:eastAsia="ar-SA"/>
        </w:rPr>
        <w:t xml:space="preserve"> Öğrencilerin araç içeresinde emniyet kemerleri takılı bir şekilde seyahat etmeleri sağlanacak, öğrencilerin emniyet kemeri takmadan seyahat etmelerine kesinlikle izin verilmeyecektir. Emniyet kemeri takılmaması nedeniyle ortaya çıkabilecek her türlü maddi manevi zararlardan araç sürücüsü sorumlu tutulacaktır.</w:t>
      </w:r>
    </w:p>
    <w:p w14:paraId="66DA8DE1" w14:textId="6D491896" w:rsidR="00EE61CD" w:rsidRPr="000C0F1F" w:rsidRDefault="00EE61CD"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ab/>
      </w:r>
      <w:r w:rsidRPr="000C0F1F">
        <w:rPr>
          <w:rFonts w:ascii="Times New Roman" w:eastAsia="Times New Roman" w:hAnsi="Times New Roman" w:cs="Times New Roman"/>
          <w:color w:val="000000" w:themeColor="text1"/>
          <w:sz w:val="24"/>
          <w:szCs w:val="24"/>
          <w:lang w:eastAsia="ar-SA"/>
        </w:rPr>
        <w:tab/>
      </w:r>
      <w:r w:rsidRPr="00087F44">
        <w:rPr>
          <w:rFonts w:ascii="Times New Roman" w:eastAsia="Times New Roman" w:hAnsi="Times New Roman" w:cs="Times New Roman"/>
          <w:b/>
          <w:color w:val="000000" w:themeColor="text1"/>
          <w:sz w:val="24"/>
          <w:szCs w:val="24"/>
          <w:lang w:eastAsia="ar-SA"/>
        </w:rPr>
        <w:t>4.19)</w:t>
      </w:r>
      <w:r w:rsidRPr="000C0F1F">
        <w:rPr>
          <w:rFonts w:ascii="Times New Roman" w:eastAsia="Times New Roman" w:hAnsi="Times New Roman" w:cs="Times New Roman"/>
          <w:color w:val="000000" w:themeColor="text1"/>
          <w:sz w:val="24"/>
          <w:szCs w:val="24"/>
          <w:lang w:eastAsia="ar-SA"/>
        </w:rPr>
        <w:t xml:space="preserve"> Taşıma hizmeti esnasında araç içerisine öğrenci haricinde hısım akraba dahi olsa hiçbir sivil vatandaş alınmayacak, hiçbir şekilde eşya ve mal taşıması gerçekleştirilmeyecektir.</w:t>
      </w:r>
    </w:p>
    <w:p w14:paraId="15FA90BB" w14:textId="67D7D617" w:rsidR="005F3DB7" w:rsidRPr="000C0F1F" w:rsidRDefault="000676A0" w:rsidP="000C0F1F">
      <w:pPr>
        <w:tabs>
          <w:tab w:val="left" w:pos="566"/>
        </w:tabs>
        <w:spacing w:before="120" w:after="120" w:line="360" w:lineRule="auto"/>
        <w:jc w:val="both"/>
        <w:rPr>
          <w:rFonts w:ascii="Times New Roman" w:eastAsia="Times New Roman" w:hAnsi="Times New Roman" w:cs="Times New Roman"/>
          <w:b/>
          <w:color w:val="000000" w:themeColor="text1"/>
          <w:sz w:val="24"/>
          <w:szCs w:val="24"/>
          <w:lang w:eastAsia="tr-TR"/>
        </w:rPr>
      </w:pPr>
      <w:r w:rsidRPr="000C0F1F">
        <w:rPr>
          <w:rFonts w:ascii="Times New Roman" w:eastAsia="Times New Roman" w:hAnsi="Times New Roman" w:cs="Times New Roman"/>
          <w:b/>
          <w:color w:val="000000" w:themeColor="text1"/>
          <w:sz w:val="24"/>
          <w:szCs w:val="24"/>
          <w:lang w:eastAsia="tr-TR"/>
        </w:rPr>
        <w:tab/>
      </w:r>
      <w:r w:rsidR="005F3DB7" w:rsidRPr="000C0F1F">
        <w:rPr>
          <w:rFonts w:ascii="Times New Roman" w:eastAsia="Times New Roman" w:hAnsi="Times New Roman" w:cs="Times New Roman"/>
          <w:b/>
          <w:color w:val="000000" w:themeColor="text1"/>
          <w:sz w:val="24"/>
          <w:szCs w:val="24"/>
          <w:lang w:eastAsia="tr-TR"/>
        </w:rPr>
        <w:t xml:space="preserve">MADDE </w:t>
      </w:r>
      <w:r w:rsidR="00EF24D6" w:rsidRPr="000C0F1F">
        <w:rPr>
          <w:rFonts w:ascii="Times New Roman" w:eastAsia="Times New Roman" w:hAnsi="Times New Roman" w:cs="Times New Roman"/>
          <w:b/>
          <w:color w:val="000000" w:themeColor="text1"/>
          <w:sz w:val="24"/>
          <w:szCs w:val="24"/>
          <w:lang w:eastAsia="tr-TR"/>
        </w:rPr>
        <w:t>5</w:t>
      </w:r>
      <w:r w:rsidR="005F3DB7" w:rsidRPr="000C0F1F">
        <w:rPr>
          <w:rFonts w:ascii="Times New Roman" w:eastAsia="Times New Roman" w:hAnsi="Times New Roman" w:cs="Times New Roman"/>
          <w:b/>
          <w:color w:val="000000" w:themeColor="text1"/>
          <w:sz w:val="24"/>
          <w:szCs w:val="24"/>
          <w:lang w:eastAsia="tr-TR"/>
        </w:rPr>
        <w:t xml:space="preserve"> - </w:t>
      </w:r>
      <w:r w:rsidR="002A22E8" w:rsidRPr="000C0F1F">
        <w:rPr>
          <w:rFonts w:ascii="Times New Roman" w:eastAsia="Times New Roman" w:hAnsi="Times New Roman" w:cs="Times New Roman"/>
          <w:b/>
          <w:color w:val="000000" w:themeColor="text1"/>
          <w:sz w:val="24"/>
          <w:szCs w:val="24"/>
          <w:lang w:eastAsia="tr-TR"/>
        </w:rPr>
        <w:t>SİGORTA ZORUNLULUĞU VE SİGORTASIZ TAŞIMA YAPILAMAYACAĞI</w:t>
      </w:r>
    </w:p>
    <w:p w14:paraId="5089EE43" w14:textId="6BC22409" w:rsidR="005F3DB7" w:rsidRPr="000C0F1F" w:rsidRDefault="000676A0"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lastRenderedPageBreak/>
        <w:tab/>
      </w:r>
      <w:r w:rsidRPr="000C0F1F">
        <w:rPr>
          <w:rFonts w:ascii="Times New Roman" w:eastAsia="Times New Roman" w:hAnsi="Times New Roman" w:cs="Times New Roman"/>
          <w:color w:val="000000" w:themeColor="text1"/>
          <w:sz w:val="24"/>
          <w:szCs w:val="24"/>
          <w:lang w:eastAsia="ar-SA"/>
        </w:rPr>
        <w:tab/>
      </w:r>
      <w:r w:rsidR="00765DAB" w:rsidRPr="00121E83">
        <w:rPr>
          <w:rFonts w:ascii="Times New Roman" w:eastAsia="Times New Roman" w:hAnsi="Times New Roman" w:cs="Times New Roman"/>
          <w:b/>
          <w:color w:val="000000" w:themeColor="text1"/>
          <w:sz w:val="24"/>
          <w:szCs w:val="24"/>
          <w:lang w:eastAsia="ar-SA"/>
        </w:rPr>
        <w:t>5</w:t>
      </w:r>
      <w:r w:rsidR="005F3DB7" w:rsidRPr="00121E83">
        <w:rPr>
          <w:rFonts w:ascii="Times New Roman" w:eastAsia="Times New Roman" w:hAnsi="Times New Roman" w:cs="Times New Roman"/>
          <w:b/>
          <w:color w:val="000000" w:themeColor="text1"/>
          <w:sz w:val="24"/>
          <w:szCs w:val="24"/>
          <w:lang w:eastAsia="ar-SA"/>
        </w:rPr>
        <w:t>.1)</w:t>
      </w:r>
      <w:r w:rsidR="005F3DB7" w:rsidRPr="000C0F1F">
        <w:rPr>
          <w:rFonts w:ascii="Times New Roman" w:eastAsia="Times New Roman" w:hAnsi="Times New Roman" w:cs="Times New Roman"/>
          <w:color w:val="000000" w:themeColor="text1"/>
          <w:sz w:val="24"/>
          <w:szCs w:val="24"/>
          <w:lang w:eastAsia="ar-SA"/>
        </w:rPr>
        <w:t xml:space="preserve"> </w:t>
      </w:r>
      <w:r w:rsidR="00AD2DCE" w:rsidRPr="000C0F1F">
        <w:rPr>
          <w:rFonts w:ascii="Times New Roman" w:eastAsia="Times New Roman" w:hAnsi="Times New Roman" w:cs="Times New Roman"/>
          <w:color w:val="000000" w:themeColor="text1"/>
          <w:sz w:val="24"/>
          <w:szCs w:val="24"/>
          <w:lang w:eastAsia="ar-SA"/>
        </w:rPr>
        <w:t>Yüklenici</w:t>
      </w:r>
      <w:r w:rsidR="005F3DB7" w:rsidRPr="000C0F1F">
        <w:rPr>
          <w:rFonts w:ascii="Times New Roman" w:eastAsia="Times New Roman" w:hAnsi="Times New Roman" w:cs="Times New Roman"/>
          <w:color w:val="000000" w:themeColor="text1"/>
          <w:sz w:val="24"/>
          <w:szCs w:val="24"/>
          <w:lang w:eastAsia="ar-SA"/>
        </w:rPr>
        <w:t xml:space="preserve"> taşımalı eğitim araçlarına, 13/10/1983 tarihli ve 2918 sayılı Karayolları Trafik Kanununun öngördüğü karayolları motorlu araçlar zorunlu mali sorumluluk sigortası yaptırmak zorundadırlar.</w:t>
      </w:r>
    </w:p>
    <w:p w14:paraId="7DF32936" w14:textId="78629C62" w:rsidR="005F3DB7" w:rsidRPr="000C0F1F" w:rsidRDefault="000676A0"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ab/>
      </w:r>
      <w:r w:rsidRPr="000C0F1F">
        <w:rPr>
          <w:rFonts w:ascii="Times New Roman" w:eastAsia="Times New Roman" w:hAnsi="Times New Roman" w:cs="Times New Roman"/>
          <w:color w:val="000000" w:themeColor="text1"/>
          <w:sz w:val="24"/>
          <w:szCs w:val="24"/>
          <w:lang w:eastAsia="ar-SA"/>
        </w:rPr>
        <w:tab/>
      </w:r>
      <w:r w:rsidR="00765DAB" w:rsidRPr="00121E83">
        <w:rPr>
          <w:rFonts w:ascii="Times New Roman" w:eastAsia="Times New Roman" w:hAnsi="Times New Roman" w:cs="Times New Roman"/>
          <w:b/>
          <w:color w:val="000000" w:themeColor="text1"/>
          <w:sz w:val="24"/>
          <w:szCs w:val="24"/>
          <w:lang w:eastAsia="ar-SA"/>
        </w:rPr>
        <w:t>5</w:t>
      </w:r>
      <w:r w:rsidR="005F3DB7" w:rsidRPr="00121E83">
        <w:rPr>
          <w:rFonts w:ascii="Times New Roman" w:eastAsia="Times New Roman" w:hAnsi="Times New Roman" w:cs="Times New Roman"/>
          <w:b/>
          <w:color w:val="000000" w:themeColor="text1"/>
          <w:sz w:val="24"/>
          <w:szCs w:val="24"/>
          <w:lang w:eastAsia="ar-SA"/>
        </w:rPr>
        <w:t>.2)</w:t>
      </w:r>
      <w:r w:rsidR="005F3DB7" w:rsidRPr="000C0F1F">
        <w:rPr>
          <w:rFonts w:ascii="Times New Roman" w:eastAsia="Times New Roman" w:hAnsi="Times New Roman" w:cs="Times New Roman"/>
          <w:color w:val="000000" w:themeColor="text1"/>
          <w:sz w:val="24"/>
          <w:szCs w:val="24"/>
          <w:lang w:eastAsia="ar-SA"/>
        </w:rPr>
        <w:t xml:space="preserve"> Karayolları motorlu araçlar zorunlu mali sorumluluk sigortası bulunmayan </w:t>
      </w:r>
      <w:r w:rsidR="00AD2DCE" w:rsidRPr="000C0F1F">
        <w:rPr>
          <w:rFonts w:ascii="Times New Roman" w:eastAsia="Times New Roman" w:hAnsi="Times New Roman" w:cs="Times New Roman"/>
          <w:color w:val="000000" w:themeColor="text1"/>
          <w:sz w:val="24"/>
          <w:szCs w:val="24"/>
          <w:lang w:eastAsia="ar-SA"/>
        </w:rPr>
        <w:t>t</w:t>
      </w:r>
      <w:r w:rsidR="005F3DB7" w:rsidRPr="000C0F1F">
        <w:rPr>
          <w:rFonts w:ascii="Times New Roman" w:eastAsia="Times New Roman" w:hAnsi="Times New Roman" w:cs="Times New Roman"/>
          <w:color w:val="000000" w:themeColor="text1"/>
          <w:sz w:val="24"/>
          <w:szCs w:val="24"/>
          <w:lang w:eastAsia="ar-SA"/>
        </w:rPr>
        <w:t>aşımalı eğitim araçları il</w:t>
      </w:r>
      <w:r w:rsidR="006F6778" w:rsidRPr="000C0F1F">
        <w:rPr>
          <w:rFonts w:ascii="Times New Roman" w:eastAsia="Times New Roman" w:hAnsi="Times New Roman" w:cs="Times New Roman"/>
          <w:color w:val="000000" w:themeColor="text1"/>
          <w:sz w:val="24"/>
          <w:szCs w:val="24"/>
          <w:lang w:eastAsia="ar-SA"/>
        </w:rPr>
        <w:t>e öğrenci</w:t>
      </w:r>
      <w:r w:rsidR="005F3DB7" w:rsidRPr="000C0F1F">
        <w:rPr>
          <w:rFonts w:ascii="Times New Roman" w:eastAsia="Times New Roman" w:hAnsi="Times New Roman" w:cs="Times New Roman"/>
          <w:color w:val="000000" w:themeColor="text1"/>
          <w:sz w:val="24"/>
          <w:szCs w:val="24"/>
          <w:lang w:eastAsia="ar-SA"/>
        </w:rPr>
        <w:t xml:space="preserve"> taşınamaz. Bu madde hükmüne aykırı olarak faaliyet gösteren araçlar hakkında </w:t>
      </w:r>
      <w:r w:rsidR="00AD2DCE" w:rsidRPr="000C0F1F">
        <w:rPr>
          <w:rFonts w:ascii="Times New Roman" w:eastAsia="Times New Roman" w:hAnsi="Times New Roman" w:cs="Times New Roman"/>
          <w:color w:val="000000" w:themeColor="text1"/>
          <w:sz w:val="24"/>
          <w:szCs w:val="24"/>
          <w:lang w:eastAsia="ar-SA"/>
        </w:rPr>
        <w:t xml:space="preserve">Karayolları Trafik Kanununun </w:t>
      </w:r>
      <w:r w:rsidR="009841D7" w:rsidRPr="00893F40">
        <w:rPr>
          <w:rFonts w:ascii="Times New Roman" w:eastAsia="Times New Roman" w:hAnsi="Times New Roman" w:cs="Times New Roman"/>
          <w:sz w:val="24"/>
          <w:szCs w:val="24"/>
          <w:lang w:eastAsia="ar-SA"/>
        </w:rPr>
        <w:t xml:space="preserve">91 inci </w:t>
      </w:r>
      <w:r w:rsidR="005F3DB7" w:rsidRPr="000C0F1F">
        <w:rPr>
          <w:rFonts w:ascii="Times New Roman" w:eastAsia="Times New Roman" w:hAnsi="Times New Roman" w:cs="Times New Roman"/>
          <w:color w:val="000000" w:themeColor="text1"/>
          <w:sz w:val="24"/>
          <w:szCs w:val="24"/>
          <w:lang w:eastAsia="ar-SA"/>
        </w:rPr>
        <w:t>maddesi hükmü uygulanır.</w:t>
      </w:r>
    </w:p>
    <w:p w14:paraId="748100A3" w14:textId="421A55BD" w:rsidR="005F3DB7" w:rsidRPr="000C0F1F" w:rsidRDefault="005F3DB7"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ab/>
      </w:r>
      <w:r w:rsidR="000676A0" w:rsidRPr="000C0F1F">
        <w:rPr>
          <w:rFonts w:ascii="Times New Roman" w:eastAsia="Times New Roman" w:hAnsi="Times New Roman" w:cs="Times New Roman"/>
          <w:color w:val="000000" w:themeColor="text1"/>
          <w:sz w:val="24"/>
          <w:szCs w:val="24"/>
          <w:lang w:eastAsia="ar-SA"/>
        </w:rPr>
        <w:tab/>
      </w:r>
      <w:r w:rsidR="00765DAB" w:rsidRPr="00121E83">
        <w:rPr>
          <w:rFonts w:ascii="Times New Roman" w:eastAsia="Times New Roman" w:hAnsi="Times New Roman" w:cs="Times New Roman"/>
          <w:b/>
          <w:color w:val="000000" w:themeColor="text1"/>
          <w:sz w:val="24"/>
          <w:szCs w:val="24"/>
          <w:lang w:eastAsia="ar-SA"/>
        </w:rPr>
        <w:t>5</w:t>
      </w:r>
      <w:r w:rsidRPr="00121E83">
        <w:rPr>
          <w:rFonts w:ascii="Times New Roman" w:eastAsia="Times New Roman" w:hAnsi="Times New Roman" w:cs="Times New Roman"/>
          <w:b/>
          <w:color w:val="000000" w:themeColor="text1"/>
          <w:sz w:val="24"/>
          <w:szCs w:val="24"/>
          <w:lang w:eastAsia="ar-SA"/>
        </w:rPr>
        <w:t>.3)</w:t>
      </w:r>
      <w:r w:rsidRPr="000C0F1F">
        <w:rPr>
          <w:rFonts w:ascii="Times New Roman" w:eastAsia="Times New Roman" w:hAnsi="Times New Roman" w:cs="Times New Roman"/>
          <w:color w:val="000000" w:themeColor="text1"/>
          <w:sz w:val="24"/>
          <w:szCs w:val="24"/>
          <w:lang w:eastAsia="ar-SA"/>
        </w:rPr>
        <w:t xml:space="preserve"> Taşımalı eğitim araçların</w:t>
      </w:r>
      <w:r w:rsidR="00AD2DCE" w:rsidRPr="000C0F1F">
        <w:rPr>
          <w:rFonts w:ascii="Times New Roman" w:eastAsia="Times New Roman" w:hAnsi="Times New Roman" w:cs="Times New Roman"/>
          <w:color w:val="000000" w:themeColor="text1"/>
          <w:sz w:val="24"/>
          <w:szCs w:val="24"/>
          <w:lang w:eastAsia="ar-SA"/>
        </w:rPr>
        <w:t>a hizmetin</w:t>
      </w:r>
      <w:r w:rsidRPr="000C0F1F">
        <w:rPr>
          <w:rFonts w:ascii="Times New Roman" w:eastAsia="Times New Roman" w:hAnsi="Times New Roman" w:cs="Times New Roman"/>
          <w:color w:val="000000" w:themeColor="text1"/>
          <w:sz w:val="24"/>
          <w:szCs w:val="24"/>
          <w:lang w:eastAsia="ar-SA"/>
        </w:rPr>
        <w:t xml:space="preserve"> başlangıcından bitimine kadarki süreyi kapsayacak şekilde </w:t>
      </w:r>
      <w:r w:rsidRPr="000C0F1F">
        <w:rPr>
          <w:rFonts w:ascii="Times New Roman" w:eastAsia="Times New Roman" w:hAnsi="Times New Roman" w:cs="Times New Roman"/>
          <w:b/>
          <w:color w:val="000000" w:themeColor="text1"/>
          <w:sz w:val="24"/>
          <w:szCs w:val="24"/>
          <w:lang w:eastAsia="ar-SA"/>
        </w:rPr>
        <w:t>“Karayolu Yolcu Taşımacılığı Zorunlu Koltuk Ferdi Kaza Sigortası”</w:t>
      </w:r>
      <w:r w:rsidRPr="000C0F1F">
        <w:rPr>
          <w:rFonts w:ascii="Times New Roman" w:eastAsia="Times New Roman" w:hAnsi="Times New Roman" w:cs="Times New Roman"/>
          <w:color w:val="000000" w:themeColor="text1"/>
          <w:sz w:val="24"/>
          <w:szCs w:val="24"/>
          <w:lang w:eastAsia="ar-SA"/>
        </w:rPr>
        <w:t xml:space="preserve"> yaptırılacaktır.</w:t>
      </w:r>
    </w:p>
    <w:p w14:paraId="3C7CEFFF" w14:textId="1C1E089E" w:rsidR="005F3DB7" w:rsidRPr="000C0F1F" w:rsidRDefault="000676A0" w:rsidP="000C0F1F">
      <w:pPr>
        <w:tabs>
          <w:tab w:val="left" w:pos="566"/>
        </w:tabs>
        <w:spacing w:before="120" w:after="120" w:line="360" w:lineRule="auto"/>
        <w:jc w:val="both"/>
        <w:rPr>
          <w:rFonts w:ascii="Times New Roman" w:eastAsia="Times New Roman" w:hAnsi="Times New Roman" w:cs="Times New Roman"/>
          <w:b/>
          <w:color w:val="000000" w:themeColor="text1"/>
          <w:sz w:val="24"/>
          <w:szCs w:val="24"/>
          <w:lang w:eastAsia="tr-TR"/>
        </w:rPr>
      </w:pPr>
      <w:r w:rsidRPr="000C0F1F">
        <w:rPr>
          <w:rFonts w:ascii="Times New Roman" w:eastAsia="Times New Roman" w:hAnsi="Times New Roman" w:cs="Times New Roman"/>
          <w:b/>
          <w:color w:val="000000" w:themeColor="text1"/>
          <w:sz w:val="24"/>
          <w:szCs w:val="24"/>
          <w:lang w:eastAsia="tr-TR"/>
        </w:rPr>
        <w:tab/>
      </w:r>
      <w:r w:rsidR="005F3DB7" w:rsidRPr="000C0F1F">
        <w:rPr>
          <w:rFonts w:ascii="Times New Roman" w:eastAsia="Times New Roman" w:hAnsi="Times New Roman" w:cs="Times New Roman"/>
          <w:b/>
          <w:color w:val="000000" w:themeColor="text1"/>
          <w:sz w:val="24"/>
          <w:szCs w:val="24"/>
          <w:lang w:eastAsia="tr-TR"/>
        </w:rPr>
        <w:t xml:space="preserve">MADDE </w:t>
      </w:r>
      <w:r w:rsidR="00765DAB" w:rsidRPr="000C0F1F">
        <w:rPr>
          <w:rFonts w:ascii="Times New Roman" w:eastAsia="Times New Roman" w:hAnsi="Times New Roman" w:cs="Times New Roman"/>
          <w:b/>
          <w:color w:val="000000" w:themeColor="text1"/>
          <w:sz w:val="24"/>
          <w:szCs w:val="24"/>
          <w:lang w:eastAsia="tr-TR"/>
        </w:rPr>
        <w:t>6</w:t>
      </w:r>
      <w:r w:rsidR="005F3DB7" w:rsidRPr="000C0F1F">
        <w:rPr>
          <w:rFonts w:ascii="Times New Roman" w:eastAsia="Times New Roman" w:hAnsi="Times New Roman" w:cs="Times New Roman"/>
          <w:b/>
          <w:color w:val="000000" w:themeColor="text1"/>
          <w:sz w:val="24"/>
          <w:szCs w:val="24"/>
          <w:lang w:eastAsia="tr-TR"/>
        </w:rPr>
        <w:t xml:space="preserve"> -</w:t>
      </w:r>
      <w:r w:rsidR="002A22E8" w:rsidRPr="000C0F1F">
        <w:rPr>
          <w:rFonts w:ascii="Times New Roman" w:eastAsia="Times New Roman" w:hAnsi="Times New Roman" w:cs="Times New Roman"/>
          <w:b/>
          <w:color w:val="000000" w:themeColor="text1"/>
          <w:sz w:val="24"/>
          <w:szCs w:val="24"/>
          <w:lang w:eastAsia="tr-TR"/>
        </w:rPr>
        <w:t>DENETİM VE YAPTIRIM</w:t>
      </w:r>
    </w:p>
    <w:p w14:paraId="200FE9B2" w14:textId="11B27039" w:rsidR="00776344" w:rsidRPr="000C0F1F" w:rsidRDefault="00765DAB" w:rsidP="000C0F1F">
      <w:pPr>
        <w:pStyle w:val="metin0"/>
        <w:spacing w:before="120" w:beforeAutospacing="0" w:after="120" w:afterAutospacing="0" w:line="360" w:lineRule="auto"/>
        <w:ind w:firstLine="566"/>
        <w:jc w:val="both"/>
        <w:rPr>
          <w:color w:val="000000" w:themeColor="text1"/>
        </w:rPr>
      </w:pPr>
      <w:r w:rsidRPr="007065B3">
        <w:rPr>
          <w:b/>
          <w:color w:val="000000" w:themeColor="text1"/>
        </w:rPr>
        <w:t>6</w:t>
      </w:r>
      <w:r w:rsidR="005F3DB7" w:rsidRPr="007065B3">
        <w:rPr>
          <w:b/>
          <w:color w:val="000000" w:themeColor="text1"/>
        </w:rPr>
        <w:t>.1</w:t>
      </w:r>
      <w:r w:rsidR="007065B3" w:rsidRPr="007065B3">
        <w:rPr>
          <w:b/>
          <w:color w:val="000000" w:themeColor="text1"/>
        </w:rPr>
        <w:t>)</w:t>
      </w:r>
      <w:r w:rsidR="00776344" w:rsidRPr="000C0F1F">
        <w:rPr>
          <w:color w:val="000000" w:themeColor="text1"/>
        </w:rPr>
        <w:t xml:space="preserve"> Taşımalı eğitim araçlarının faaliyetleri, her </w:t>
      </w:r>
      <w:r w:rsidR="00776344" w:rsidRPr="00893F40">
        <w:t>eğitim</w:t>
      </w:r>
      <w:r w:rsidR="00F47558" w:rsidRPr="00893F40">
        <w:t xml:space="preserve"> ve </w:t>
      </w:r>
      <w:r w:rsidR="00776344" w:rsidRPr="000C0F1F">
        <w:rPr>
          <w:color w:val="000000" w:themeColor="text1"/>
        </w:rPr>
        <w:t xml:space="preserve">öğretim yılı </w:t>
      </w:r>
      <w:r w:rsidR="00776344" w:rsidRPr="000C0F1F">
        <w:t xml:space="preserve">ders yılının birinci </w:t>
      </w:r>
      <w:r w:rsidR="00223F53" w:rsidRPr="000C0F1F">
        <w:rPr>
          <w:color w:val="000000" w:themeColor="text1"/>
        </w:rPr>
        <w:t>ve ikinci dönem başlangıcında Valilik ve K</w:t>
      </w:r>
      <w:r w:rsidR="00776344" w:rsidRPr="000C0F1F">
        <w:rPr>
          <w:color w:val="000000" w:themeColor="text1"/>
        </w:rPr>
        <w:t>aymakamlıklar tarafından oluşturulacak denetim k</w:t>
      </w:r>
      <w:r w:rsidR="00223F53" w:rsidRPr="000C0F1F">
        <w:rPr>
          <w:color w:val="000000" w:themeColor="text1"/>
        </w:rPr>
        <w:t>omisyonu marifetiyle denetlenir.</w:t>
      </w:r>
    </w:p>
    <w:p w14:paraId="1D852643" w14:textId="77777777" w:rsidR="005F3DB7" w:rsidRPr="000C0F1F" w:rsidRDefault="00765DAB" w:rsidP="000C0F1F">
      <w:pPr>
        <w:pStyle w:val="metin0"/>
        <w:spacing w:before="120" w:beforeAutospacing="0" w:after="120" w:afterAutospacing="0" w:line="360" w:lineRule="auto"/>
        <w:ind w:firstLine="566"/>
        <w:jc w:val="both"/>
        <w:rPr>
          <w:color w:val="000000" w:themeColor="text1"/>
        </w:rPr>
      </w:pPr>
      <w:r w:rsidRPr="007065B3">
        <w:rPr>
          <w:b/>
          <w:color w:val="000000" w:themeColor="text1"/>
        </w:rPr>
        <w:t>6</w:t>
      </w:r>
      <w:r w:rsidR="005F3DB7" w:rsidRPr="007065B3">
        <w:rPr>
          <w:b/>
          <w:color w:val="000000" w:themeColor="text1"/>
        </w:rPr>
        <w:t>.2)</w:t>
      </w:r>
      <w:r w:rsidR="005F3DB7" w:rsidRPr="000C0F1F">
        <w:rPr>
          <w:color w:val="000000" w:themeColor="text1"/>
        </w:rPr>
        <w:t xml:space="preserve"> Taşımalı eğitim aracı kolluk kuvvetlerince her zaman denetlenir.</w:t>
      </w:r>
    </w:p>
    <w:p w14:paraId="18198E97" w14:textId="374DED3E" w:rsidR="00776344" w:rsidRPr="000C0F1F" w:rsidRDefault="00765DAB" w:rsidP="00121E83">
      <w:pPr>
        <w:pStyle w:val="metin0"/>
        <w:spacing w:before="120" w:beforeAutospacing="0" w:after="120" w:afterAutospacing="0" w:line="360" w:lineRule="auto"/>
        <w:ind w:firstLine="566"/>
        <w:jc w:val="both"/>
        <w:rPr>
          <w:color w:val="000000" w:themeColor="text1"/>
        </w:rPr>
      </w:pPr>
      <w:r w:rsidRPr="007065B3">
        <w:rPr>
          <w:b/>
          <w:color w:val="000000" w:themeColor="text1"/>
        </w:rPr>
        <w:t>6</w:t>
      </w:r>
      <w:r w:rsidR="005F3DB7" w:rsidRPr="007065B3">
        <w:rPr>
          <w:b/>
          <w:color w:val="000000" w:themeColor="text1"/>
        </w:rPr>
        <w:t>.3)</w:t>
      </w:r>
      <w:r w:rsidR="00121E83">
        <w:rPr>
          <w:color w:val="000000" w:themeColor="text1"/>
        </w:rPr>
        <w:t xml:space="preserve"> </w:t>
      </w:r>
      <w:r w:rsidR="00532CAB" w:rsidRPr="000C0F1F">
        <w:rPr>
          <w:color w:val="000000" w:themeColor="text1"/>
        </w:rPr>
        <w:t>İdare</w:t>
      </w:r>
      <w:r w:rsidR="00776344" w:rsidRPr="000C0F1F">
        <w:rPr>
          <w:color w:val="000000" w:themeColor="text1"/>
        </w:rPr>
        <w:t xml:space="preserve"> yapacağı denetimleri, kendi personelinin yanı sıra</w:t>
      </w:r>
      <w:r w:rsidR="00223F53" w:rsidRPr="000C0F1F">
        <w:rPr>
          <w:color w:val="000000" w:themeColor="text1"/>
        </w:rPr>
        <w:t xml:space="preserve"> Valilikler, K</w:t>
      </w:r>
      <w:r w:rsidR="00776344" w:rsidRPr="000C0F1F">
        <w:rPr>
          <w:color w:val="000000" w:themeColor="text1"/>
        </w:rPr>
        <w:t xml:space="preserve">aymakamlıklar, kolluk kuvvetleri (emniyet, zabıta, jandarma) ve yetkili kıldığı diğer kamu kurum ve kuruluşlarının personeli aracılığıyla yapar. Denetimle ilgili olarak bu kuruluşlar </w:t>
      </w:r>
      <w:r w:rsidR="00532CAB" w:rsidRPr="000C0F1F">
        <w:rPr>
          <w:color w:val="000000" w:themeColor="text1"/>
        </w:rPr>
        <w:t>idare ile</w:t>
      </w:r>
      <w:r w:rsidR="00776344" w:rsidRPr="000C0F1F">
        <w:rPr>
          <w:color w:val="000000" w:themeColor="text1"/>
        </w:rPr>
        <w:t xml:space="preserve"> her zaman iş birliği içinde olmak ve </w:t>
      </w:r>
      <w:r w:rsidR="00532CAB" w:rsidRPr="000C0F1F">
        <w:rPr>
          <w:color w:val="000000" w:themeColor="text1"/>
        </w:rPr>
        <w:t>idare</w:t>
      </w:r>
      <w:r w:rsidR="00776344" w:rsidRPr="000C0F1F">
        <w:rPr>
          <w:color w:val="000000" w:themeColor="text1"/>
        </w:rPr>
        <w:t xml:space="preserve"> talimatlarını yerine getirmek</w:t>
      </w:r>
      <w:r w:rsidR="00532CAB" w:rsidRPr="000C0F1F">
        <w:rPr>
          <w:color w:val="000000" w:themeColor="text1"/>
        </w:rPr>
        <w:t>le</w:t>
      </w:r>
      <w:r w:rsidR="00776344" w:rsidRPr="000C0F1F">
        <w:rPr>
          <w:color w:val="000000" w:themeColor="text1"/>
        </w:rPr>
        <w:t xml:space="preserve"> </w:t>
      </w:r>
      <w:r w:rsidR="00532CAB" w:rsidRPr="000C0F1F">
        <w:rPr>
          <w:color w:val="000000" w:themeColor="text1"/>
        </w:rPr>
        <w:t>yükümlüdürler.</w:t>
      </w:r>
      <w:r w:rsidR="00776344" w:rsidRPr="000C0F1F">
        <w:rPr>
          <w:color w:val="000000" w:themeColor="text1"/>
        </w:rPr>
        <w:t xml:space="preserve"> Çalışma şartları yönünden Millî Eğitim Bakanlığı ve diğer ilgili kuruluşlar da mevzuatları çerçevesinde her türlü denetimi yaparlar.</w:t>
      </w:r>
    </w:p>
    <w:p w14:paraId="277FFDD0" w14:textId="46197F9A" w:rsidR="00776344" w:rsidRPr="000C0F1F" w:rsidRDefault="00765DAB" w:rsidP="000C0F1F">
      <w:pPr>
        <w:pStyle w:val="metin0"/>
        <w:spacing w:before="120" w:beforeAutospacing="0" w:after="120" w:afterAutospacing="0" w:line="360" w:lineRule="auto"/>
        <w:ind w:firstLine="566"/>
        <w:jc w:val="both"/>
        <w:rPr>
          <w:color w:val="000000" w:themeColor="text1"/>
        </w:rPr>
      </w:pPr>
      <w:r w:rsidRPr="007065B3">
        <w:rPr>
          <w:b/>
          <w:color w:val="000000" w:themeColor="text1"/>
        </w:rPr>
        <w:t>6</w:t>
      </w:r>
      <w:r w:rsidR="005F3DB7" w:rsidRPr="007065B3">
        <w:rPr>
          <w:b/>
          <w:color w:val="000000" w:themeColor="text1"/>
        </w:rPr>
        <w:t>.4)</w:t>
      </w:r>
      <w:r w:rsidR="005F3DB7" w:rsidRPr="000C0F1F">
        <w:rPr>
          <w:color w:val="000000" w:themeColor="text1"/>
        </w:rPr>
        <w:t xml:space="preserve"> </w:t>
      </w:r>
      <w:r w:rsidR="00776344" w:rsidRPr="000C0F1F">
        <w:rPr>
          <w:color w:val="000000" w:themeColor="text1"/>
        </w:rPr>
        <w:t xml:space="preserve">Taşıma hizmeti veren taşımalı </w:t>
      </w:r>
      <w:r w:rsidR="009C4C73" w:rsidRPr="000C0F1F">
        <w:t>eğitim aracı ve sürücüsü,</w:t>
      </w:r>
      <w:r w:rsidR="00776344" w:rsidRPr="000C0F1F">
        <w:t xml:space="preserve"> </w:t>
      </w:r>
      <w:r w:rsidR="00776344" w:rsidRPr="000C0F1F">
        <w:rPr>
          <w:color w:val="000000" w:themeColor="text1"/>
        </w:rPr>
        <w:t>günlük olarak taşıma merkezi okul</w:t>
      </w:r>
      <w:r w:rsidR="009C4C73" w:rsidRPr="000C0F1F">
        <w:rPr>
          <w:color w:val="000000" w:themeColor="text1"/>
        </w:rPr>
        <w:t>/kurum</w:t>
      </w:r>
      <w:r w:rsidR="00776344" w:rsidRPr="000C0F1F">
        <w:rPr>
          <w:color w:val="000000" w:themeColor="text1"/>
        </w:rPr>
        <w:t xml:space="preserve"> müdürlüğünce denetlenir. </w:t>
      </w:r>
      <w:r w:rsidR="009C4C73" w:rsidRPr="000C0F1F">
        <w:rPr>
          <w:color w:val="000000" w:themeColor="text1"/>
        </w:rPr>
        <w:t xml:space="preserve">Yüklenici tarafından ihale yapan idareye bildirilen araç ve sürücü ile </w:t>
      </w:r>
      <w:r w:rsidR="00776344" w:rsidRPr="000C0F1F">
        <w:rPr>
          <w:color w:val="000000" w:themeColor="text1"/>
        </w:rPr>
        <w:t>taşıma yapılıp yapılmadığı, kapasite üstü öğrenci alınıp alınmadığı, ar</w:t>
      </w:r>
      <w:r w:rsidR="00EF747B" w:rsidRPr="000C0F1F">
        <w:rPr>
          <w:color w:val="000000" w:themeColor="text1"/>
        </w:rPr>
        <w:t>acın vaktinde gelip gelmediği</w:t>
      </w:r>
      <w:r w:rsidR="00776344" w:rsidRPr="000C0F1F">
        <w:rPr>
          <w:color w:val="000000" w:themeColor="text1"/>
        </w:rPr>
        <w:t xml:space="preserve"> ve şartnameye uygun taşıma yapılıp yapılmadığını</w:t>
      </w:r>
      <w:r w:rsidR="00EF747B" w:rsidRPr="000C0F1F">
        <w:rPr>
          <w:color w:val="000000" w:themeColor="text1"/>
        </w:rPr>
        <w:t>n denetimi yapılır. Öğrenciler sayılarak</w:t>
      </w:r>
      <w:r w:rsidR="00776344" w:rsidRPr="000C0F1F">
        <w:rPr>
          <w:color w:val="000000" w:themeColor="text1"/>
        </w:rPr>
        <w:t xml:space="preserve"> araca bindirilir. Taşıma merkezi okul</w:t>
      </w:r>
      <w:r w:rsidR="008B0A01" w:rsidRPr="000C0F1F">
        <w:rPr>
          <w:color w:val="000000" w:themeColor="text1"/>
        </w:rPr>
        <w:t>/kurum</w:t>
      </w:r>
      <w:r w:rsidR="00776344" w:rsidRPr="000C0F1F">
        <w:rPr>
          <w:color w:val="000000" w:themeColor="text1"/>
        </w:rPr>
        <w:t xml:space="preserve"> müdürlüğünce oluşturulacak çizelgeye gü</w:t>
      </w:r>
      <w:r w:rsidR="00EF747B" w:rsidRPr="000C0F1F">
        <w:rPr>
          <w:color w:val="000000" w:themeColor="text1"/>
        </w:rPr>
        <w:t xml:space="preserve">nlük taşıma bilgileri işlenerek </w:t>
      </w:r>
      <w:r w:rsidR="00776344" w:rsidRPr="000C0F1F">
        <w:rPr>
          <w:color w:val="000000" w:themeColor="text1"/>
        </w:rPr>
        <w:t xml:space="preserve">sürücülere </w:t>
      </w:r>
      <w:r w:rsidR="00776344" w:rsidRPr="000C0F1F">
        <w:t xml:space="preserve">imzalattırılır. </w:t>
      </w:r>
      <w:r w:rsidR="00776344" w:rsidRPr="000C0F1F">
        <w:rPr>
          <w:color w:val="000000" w:themeColor="text1"/>
        </w:rPr>
        <w:t xml:space="preserve">Denetim zamanlarında veya diğer zamanlarda taşıma işinden faydalanan öğrencilerin bilgisine başvurularak </w:t>
      </w:r>
      <w:r w:rsidR="00121E83" w:rsidRPr="000C0F1F">
        <w:rPr>
          <w:color w:val="000000" w:themeColor="text1"/>
        </w:rPr>
        <w:t>aracın taşıma</w:t>
      </w:r>
      <w:r w:rsidR="00776344" w:rsidRPr="000C0F1F">
        <w:rPr>
          <w:color w:val="000000" w:themeColor="text1"/>
        </w:rPr>
        <w:t xml:space="preserve"> işini gerçekleştirirken kurallara uyup uymadığı denetlenir. Öğrenci</w:t>
      </w:r>
      <w:r w:rsidR="008D3DAC" w:rsidRPr="000C0F1F">
        <w:rPr>
          <w:color w:val="000000" w:themeColor="text1"/>
        </w:rPr>
        <w:t>lerin</w:t>
      </w:r>
      <w:r w:rsidR="00776344" w:rsidRPr="000C0F1F">
        <w:rPr>
          <w:color w:val="000000" w:themeColor="text1"/>
        </w:rPr>
        <w:t xml:space="preserve"> taşımalı eğitim araçlarıyla ilgili olumsuz görüş ve şikâyetleri zaman kaybetmeden il/ilçe millî eğitim müdürlüğüne bildirilir. </w:t>
      </w:r>
    </w:p>
    <w:p w14:paraId="7438EEEC" w14:textId="55B9BED5" w:rsidR="008D3DAC" w:rsidRPr="000C0F1F" w:rsidRDefault="00776344" w:rsidP="000C0F1F">
      <w:pPr>
        <w:pStyle w:val="metin0"/>
        <w:spacing w:before="120" w:beforeAutospacing="0" w:after="120" w:afterAutospacing="0" w:line="360" w:lineRule="auto"/>
        <w:ind w:firstLine="566"/>
        <w:jc w:val="both"/>
        <w:rPr>
          <w:color w:val="000000" w:themeColor="text1"/>
        </w:rPr>
      </w:pPr>
      <w:r w:rsidRPr="007065B3">
        <w:rPr>
          <w:b/>
          <w:color w:val="000000" w:themeColor="text1"/>
        </w:rPr>
        <w:t>6.5)</w:t>
      </w:r>
      <w:r w:rsidRPr="000C0F1F">
        <w:rPr>
          <w:color w:val="000000" w:themeColor="text1"/>
        </w:rPr>
        <w:t xml:space="preserve"> </w:t>
      </w:r>
      <w:r w:rsidR="008D3DAC" w:rsidRPr="000C0F1F">
        <w:rPr>
          <w:color w:val="000000" w:themeColor="text1"/>
        </w:rPr>
        <w:t>Taşıma merkezi okulların fiziki yapıları dikkate alınarak taşımalı eğitim araçlarının öğrenci indirme bindirme alanları ile okul</w:t>
      </w:r>
      <w:r w:rsidR="00EF747B" w:rsidRPr="000C0F1F">
        <w:rPr>
          <w:color w:val="000000" w:themeColor="text1"/>
        </w:rPr>
        <w:t>/kurum</w:t>
      </w:r>
      <w:r w:rsidR="008D3DAC" w:rsidRPr="000C0F1F">
        <w:rPr>
          <w:color w:val="000000" w:themeColor="text1"/>
        </w:rPr>
        <w:t xml:space="preserve"> çevresi, trafik güvenliği konusunda İş Güvenliği Uzmanı ve Sivil Savunma Uzman/A</w:t>
      </w:r>
      <w:r w:rsidR="00EF747B" w:rsidRPr="000C0F1F">
        <w:rPr>
          <w:color w:val="000000" w:themeColor="text1"/>
        </w:rPr>
        <w:t>mirler tarafından denetlenerek u</w:t>
      </w:r>
      <w:r w:rsidR="008D3DAC" w:rsidRPr="000C0F1F">
        <w:rPr>
          <w:color w:val="000000" w:themeColor="text1"/>
        </w:rPr>
        <w:t xml:space="preserve">ygunluk </w:t>
      </w:r>
      <w:r w:rsidR="00EF747B" w:rsidRPr="000C0F1F">
        <w:rPr>
          <w:color w:val="000000" w:themeColor="text1"/>
        </w:rPr>
        <w:t>d</w:t>
      </w:r>
      <w:r w:rsidR="008D3DAC" w:rsidRPr="000C0F1F">
        <w:rPr>
          <w:color w:val="000000" w:themeColor="text1"/>
        </w:rPr>
        <w:t>eğerlendirmesi yapılacak ve raporlar il/ilçe millî eğitim müdürlüklerine sunulacaktır.</w:t>
      </w:r>
    </w:p>
    <w:p w14:paraId="4732D62F" w14:textId="3D4C1A94" w:rsidR="008D3DAC" w:rsidRPr="000C0F1F" w:rsidRDefault="00765DAB" w:rsidP="000C0F1F">
      <w:pPr>
        <w:pStyle w:val="metin0"/>
        <w:spacing w:before="120" w:beforeAutospacing="0" w:after="120" w:afterAutospacing="0" w:line="360" w:lineRule="auto"/>
        <w:ind w:firstLine="566"/>
        <w:jc w:val="both"/>
        <w:rPr>
          <w:color w:val="000000" w:themeColor="text1"/>
        </w:rPr>
      </w:pPr>
      <w:r w:rsidRPr="007065B3">
        <w:rPr>
          <w:b/>
          <w:color w:val="000000" w:themeColor="text1"/>
        </w:rPr>
        <w:lastRenderedPageBreak/>
        <w:t>6</w:t>
      </w:r>
      <w:r w:rsidR="005F3DB7" w:rsidRPr="007065B3">
        <w:rPr>
          <w:b/>
          <w:color w:val="000000" w:themeColor="text1"/>
        </w:rPr>
        <w:t>.</w:t>
      </w:r>
      <w:r w:rsidR="00142B92" w:rsidRPr="007065B3">
        <w:rPr>
          <w:b/>
          <w:color w:val="000000" w:themeColor="text1"/>
        </w:rPr>
        <w:t>6</w:t>
      </w:r>
      <w:r w:rsidR="005F3DB7" w:rsidRPr="007065B3">
        <w:rPr>
          <w:b/>
          <w:color w:val="000000" w:themeColor="text1"/>
        </w:rPr>
        <w:t>)</w:t>
      </w:r>
      <w:r w:rsidR="005F3DB7" w:rsidRPr="000C0F1F">
        <w:rPr>
          <w:color w:val="000000" w:themeColor="text1"/>
        </w:rPr>
        <w:t xml:space="preserve"> </w:t>
      </w:r>
      <w:r w:rsidR="008D3DAC" w:rsidRPr="000C0F1F">
        <w:rPr>
          <w:color w:val="000000" w:themeColor="text1"/>
        </w:rPr>
        <w:t>Denetimler esnasında tespit edilen olumsuzluklar,</w:t>
      </w:r>
      <w:r w:rsidR="0014276B" w:rsidRPr="000C0F1F">
        <w:rPr>
          <w:color w:val="000000" w:themeColor="text1"/>
        </w:rPr>
        <w:t xml:space="preserve"> tutanak altına alınır. Tutanaklar denetim yapan personelle birlikte sürücülerce de imzalanır.</w:t>
      </w:r>
      <w:r w:rsidR="008D3DAC" w:rsidRPr="000C0F1F">
        <w:rPr>
          <w:color w:val="000000" w:themeColor="text1"/>
        </w:rPr>
        <w:t xml:space="preserve"> Sürücü tutanakları imzalamaktan imtina ederse tutanaklar bekletilmeden</w:t>
      </w:r>
      <w:r w:rsidR="0014276B" w:rsidRPr="000C0F1F">
        <w:rPr>
          <w:color w:val="000000" w:themeColor="text1"/>
        </w:rPr>
        <w:t xml:space="preserve"> ihaleyi yapan idareye ve</w:t>
      </w:r>
      <w:r w:rsidR="008D3DAC" w:rsidRPr="000C0F1F">
        <w:rPr>
          <w:color w:val="000000" w:themeColor="text1"/>
        </w:rPr>
        <w:t xml:space="preserve"> taşıma merkezi okul</w:t>
      </w:r>
      <w:r w:rsidR="0014276B" w:rsidRPr="000C0F1F">
        <w:rPr>
          <w:color w:val="000000" w:themeColor="text1"/>
        </w:rPr>
        <w:t>/kurum</w:t>
      </w:r>
      <w:r w:rsidR="008D3DAC" w:rsidRPr="000C0F1F">
        <w:rPr>
          <w:color w:val="000000" w:themeColor="text1"/>
        </w:rPr>
        <w:t xml:space="preserve"> müdürlüğüne gönderilir. </w:t>
      </w:r>
    </w:p>
    <w:p w14:paraId="044FAC0F" w14:textId="0086E3D6" w:rsidR="008D3DAC" w:rsidRPr="000C0F1F" w:rsidRDefault="00765DAB" w:rsidP="000C0F1F">
      <w:pPr>
        <w:pStyle w:val="metin0"/>
        <w:spacing w:before="120" w:beforeAutospacing="0" w:after="120" w:afterAutospacing="0" w:line="360" w:lineRule="auto"/>
        <w:ind w:firstLine="566"/>
        <w:jc w:val="both"/>
        <w:rPr>
          <w:color w:val="000000" w:themeColor="text1"/>
        </w:rPr>
      </w:pPr>
      <w:proofErr w:type="gramStart"/>
      <w:r w:rsidRPr="007065B3">
        <w:rPr>
          <w:b/>
          <w:color w:val="000000" w:themeColor="text1"/>
        </w:rPr>
        <w:t>6</w:t>
      </w:r>
      <w:r w:rsidR="005F3DB7" w:rsidRPr="007065B3">
        <w:rPr>
          <w:b/>
          <w:color w:val="000000" w:themeColor="text1"/>
        </w:rPr>
        <w:t>.</w:t>
      </w:r>
      <w:r w:rsidR="00142B92" w:rsidRPr="007065B3">
        <w:rPr>
          <w:b/>
          <w:color w:val="000000" w:themeColor="text1"/>
        </w:rPr>
        <w:t>7</w:t>
      </w:r>
      <w:r w:rsidR="005F3DB7" w:rsidRPr="007065B3">
        <w:rPr>
          <w:b/>
          <w:color w:val="000000" w:themeColor="text1"/>
        </w:rPr>
        <w:t>)</w:t>
      </w:r>
      <w:r w:rsidR="005F3DB7" w:rsidRPr="000C0F1F">
        <w:rPr>
          <w:color w:val="000000" w:themeColor="text1"/>
        </w:rPr>
        <w:t xml:space="preserve"> </w:t>
      </w:r>
      <w:r w:rsidR="008D3DAC" w:rsidRPr="000C0F1F">
        <w:rPr>
          <w:color w:val="000000" w:themeColor="text1"/>
        </w:rPr>
        <w:t>Taşıma merkezi okul</w:t>
      </w:r>
      <w:r w:rsidR="0014276B" w:rsidRPr="000C0F1F">
        <w:rPr>
          <w:color w:val="000000" w:themeColor="text1"/>
        </w:rPr>
        <w:t>/kurum</w:t>
      </w:r>
      <w:r w:rsidR="008D3DAC" w:rsidRPr="000C0F1F">
        <w:rPr>
          <w:color w:val="000000" w:themeColor="text1"/>
        </w:rPr>
        <w:t xml:space="preserve"> müdürlüklerince oluşturulan komisyonlar, araç ve </w:t>
      </w:r>
      <w:r w:rsidR="0014276B" w:rsidRPr="000C0F1F">
        <w:rPr>
          <w:color w:val="000000" w:themeColor="text1"/>
        </w:rPr>
        <w:t xml:space="preserve">sürücü değişikliklerinde, yeni araç ve sürücülerin </w:t>
      </w:r>
      <w:r w:rsidR="00B23D9E" w:rsidRPr="000C0F1F">
        <w:rPr>
          <w:color w:val="000000" w:themeColor="text1"/>
        </w:rPr>
        <w:t xml:space="preserve">yüklenici tarafından ihale yapan idareye ve taşıma merkezi okul/kuruma bildirilenlerle aynı olup olmadığını ve yapılan değişikliklerin </w:t>
      </w:r>
      <w:r w:rsidR="008D3DAC" w:rsidRPr="000C0F1F">
        <w:rPr>
          <w:color w:val="000000" w:themeColor="text1"/>
        </w:rPr>
        <w:t xml:space="preserve">sözleşme şartlarına uygun olup olmadığını denetler ve taşımalı eğitim araçları </w:t>
      </w:r>
      <w:r w:rsidR="008F73A3" w:rsidRPr="000C0F1F">
        <w:rPr>
          <w:color w:val="000000" w:themeColor="text1"/>
        </w:rPr>
        <w:t>denetleme formunu doldurarak il</w:t>
      </w:r>
      <w:r w:rsidR="008D3DAC" w:rsidRPr="000C0F1F">
        <w:rPr>
          <w:color w:val="000000" w:themeColor="text1"/>
        </w:rPr>
        <w:t>/ilçe milli eğitim müdürlüğüne gönderir.</w:t>
      </w:r>
      <w:proofErr w:type="gramEnd"/>
    </w:p>
    <w:p w14:paraId="7F886CE6" w14:textId="27AAF88D" w:rsidR="00C72BC7" w:rsidRPr="000C0F1F" w:rsidRDefault="00765DAB" w:rsidP="000C0F1F">
      <w:pPr>
        <w:pStyle w:val="metin0"/>
        <w:spacing w:before="120" w:beforeAutospacing="0" w:after="120" w:afterAutospacing="0" w:line="360" w:lineRule="auto"/>
        <w:ind w:firstLine="566"/>
        <w:jc w:val="both"/>
        <w:rPr>
          <w:color w:val="000000" w:themeColor="text1"/>
        </w:rPr>
      </w:pPr>
      <w:r w:rsidRPr="007065B3">
        <w:rPr>
          <w:b/>
          <w:color w:val="000000" w:themeColor="text1"/>
        </w:rPr>
        <w:t>6</w:t>
      </w:r>
      <w:r w:rsidR="005F3DB7" w:rsidRPr="007065B3">
        <w:rPr>
          <w:b/>
          <w:color w:val="000000" w:themeColor="text1"/>
        </w:rPr>
        <w:t>.</w:t>
      </w:r>
      <w:r w:rsidR="00142B92" w:rsidRPr="007065B3">
        <w:rPr>
          <w:b/>
          <w:color w:val="000000" w:themeColor="text1"/>
        </w:rPr>
        <w:t>8</w:t>
      </w:r>
      <w:r w:rsidR="00C72BC7" w:rsidRPr="007065B3">
        <w:rPr>
          <w:b/>
          <w:color w:val="000000" w:themeColor="text1"/>
        </w:rPr>
        <w:t>)</w:t>
      </w:r>
      <w:r w:rsidR="00C72BC7" w:rsidRPr="000C0F1F">
        <w:rPr>
          <w:color w:val="000000" w:themeColor="text1"/>
        </w:rPr>
        <w:t xml:space="preserve"> Puantaj tablosu günlük olarak araç</w:t>
      </w:r>
      <w:r w:rsidR="00C778FC" w:rsidRPr="000C0F1F">
        <w:rPr>
          <w:color w:val="000000" w:themeColor="text1"/>
        </w:rPr>
        <w:t xml:space="preserve"> şoförü, </w:t>
      </w:r>
      <w:r w:rsidR="00C72BC7" w:rsidRPr="000C0F1F">
        <w:rPr>
          <w:color w:val="000000" w:themeColor="text1"/>
        </w:rPr>
        <w:t>nöbetçi öğretmen, nöbetçi müdür yardımcısı ve okul müdürü tarafından imzalanarak dosyalanır.</w:t>
      </w:r>
    </w:p>
    <w:p w14:paraId="2FC6AF43" w14:textId="77777777" w:rsidR="00AB4183" w:rsidRPr="000C0F1F" w:rsidRDefault="00F6005C" w:rsidP="000C0F1F">
      <w:pPr>
        <w:pStyle w:val="metin0"/>
        <w:spacing w:before="120" w:beforeAutospacing="0" w:after="120" w:afterAutospacing="0" w:line="360" w:lineRule="auto"/>
        <w:ind w:firstLine="566"/>
        <w:jc w:val="both"/>
        <w:rPr>
          <w:color w:val="000000" w:themeColor="text1"/>
        </w:rPr>
      </w:pPr>
      <w:r w:rsidRPr="007065B3">
        <w:rPr>
          <w:b/>
          <w:color w:val="000000" w:themeColor="text1"/>
        </w:rPr>
        <w:t>6</w:t>
      </w:r>
      <w:r w:rsidR="005F3DB7" w:rsidRPr="007065B3">
        <w:rPr>
          <w:b/>
          <w:color w:val="000000" w:themeColor="text1"/>
        </w:rPr>
        <w:t>.</w:t>
      </w:r>
      <w:r w:rsidR="00142B92" w:rsidRPr="007065B3">
        <w:rPr>
          <w:b/>
          <w:color w:val="000000" w:themeColor="text1"/>
        </w:rPr>
        <w:t>9</w:t>
      </w:r>
      <w:r w:rsidR="005F3DB7" w:rsidRPr="007065B3">
        <w:rPr>
          <w:b/>
          <w:color w:val="000000" w:themeColor="text1"/>
        </w:rPr>
        <w:t>)</w:t>
      </w:r>
      <w:r w:rsidR="005F3DB7" w:rsidRPr="000C0F1F">
        <w:rPr>
          <w:color w:val="000000" w:themeColor="text1"/>
        </w:rPr>
        <w:t xml:space="preserve"> </w:t>
      </w:r>
      <w:r w:rsidR="00AB4183" w:rsidRPr="000C0F1F">
        <w:rPr>
          <w:color w:val="000000" w:themeColor="text1"/>
        </w:rPr>
        <w:t xml:space="preserve">Kontrol teşkilatlarınca düzenlenen tutanak ve puantajlar il/ilçe milli eğitim müdürlüklerine gönderilir. Gönderilen tutanak ve puantajlar Muayene Kabul Komisyonu tarafından imza altına alınarak ödeme aşamasına uygun hale getirilir. </w:t>
      </w:r>
    </w:p>
    <w:p w14:paraId="743E72FB" w14:textId="77777777" w:rsidR="005F3DB7" w:rsidRPr="000C0F1F" w:rsidRDefault="005F3DB7" w:rsidP="000C0F1F">
      <w:pPr>
        <w:pStyle w:val="metin0"/>
        <w:spacing w:before="120" w:beforeAutospacing="0" w:after="120" w:afterAutospacing="0" w:line="360" w:lineRule="auto"/>
        <w:ind w:firstLine="566"/>
        <w:jc w:val="both"/>
        <w:rPr>
          <w:b/>
          <w:color w:val="000000" w:themeColor="text1"/>
        </w:rPr>
      </w:pPr>
      <w:r w:rsidRPr="000C0F1F">
        <w:rPr>
          <w:b/>
          <w:color w:val="000000" w:themeColor="text1"/>
        </w:rPr>
        <w:t xml:space="preserve"> MADDE</w:t>
      </w:r>
      <w:r w:rsidR="00F6005C" w:rsidRPr="000C0F1F">
        <w:rPr>
          <w:b/>
          <w:color w:val="000000" w:themeColor="text1"/>
        </w:rPr>
        <w:t xml:space="preserve"> 7</w:t>
      </w:r>
      <w:r w:rsidRPr="000C0F1F">
        <w:rPr>
          <w:b/>
          <w:color w:val="000000" w:themeColor="text1"/>
        </w:rPr>
        <w:t xml:space="preserve"> - </w:t>
      </w:r>
      <w:r w:rsidR="002A22E8" w:rsidRPr="000C0F1F">
        <w:rPr>
          <w:b/>
          <w:color w:val="000000" w:themeColor="text1"/>
        </w:rPr>
        <w:t>DİĞER HUSUSLAR</w:t>
      </w:r>
    </w:p>
    <w:p w14:paraId="1ACDF8A1" w14:textId="36380FE8" w:rsidR="00112DBD" w:rsidRPr="000C0F1F" w:rsidRDefault="00532CAB" w:rsidP="000C0F1F">
      <w:pPr>
        <w:pStyle w:val="metin0"/>
        <w:spacing w:before="120" w:beforeAutospacing="0" w:after="120" w:afterAutospacing="0" w:line="360" w:lineRule="auto"/>
        <w:ind w:firstLine="566"/>
        <w:jc w:val="both"/>
        <w:rPr>
          <w:color w:val="000000" w:themeColor="text1"/>
        </w:rPr>
      </w:pPr>
      <w:r w:rsidRPr="000C0F1F">
        <w:rPr>
          <w:color w:val="000000" w:themeColor="text1"/>
        </w:rPr>
        <w:t xml:space="preserve">İhale üzerinde bırakılan istekli tarafından </w:t>
      </w:r>
      <w:r w:rsidR="00415E84">
        <w:rPr>
          <w:color w:val="000000" w:themeColor="text1"/>
        </w:rPr>
        <w:t>işe başlama tarihinden</w:t>
      </w:r>
      <w:r w:rsidRPr="000C0F1F">
        <w:rPr>
          <w:color w:val="000000" w:themeColor="text1"/>
        </w:rPr>
        <w:t xml:space="preserve"> önce idareye sunulacak belgeler;</w:t>
      </w:r>
    </w:p>
    <w:p w14:paraId="5C4C0B8E" w14:textId="77777777" w:rsidR="00532CAB" w:rsidRPr="000C0F1F" w:rsidRDefault="005F3DB7" w:rsidP="000C0F1F">
      <w:pPr>
        <w:pStyle w:val="metin0"/>
        <w:spacing w:before="120" w:beforeAutospacing="0" w:after="120" w:afterAutospacing="0" w:line="360" w:lineRule="auto"/>
        <w:ind w:firstLine="566"/>
        <w:jc w:val="both"/>
        <w:rPr>
          <w:color w:val="000000" w:themeColor="text1"/>
        </w:rPr>
      </w:pPr>
      <w:r w:rsidRPr="000C0F1F">
        <w:rPr>
          <w:color w:val="000000" w:themeColor="text1"/>
        </w:rPr>
        <w:t xml:space="preserve">Yüklenici; her bir </w:t>
      </w:r>
      <w:r w:rsidR="00736185" w:rsidRPr="000C0F1F">
        <w:rPr>
          <w:color w:val="000000" w:themeColor="text1"/>
        </w:rPr>
        <w:t>t</w:t>
      </w:r>
      <w:r w:rsidRPr="000C0F1F">
        <w:rPr>
          <w:color w:val="000000" w:themeColor="text1"/>
        </w:rPr>
        <w:t>aşıma merkezi okul için taşıma yapacak olan taşımalı eğitim aracı</w:t>
      </w:r>
      <w:r w:rsidR="00736185" w:rsidRPr="000C0F1F">
        <w:rPr>
          <w:color w:val="000000" w:themeColor="text1"/>
        </w:rPr>
        <w:t xml:space="preserve"> ve sürücüye ait</w:t>
      </w:r>
      <w:r w:rsidRPr="000C0F1F">
        <w:rPr>
          <w:color w:val="000000" w:themeColor="text1"/>
        </w:rPr>
        <w:t>:</w:t>
      </w:r>
    </w:p>
    <w:p w14:paraId="4DC071C9" w14:textId="77777777" w:rsidR="00532CAB" w:rsidRPr="000C0F1F" w:rsidRDefault="00296FC7" w:rsidP="000C0F1F">
      <w:pPr>
        <w:pStyle w:val="metin0"/>
        <w:spacing w:before="120" w:beforeAutospacing="0" w:after="120" w:afterAutospacing="0" w:line="360" w:lineRule="auto"/>
        <w:ind w:firstLine="566"/>
        <w:jc w:val="both"/>
        <w:rPr>
          <w:color w:val="000000" w:themeColor="text1"/>
        </w:rPr>
      </w:pPr>
      <w:r w:rsidRPr="007065B3">
        <w:rPr>
          <w:b/>
          <w:color w:val="000000" w:themeColor="text1"/>
        </w:rPr>
        <w:t>7.1)</w:t>
      </w:r>
      <w:r w:rsidRPr="000C0F1F">
        <w:rPr>
          <w:color w:val="000000" w:themeColor="text1"/>
        </w:rPr>
        <w:t xml:space="preserve"> Araç plaka listelerini, taşımalı eğitim aracının ruhsatını (aslı idarece onaylı fotokopisi),</w:t>
      </w:r>
    </w:p>
    <w:p w14:paraId="5997604E" w14:textId="77777777" w:rsidR="00532CAB" w:rsidRPr="000C0F1F" w:rsidRDefault="00296FC7" w:rsidP="000C0F1F">
      <w:pPr>
        <w:pStyle w:val="metin0"/>
        <w:spacing w:before="120" w:beforeAutospacing="0" w:after="120" w:afterAutospacing="0" w:line="360" w:lineRule="auto"/>
        <w:ind w:firstLine="566"/>
        <w:jc w:val="both"/>
        <w:rPr>
          <w:color w:val="000000" w:themeColor="text1"/>
        </w:rPr>
      </w:pPr>
      <w:r w:rsidRPr="007065B3">
        <w:rPr>
          <w:b/>
          <w:color w:val="000000" w:themeColor="text1"/>
        </w:rPr>
        <w:t>7.2)</w:t>
      </w:r>
      <w:r w:rsidRPr="000C0F1F">
        <w:rPr>
          <w:color w:val="000000" w:themeColor="text1"/>
        </w:rPr>
        <w:t xml:space="preserve"> Araca ait karayolları motorlu araçlar zorunlu mali sorumluluk sigorta poliçesini, Karayolu Yolcu Taşımacılığı Zorunlu Koltuk Ferdi Kaza Sigortası poliçesini (aslı idarece onaylı fotokopisi),</w:t>
      </w:r>
    </w:p>
    <w:p w14:paraId="7115037E" w14:textId="77777777" w:rsidR="00532CAB" w:rsidRPr="000C0F1F" w:rsidRDefault="00296FC7" w:rsidP="000C0F1F">
      <w:pPr>
        <w:pStyle w:val="metin0"/>
        <w:spacing w:before="120" w:beforeAutospacing="0" w:after="120" w:afterAutospacing="0" w:line="360" w:lineRule="auto"/>
        <w:ind w:firstLine="566"/>
        <w:jc w:val="both"/>
        <w:rPr>
          <w:color w:val="000000" w:themeColor="text1"/>
        </w:rPr>
      </w:pPr>
      <w:r w:rsidRPr="007065B3">
        <w:rPr>
          <w:b/>
          <w:color w:val="000000" w:themeColor="text1"/>
        </w:rPr>
        <w:t>7.3)</w:t>
      </w:r>
      <w:r w:rsidRPr="000C0F1F">
        <w:rPr>
          <w:color w:val="000000" w:themeColor="text1"/>
        </w:rPr>
        <w:t xml:space="preserve"> Sürücülerin mesleği bakımından, her beş yılda bir yetkili kuruluşlardan </w:t>
      </w:r>
      <w:proofErr w:type="spellStart"/>
      <w:r w:rsidRPr="000C0F1F">
        <w:rPr>
          <w:color w:val="000000" w:themeColor="text1"/>
        </w:rPr>
        <w:t>psikoteknik</w:t>
      </w:r>
      <w:proofErr w:type="spellEnd"/>
      <w:r w:rsidRPr="000C0F1F">
        <w:rPr>
          <w:color w:val="000000" w:themeColor="text1"/>
        </w:rPr>
        <w:t xml:space="preserve"> açıdan sağlıklı olduklarını gösteren raporu (aslı idarece onaylı fotokopisi),</w:t>
      </w:r>
    </w:p>
    <w:p w14:paraId="1ABBC8C9" w14:textId="77777777" w:rsidR="00532CAB" w:rsidRPr="000C0F1F" w:rsidRDefault="00296FC7" w:rsidP="000C0F1F">
      <w:pPr>
        <w:pStyle w:val="metin0"/>
        <w:spacing w:before="120" w:beforeAutospacing="0" w:after="120" w:afterAutospacing="0" w:line="360" w:lineRule="auto"/>
        <w:ind w:firstLine="566"/>
        <w:jc w:val="both"/>
        <w:rPr>
          <w:color w:val="000000" w:themeColor="text1"/>
        </w:rPr>
      </w:pPr>
      <w:r w:rsidRPr="007065B3">
        <w:rPr>
          <w:b/>
          <w:color w:val="000000" w:themeColor="text1"/>
        </w:rPr>
        <w:t>7.4)</w:t>
      </w:r>
      <w:r w:rsidRPr="000C0F1F">
        <w:rPr>
          <w:color w:val="000000" w:themeColor="text1"/>
        </w:rPr>
        <w:t xml:space="preserve"> Taşımalı eğitim aracı olarak kullanılacak taşıtların altı ayda bir bakım-onarımlarının ve Karayolları Trafik Yönetmeliği’nin öngördüğü periyodik muayenesinin yapıldığına dair belgeyi (</w:t>
      </w:r>
      <w:r w:rsidR="00532CAB" w:rsidRPr="000C0F1F">
        <w:rPr>
          <w:color w:val="000000" w:themeColor="text1"/>
        </w:rPr>
        <w:t>aslı idarece onaylı fotokopisi),</w:t>
      </w:r>
    </w:p>
    <w:p w14:paraId="2FAAB7E4" w14:textId="77777777" w:rsidR="00532CAB" w:rsidRPr="000C0F1F" w:rsidRDefault="00296FC7" w:rsidP="000C0F1F">
      <w:pPr>
        <w:pStyle w:val="metin0"/>
        <w:spacing w:before="120" w:beforeAutospacing="0" w:after="120" w:afterAutospacing="0" w:line="360" w:lineRule="auto"/>
        <w:ind w:firstLine="566"/>
        <w:jc w:val="both"/>
        <w:rPr>
          <w:color w:val="000000" w:themeColor="text1"/>
        </w:rPr>
      </w:pPr>
      <w:r w:rsidRPr="007065B3">
        <w:rPr>
          <w:b/>
          <w:color w:val="000000" w:themeColor="text1"/>
        </w:rPr>
        <w:t>7.5)</w:t>
      </w:r>
      <w:r w:rsidRPr="000C0F1F">
        <w:rPr>
          <w:color w:val="000000" w:themeColor="text1"/>
        </w:rPr>
        <w:t xml:space="preserve"> Sürücüye ait sürücü belgesini (aslı idarece onaylı fotokopisi), sürücüye ait nüfus kâğıdının aslını (aslı idarece onaylı fotokopisi), sabıka kaydı belgesinin aslını ve iletişim bilgilerini,</w:t>
      </w:r>
    </w:p>
    <w:p w14:paraId="0E4571D7" w14:textId="77777777" w:rsidR="00532CAB" w:rsidRPr="000C0F1F" w:rsidRDefault="00296FC7" w:rsidP="000C0F1F">
      <w:pPr>
        <w:pStyle w:val="metin0"/>
        <w:spacing w:before="120" w:beforeAutospacing="0" w:after="120" w:afterAutospacing="0" w:line="360" w:lineRule="auto"/>
        <w:ind w:firstLine="566"/>
        <w:jc w:val="both"/>
        <w:rPr>
          <w:color w:val="000000" w:themeColor="text1"/>
        </w:rPr>
      </w:pPr>
      <w:r w:rsidRPr="007065B3">
        <w:rPr>
          <w:b/>
          <w:color w:val="000000" w:themeColor="text1"/>
        </w:rPr>
        <w:lastRenderedPageBreak/>
        <w:t>7.6)</w:t>
      </w:r>
      <w:r w:rsidRPr="000C0F1F">
        <w:rPr>
          <w:color w:val="000000" w:themeColor="text1"/>
        </w:rPr>
        <w:t xml:space="preserve"> Mesleki Yeterlilik Kurumu Kanunu çerçevesinde alınan mesleki yeterlilik belgesini (aslı idarece onaylı fotokopisi),</w:t>
      </w:r>
    </w:p>
    <w:p w14:paraId="6265EBA7" w14:textId="5ADE83F0" w:rsidR="00532CAB" w:rsidRPr="000C0F1F" w:rsidRDefault="00296FC7" w:rsidP="000C0F1F">
      <w:pPr>
        <w:pStyle w:val="metin0"/>
        <w:spacing w:before="120" w:beforeAutospacing="0" w:after="120" w:afterAutospacing="0" w:line="360" w:lineRule="auto"/>
        <w:ind w:firstLine="566"/>
        <w:jc w:val="both"/>
        <w:rPr>
          <w:color w:val="000000" w:themeColor="text1"/>
        </w:rPr>
      </w:pPr>
      <w:r w:rsidRPr="007065B3">
        <w:rPr>
          <w:b/>
          <w:color w:val="000000" w:themeColor="text1"/>
        </w:rPr>
        <w:t>7.7)</w:t>
      </w:r>
      <w:r w:rsidRPr="000C0F1F">
        <w:rPr>
          <w:color w:val="000000" w:themeColor="text1"/>
        </w:rPr>
        <w:t xml:space="preserve"> İhale üzerinde bırakılan istekli ile taşımalı eğitim uygulaması kapsamında çalıştırılacak sürücü ve araç ile imzalanan sözleşmeyi (aslı gibidir)  il/ilçe milli eğitim müdürlüğüne teslim eder.</w:t>
      </w:r>
    </w:p>
    <w:p w14:paraId="6005208D" w14:textId="77777777" w:rsidR="00532CAB" w:rsidRPr="000C0F1F" w:rsidRDefault="00296FC7" w:rsidP="000C0F1F">
      <w:pPr>
        <w:pStyle w:val="metin0"/>
        <w:spacing w:before="120" w:beforeAutospacing="0" w:after="120" w:afterAutospacing="0" w:line="360" w:lineRule="auto"/>
        <w:ind w:firstLine="566"/>
        <w:jc w:val="both"/>
        <w:rPr>
          <w:color w:val="000000" w:themeColor="text1"/>
        </w:rPr>
      </w:pPr>
      <w:r w:rsidRPr="007065B3">
        <w:rPr>
          <w:b/>
          <w:color w:val="000000" w:themeColor="text1"/>
        </w:rPr>
        <w:t>7.8)</w:t>
      </w:r>
      <w:r w:rsidRPr="000C0F1F">
        <w:rPr>
          <w:color w:val="000000" w:themeColor="text1"/>
        </w:rPr>
        <w:t xml:space="preserve"> Bu Şartnamede düzenleme bulunmayan durumlarda, 27/10/2017 tarihli ve 30221 sayılı Resmi </w:t>
      </w:r>
      <w:proofErr w:type="spellStart"/>
      <w:r w:rsidRPr="000C0F1F">
        <w:rPr>
          <w:color w:val="000000" w:themeColor="text1"/>
        </w:rPr>
        <w:t>Gazete’de</w:t>
      </w:r>
      <w:proofErr w:type="spellEnd"/>
      <w:r w:rsidRPr="000C0F1F">
        <w:rPr>
          <w:color w:val="000000" w:themeColor="text1"/>
        </w:rPr>
        <w:t xml:space="preserve"> yayımlanan Okul Servis Araçları Yönetmeliği hükümleri dikkate alınacaktır.</w:t>
      </w:r>
    </w:p>
    <w:p w14:paraId="47487FC5" w14:textId="32C1CE01" w:rsidR="0054156E" w:rsidRPr="000C0F1F" w:rsidRDefault="00296FC7" w:rsidP="000C0F1F">
      <w:pPr>
        <w:pStyle w:val="metin0"/>
        <w:spacing w:before="120" w:beforeAutospacing="0" w:after="120" w:afterAutospacing="0" w:line="360" w:lineRule="auto"/>
        <w:ind w:firstLine="566"/>
        <w:jc w:val="both"/>
        <w:rPr>
          <w:color w:val="000000" w:themeColor="text1"/>
        </w:rPr>
      </w:pPr>
      <w:r w:rsidRPr="007065B3">
        <w:rPr>
          <w:b/>
          <w:color w:val="000000" w:themeColor="text1"/>
        </w:rPr>
        <w:t>7.9)</w:t>
      </w:r>
      <w:r w:rsidRPr="000C0F1F">
        <w:rPr>
          <w:color w:val="000000" w:themeColor="text1"/>
        </w:rPr>
        <w:t xml:space="preserve"> </w:t>
      </w:r>
      <w:r w:rsidRPr="000C0F1F">
        <w:t xml:space="preserve">İdare tarafından gerekli incelemeler ve </w:t>
      </w:r>
      <w:r w:rsidR="00415E84">
        <w:t>evrak sorgulamaları yapılır.</w:t>
      </w:r>
    </w:p>
    <w:p w14:paraId="03A851AE" w14:textId="6E3EE5E4" w:rsidR="00592806" w:rsidRPr="000C0F1F" w:rsidRDefault="00592806" w:rsidP="000C0F1F">
      <w:pPr>
        <w:tabs>
          <w:tab w:val="left" w:pos="4401"/>
          <w:tab w:val="left" w:pos="6739"/>
        </w:tabs>
        <w:overflowPunct w:val="0"/>
        <w:autoSpaceDE w:val="0"/>
        <w:autoSpaceDN w:val="0"/>
        <w:adjustRightInd w:val="0"/>
        <w:spacing w:before="120" w:after="120" w:line="360" w:lineRule="auto"/>
        <w:ind w:firstLine="360"/>
        <w:jc w:val="both"/>
        <w:textAlignment w:val="baseline"/>
        <w:rPr>
          <w:rFonts w:ascii="Times New Roman" w:hAnsi="Times New Roman" w:cs="Times New Roman"/>
          <w:b/>
        </w:rPr>
      </w:pPr>
      <w:r w:rsidRPr="000C0F1F">
        <w:rPr>
          <w:rFonts w:ascii="Times New Roman" w:hAnsi="Times New Roman" w:cs="Times New Roman"/>
          <w:b/>
        </w:rPr>
        <w:t xml:space="preserve"> </w:t>
      </w:r>
    </w:p>
    <w:p w14:paraId="6B522F30" w14:textId="2DCB3EA3" w:rsidR="000C7DAA" w:rsidRPr="000C0F1F" w:rsidRDefault="000C7DAA" w:rsidP="000C0F1F">
      <w:pPr>
        <w:spacing w:before="120" w:after="120" w:line="360" w:lineRule="auto"/>
        <w:jc w:val="both"/>
        <w:rPr>
          <w:rFonts w:ascii="Times New Roman" w:hAnsi="Times New Roman" w:cs="Times New Roman"/>
          <w:color w:val="000000" w:themeColor="text1"/>
        </w:rPr>
      </w:pPr>
    </w:p>
    <w:p w14:paraId="4AE9405E" w14:textId="692EAC3C" w:rsidR="000C7DAA" w:rsidRPr="000C0F1F" w:rsidRDefault="000C7DAA" w:rsidP="000C0F1F">
      <w:pPr>
        <w:spacing w:before="120" w:after="120" w:line="360" w:lineRule="auto"/>
        <w:jc w:val="both"/>
        <w:rPr>
          <w:rFonts w:ascii="Times New Roman" w:hAnsi="Times New Roman" w:cs="Times New Roman"/>
          <w:color w:val="000000" w:themeColor="text1"/>
        </w:rPr>
      </w:pPr>
    </w:p>
    <w:p w14:paraId="715740C5" w14:textId="77777777" w:rsidR="000C7DAA" w:rsidRPr="000C0F1F" w:rsidRDefault="000C7DAA" w:rsidP="000C0F1F">
      <w:pPr>
        <w:spacing w:before="120" w:after="120" w:line="360" w:lineRule="auto"/>
        <w:jc w:val="both"/>
        <w:rPr>
          <w:rFonts w:ascii="Times New Roman" w:hAnsi="Times New Roman" w:cs="Times New Roman"/>
          <w:color w:val="000000" w:themeColor="text1"/>
        </w:rPr>
      </w:pPr>
    </w:p>
    <w:p w14:paraId="3B5CB19D" w14:textId="14B16043" w:rsidR="000C7DAA" w:rsidRPr="000C0F1F" w:rsidRDefault="00F515B7" w:rsidP="000C0F1F">
      <w:pPr>
        <w:spacing w:before="120" w:after="120" w:line="360" w:lineRule="auto"/>
        <w:jc w:val="both"/>
        <w:rPr>
          <w:rFonts w:ascii="Times New Roman" w:hAnsi="Times New Roman" w:cs="Times New Roman"/>
          <w:color w:val="000000" w:themeColor="text1"/>
        </w:rPr>
      </w:pPr>
      <w:r w:rsidRPr="000C0F1F">
        <w:rPr>
          <w:rFonts w:ascii="Times New Roman" w:hAnsi="Times New Roman" w:cs="Times New Roman"/>
          <w:noProof/>
          <w:lang w:eastAsia="tr-TR"/>
        </w:rPr>
        <w:lastRenderedPageBreak/>
        <mc:AlternateContent>
          <mc:Choice Requires="wps">
            <w:drawing>
              <wp:anchor distT="0" distB="0" distL="114300" distR="114300" simplePos="0" relativeHeight="251654144" behindDoc="0" locked="0" layoutInCell="1" allowOverlap="1" wp14:anchorId="73C69BA4" wp14:editId="678E03B7">
                <wp:simplePos x="0" y="0"/>
                <wp:positionH relativeFrom="column">
                  <wp:posOffset>4966970</wp:posOffset>
                </wp:positionH>
                <wp:positionV relativeFrom="paragraph">
                  <wp:posOffset>71120</wp:posOffset>
                </wp:positionV>
                <wp:extent cx="594360" cy="392430"/>
                <wp:effectExtent l="0" t="0" r="0" b="7620"/>
                <wp:wrapNone/>
                <wp:docPr id="18" name="Metin Kutusu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 cy="392430"/>
                        </a:xfrm>
                        <a:prstGeom prst="rect">
                          <a:avLst/>
                        </a:prstGeom>
                        <a:solidFill>
                          <a:srgbClr val="FFFFFF"/>
                        </a:solidFill>
                        <a:ln w="9525">
                          <a:noFill/>
                          <a:miter lim="800000"/>
                          <a:headEnd/>
                          <a:tailEnd/>
                        </a:ln>
                      </wps:spPr>
                      <wps:txbx>
                        <w:txbxContent>
                          <w:p w14:paraId="7031E183" w14:textId="77777777" w:rsidR="00A02452" w:rsidRPr="00CF10DB" w:rsidRDefault="00A02452" w:rsidP="00F515B7">
                            <w:pPr>
                              <w:rPr>
                                <w:b/>
                              </w:rPr>
                            </w:pPr>
                            <w:r w:rsidRPr="00CF10DB">
                              <w:rPr>
                                <w:b/>
                              </w:rPr>
                              <w:t>EK-2/1</w:t>
                            </w:r>
                          </w:p>
                        </w:txbxContent>
                      </wps:txbx>
                      <wps:bodyPr rot="0" vert="horz" wrap="square" lIns="91440" tIns="45720" rIns="91440" bIns="45720" anchor="t" anchorCtr="0">
                        <a:noAutofit/>
                      </wps:bodyPr>
                    </wps:wsp>
                  </a:graphicData>
                </a:graphic>
                <wp14:sizeRelH relativeFrom="page">
                  <wp14:pctWidth>0</wp14:pctWidth>
                </wp14:sizeRelH>
                <wp14:sizeRelV relativeFrom="page">
                  <wp14:pctHeight>0</wp14:pctHeight>
                </wp14:sizeRelV>
              </wp:anchor>
            </w:drawing>
          </mc:Choice>
          <mc:Fallback>
            <w:pict>
              <v:shapetype w14:anchorId="73C69BA4" id="_x0000_t202" coordsize="21600,21600" o:spt="202" path="m,l,21600r21600,l21600,xe">
                <v:stroke joinstyle="miter"/>
                <v:path gradientshapeok="t" o:connecttype="rect"/>
              </v:shapetype>
              <v:shape id="Metin Kutusu 18" o:spid="_x0000_s1026" type="#_x0000_t202" style="position:absolute;left:0;text-align:left;margin-left:391.1pt;margin-top:5.6pt;width:46.8pt;height:30.9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" stroked="f">
                <v:textbox>
                  <w:txbxContent>
                    <w:p w14:paraId="7031E183" w14:textId="77777777" w:rsidR="00A02452" w:rsidRPr="00CF10DB" w:rsidRDefault="00A02452" w:rsidP="00F515B7">
                      <w:pPr>
                        <w:rPr>
                          <w:b/>
                        </w:rPr>
                      </w:pPr>
                      <w:r w:rsidRPr="00CF10DB">
                        <w:rPr>
                          <w:b/>
                        </w:rPr>
                        <w:t>EK-2/1</w:t>
                      </w:r>
                    </w:p>
                  </w:txbxContent>
                </v:textbox>
              </v:shape>
            </w:pict>
          </mc:Fallback>
        </mc:AlternateContent>
      </w:r>
      <w:r w:rsidRPr="000C0F1F">
        <w:rPr>
          <w:rFonts w:ascii="Times New Roman" w:hAnsi="Times New Roman" w:cs="Times New Roman"/>
          <w:noProof/>
          <w:lang w:eastAsia="tr-TR"/>
        </w:rPr>
        <w:drawing>
          <wp:inline distT="0" distB="0" distL="0" distR="0" wp14:anchorId="6C85639C" wp14:editId="2ED6C18F">
            <wp:extent cx="5759450" cy="5703981"/>
            <wp:effectExtent l="0" t="0" r="0" b="0"/>
            <wp:docPr id="17" name="Resim 17" descr="Açıklama: Açıklama: Açıklama: Açıklama: Açıklama: Açıklama: F:\ss\YÖN\7.5.11590_dosyalar\image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 descr="Açıklama: Açıklama: Açıklama: Açıklama: Açıklama: Açıklama: F:\ss\YÖN\7.5.11590_dosyalar\image001.jpg"/>
                    <pic:cNvPicPr>
                      <a:picLocks noChangeAspect="1" noChangeArrowheads="1"/>
                    </pic:cNvPicPr>
                  </pic:nvPicPr>
                  <pic:blipFill rotWithShape="1">
                    <a:blip r:embed="rId8">
                      <a:extLst>
                        <a:ext uri="{28A0092B-C50C-407E-A947-70E740481C1C}">
                          <a14:useLocalDpi xmlns:a14="http://schemas.microsoft.com/office/drawing/2010/main" val="0"/>
                        </a:ext>
                      </a:extLst>
                    </a:blip>
                    <a:srcRect t="3178"/>
                    <a:stretch/>
                  </pic:blipFill>
                  <pic:spPr bwMode="auto">
                    <a:xfrm>
                      <a:off x="0" y="0"/>
                      <a:ext cx="5759450" cy="5703981"/>
                    </a:xfrm>
                    <a:prstGeom prst="rect">
                      <a:avLst/>
                    </a:prstGeom>
                    <a:noFill/>
                    <a:ln>
                      <a:noFill/>
                    </a:ln>
                    <a:extLst>
                      <a:ext uri="{53640926-AAD7-44D8-BBD7-CCE9431645EC}">
                        <a14:shadowObscured xmlns:a14="http://schemas.microsoft.com/office/drawing/2010/main"/>
                      </a:ext>
                    </a:extLst>
                  </pic:spPr>
                </pic:pic>
              </a:graphicData>
            </a:graphic>
          </wp:inline>
        </w:drawing>
      </w:r>
    </w:p>
    <w:p w14:paraId="6E16AB2D" w14:textId="77777777" w:rsidR="000C7DAA" w:rsidRPr="000C0F1F" w:rsidRDefault="000C7DAA" w:rsidP="000C0F1F">
      <w:pPr>
        <w:spacing w:before="120" w:after="120" w:line="360" w:lineRule="auto"/>
        <w:jc w:val="both"/>
        <w:rPr>
          <w:rFonts w:ascii="Times New Roman" w:hAnsi="Times New Roman" w:cs="Times New Roman"/>
          <w:color w:val="000000" w:themeColor="text1"/>
        </w:rPr>
      </w:pPr>
      <w:r w:rsidRPr="000C0F1F">
        <w:rPr>
          <w:rFonts w:ascii="Times New Roman" w:hAnsi="Times New Roman" w:cs="Times New Roman"/>
          <w:color w:val="000000" w:themeColor="text1"/>
        </w:rPr>
        <w:t xml:space="preserve">    </w:t>
      </w:r>
    </w:p>
    <w:p w14:paraId="76B1C0B3" w14:textId="3E925C67" w:rsidR="000C7DAA" w:rsidRPr="000C0F1F" w:rsidRDefault="000C7DAA"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p>
    <w:p w14:paraId="1C3A8DD6" w14:textId="77777777" w:rsidR="000C7DAA" w:rsidRPr="000C0F1F" w:rsidRDefault="000C7DAA"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p>
    <w:p w14:paraId="0D60197F" w14:textId="77777777" w:rsidR="000C7DAA" w:rsidRPr="000C0F1F" w:rsidRDefault="000C7DAA"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p>
    <w:p w14:paraId="3ABECCF1" w14:textId="77777777" w:rsidR="000C7DAA" w:rsidRPr="000C0F1F" w:rsidRDefault="000C7DAA"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p>
    <w:p w14:paraId="44C90F0B" w14:textId="77777777" w:rsidR="000C7DAA" w:rsidRPr="000C0F1F" w:rsidRDefault="000C7DAA"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p>
    <w:p w14:paraId="7052FC80" w14:textId="77777777" w:rsidR="000C7DAA" w:rsidRPr="000C0F1F" w:rsidRDefault="000C7DAA"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p>
    <w:p w14:paraId="3AAD9CBB" w14:textId="77777777" w:rsidR="000C7DAA" w:rsidRPr="000C0F1F" w:rsidRDefault="000C7DAA"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p>
    <w:p w14:paraId="39FE1033" w14:textId="77777777" w:rsidR="00F515B7" w:rsidRPr="000C0F1F" w:rsidRDefault="00F515B7"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p>
    <w:p w14:paraId="62C03F9B" w14:textId="77777777" w:rsidR="00F515B7" w:rsidRPr="000C0F1F" w:rsidRDefault="00F515B7"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p>
    <w:p w14:paraId="0454F74D" w14:textId="77777777" w:rsidR="00F515B7" w:rsidRPr="000C0F1F" w:rsidRDefault="00F515B7"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p>
    <w:p w14:paraId="4A9FFE38" w14:textId="77777777" w:rsidR="00F515B7" w:rsidRPr="000C0F1F" w:rsidRDefault="00F515B7"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p>
    <w:p w14:paraId="76E87B7D" w14:textId="77777777" w:rsidR="00F515B7" w:rsidRPr="000C0F1F" w:rsidRDefault="00F515B7"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p>
    <w:p w14:paraId="316290DE" w14:textId="26103030" w:rsidR="000C7DAA" w:rsidRPr="000C0F1F" w:rsidRDefault="00F515B7"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r w:rsidRPr="000C0F1F">
        <w:rPr>
          <w:rFonts w:ascii="Times New Roman" w:hAnsi="Times New Roman" w:cs="Times New Roman"/>
          <w:noProof/>
          <w:lang w:eastAsia="tr-TR"/>
        </w:rPr>
        <mc:AlternateContent>
          <mc:Choice Requires="wps">
            <w:drawing>
              <wp:anchor distT="0" distB="0" distL="114300" distR="114300" simplePos="0" relativeHeight="251656192" behindDoc="0" locked="0" layoutInCell="1" allowOverlap="1" wp14:anchorId="5615761B" wp14:editId="60E53778">
                <wp:simplePos x="0" y="0"/>
                <wp:positionH relativeFrom="column">
                  <wp:posOffset>5005070</wp:posOffset>
                </wp:positionH>
                <wp:positionV relativeFrom="paragraph">
                  <wp:posOffset>-52705</wp:posOffset>
                </wp:positionV>
                <wp:extent cx="661035" cy="392430"/>
                <wp:effectExtent l="0" t="0" r="5715" b="7620"/>
                <wp:wrapNone/>
                <wp:docPr id="23" name="Metin Kutusu 3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035" cy="392430"/>
                        </a:xfrm>
                        <a:prstGeom prst="rect">
                          <a:avLst/>
                        </a:prstGeom>
                        <a:solidFill>
                          <a:srgbClr val="FFFFFF"/>
                        </a:solidFill>
                        <a:ln w="9525">
                          <a:noFill/>
                          <a:miter lim="800000"/>
                          <a:headEnd/>
                          <a:tailEnd/>
                        </a:ln>
                      </wps:spPr>
                      <wps:txbx>
                        <w:txbxContent>
                          <w:p w14:paraId="47C7FD5B" w14:textId="77777777" w:rsidR="00A02452" w:rsidRDefault="00A02452" w:rsidP="00F515B7">
                            <w:pPr>
                              <w:rPr>
                                <w:b/>
                              </w:rPr>
                            </w:pPr>
                            <w:r>
                              <w:rPr>
                                <w:b/>
                              </w:rPr>
                              <w:t>EK-2/2</w:t>
                            </w:r>
                          </w:p>
                          <w:p w14:paraId="5E4F7688" w14:textId="77777777" w:rsidR="00A02452" w:rsidRDefault="00A02452" w:rsidP="00F515B7">
                            <w:pPr>
                              <w:rPr>
                                <w:b/>
                              </w:rPr>
                            </w:pPr>
                          </w:p>
                        </w:txbxContent>
                      </wps:txbx>
                      <wps:bodyPr rot="0" vert="horz" wrap="square" lIns="91440" tIns="45720" rIns="91440" bIns="45720" anchor="t" anchorCtr="0">
                        <a:noAutofit/>
                      </wps:bodyPr>
                    </wps:wsp>
                  </a:graphicData>
                </a:graphic>
                <wp14:sizeRelH relativeFrom="page">
                  <wp14:pctWidth>0</wp14:pctWidth>
                </wp14:sizeRelH>
                <wp14:sizeRelV relativeFrom="page">
                  <wp14:pctHeight>0</wp14:pctHeight>
                </wp14:sizeRelV>
              </wp:anchor>
            </w:drawing>
          </mc:Choice>
          <mc:Fallback>
            <w:pict>
              <v:shape w14:anchorId="5615761B" id="Metin Kutusu 307" o:spid="_x0000_s1027" type="#_x0000_t202" style="position:absolute;left:0;text-align:left;margin-left:394.1pt;margin-top:-4.15pt;width:52.05pt;height:30.9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" stroked="f">
                <v:textbox>
                  <w:txbxContent>
                    <w:p w14:paraId="47C7FD5B" w14:textId="77777777" w:rsidR="00A02452" w:rsidRDefault="00A02452" w:rsidP="00F515B7">
                      <w:pPr>
                        <w:rPr>
                          <w:b/>
                        </w:rPr>
                      </w:pPr>
                      <w:r>
                        <w:rPr>
                          <w:b/>
                        </w:rPr>
                        <w:t>EK-2/2</w:t>
                      </w:r>
                    </w:p>
                    <w:p w14:paraId="5E4F7688" w14:textId="77777777" w:rsidR="00A02452" w:rsidRDefault="00A02452" w:rsidP="00F515B7">
                      <w:pPr>
                        <w:rPr>
                          <w:b/>
                        </w:rPr>
                      </w:pPr>
                    </w:p>
                  </w:txbxContent>
                </v:textbox>
              </v:shape>
            </w:pict>
          </mc:Fallback>
        </mc:AlternateContent>
      </w:r>
      <w:r w:rsidRPr="000C0F1F">
        <w:rPr>
          <w:rFonts w:ascii="Times New Roman" w:eastAsia="Calibri" w:hAnsi="Times New Roman" w:cs="Times New Roman"/>
          <w:noProof/>
          <w:lang w:eastAsia="tr-TR"/>
        </w:rPr>
        <w:drawing>
          <wp:inline distT="0" distB="0" distL="0" distR="0" wp14:anchorId="6E240D9B" wp14:editId="782AF0BC">
            <wp:extent cx="5759192" cy="6042212"/>
            <wp:effectExtent l="0" t="0" r="0" b="0"/>
            <wp:docPr id="24" name="Resim 24" descr="Açıklama: Açıklama: Açıklama: Açıklama: Açıklama: Açıklama: F:\ss\YÖN\7.5.11590_dosyalar\image00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 descr="Açıklama: Açıklama: Açıklama: Açıklama: Açıklama: Açıklama: F:\ss\YÖN\7.5.11590_dosyalar\image002.gif"/>
                    <pic:cNvPicPr>
                      <a:picLocks noChangeAspect="1" noChangeArrowheads="1"/>
                    </pic:cNvPicPr>
                  </pic:nvPicPr>
                  <pic:blipFill rotWithShape="1">
                    <a:blip r:embed="rId9">
                      <a:extLst>
                        <a:ext uri="{28A0092B-C50C-407E-A947-70E740481C1C}">
                          <a14:useLocalDpi xmlns:a14="http://schemas.microsoft.com/office/drawing/2010/main" val="0"/>
                        </a:ext>
                      </a:extLst>
                    </a:blip>
                    <a:srcRect t="3408"/>
                    <a:stretch/>
                  </pic:blipFill>
                  <pic:spPr bwMode="auto">
                    <a:xfrm>
                      <a:off x="0" y="0"/>
                      <a:ext cx="5759450" cy="6042482"/>
                    </a:xfrm>
                    <a:prstGeom prst="rect">
                      <a:avLst/>
                    </a:prstGeom>
                    <a:noFill/>
                    <a:ln>
                      <a:noFill/>
                    </a:ln>
                    <a:extLst>
                      <a:ext uri="{53640926-AAD7-44D8-BBD7-CCE9431645EC}">
                        <a14:shadowObscured xmlns:a14="http://schemas.microsoft.com/office/drawing/2010/main"/>
                      </a:ext>
                    </a:extLst>
                  </pic:spPr>
                </pic:pic>
              </a:graphicData>
            </a:graphic>
          </wp:inline>
        </w:drawing>
      </w:r>
    </w:p>
    <w:p w14:paraId="2D5C73CF" w14:textId="77777777" w:rsidR="000C7DAA" w:rsidRPr="000C0F1F" w:rsidRDefault="000C7DAA"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p>
    <w:p w14:paraId="4ED399E6" w14:textId="77777777" w:rsidR="000C7DAA" w:rsidRPr="000C0F1F" w:rsidRDefault="000C7DAA"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p>
    <w:p w14:paraId="26C3F442" w14:textId="77777777" w:rsidR="000C7DAA" w:rsidRPr="000C0F1F" w:rsidRDefault="000C7DAA"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p>
    <w:p w14:paraId="485EF02E" w14:textId="77777777" w:rsidR="000C7DAA" w:rsidRPr="000C0F1F" w:rsidRDefault="000C7DAA" w:rsidP="000C0F1F">
      <w:pPr>
        <w:spacing w:before="120" w:after="120" w:line="360" w:lineRule="auto"/>
        <w:ind w:firstLine="566"/>
        <w:jc w:val="both"/>
        <w:rPr>
          <w:rFonts w:ascii="Times New Roman" w:eastAsia="Times New Roman" w:hAnsi="Times New Roman" w:cs="Times New Roman"/>
          <w:b/>
          <w:color w:val="000000" w:themeColor="text1"/>
          <w:sz w:val="18"/>
          <w:szCs w:val="18"/>
          <w:u w:val="single"/>
          <w:lang w:eastAsia="tr-TR"/>
        </w:rPr>
      </w:pPr>
    </w:p>
    <w:p w14:paraId="5DA9C35F" w14:textId="77777777" w:rsidR="003E5617" w:rsidRPr="000C0F1F" w:rsidRDefault="003E5617" w:rsidP="000C0F1F">
      <w:pPr>
        <w:spacing w:before="120" w:after="120" w:line="360" w:lineRule="auto"/>
        <w:ind w:left="-900" w:right="-828"/>
        <w:jc w:val="both"/>
        <w:rPr>
          <w:rFonts w:ascii="Times New Roman" w:eastAsia="Calibri" w:hAnsi="Times New Roman" w:cs="Times New Roman"/>
          <w:color w:val="000000" w:themeColor="text1"/>
          <w:sz w:val="18"/>
          <w:szCs w:val="18"/>
        </w:rPr>
      </w:pPr>
    </w:p>
    <w:p w14:paraId="7EDC57C6" w14:textId="77777777" w:rsidR="00C02DF0" w:rsidRPr="000C0F1F" w:rsidRDefault="00C02DF0" w:rsidP="000C0F1F">
      <w:pPr>
        <w:spacing w:before="120" w:after="120" w:line="360" w:lineRule="auto"/>
        <w:ind w:left="-900" w:right="-828"/>
        <w:jc w:val="both"/>
        <w:rPr>
          <w:rFonts w:ascii="Times New Roman" w:eastAsia="Calibri" w:hAnsi="Times New Roman" w:cs="Times New Roman"/>
          <w:color w:val="000000" w:themeColor="text1"/>
          <w:sz w:val="18"/>
          <w:szCs w:val="18"/>
        </w:rPr>
      </w:pPr>
    </w:p>
    <w:p w14:paraId="548DF3B9" w14:textId="77777777" w:rsidR="00F515B7" w:rsidRPr="000C0F1F" w:rsidRDefault="00F515B7" w:rsidP="000C0F1F">
      <w:pPr>
        <w:spacing w:before="120" w:after="120" w:line="360" w:lineRule="auto"/>
        <w:ind w:left="-900" w:right="-828"/>
        <w:jc w:val="both"/>
        <w:rPr>
          <w:rFonts w:ascii="Times New Roman" w:eastAsia="Calibri" w:hAnsi="Times New Roman" w:cs="Times New Roman"/>
          <w:color w:val="000000" w:themeColor="text1"/>
          <w:sz w:val="18"/>
          <w:szCs w:val="18"/>
        </w:rPr>
      </w:pPr>
    </w:p>
    <w:p w14:paraId="53A0C72A" w14:textId="684FED9A" w:rsidR="00F515B7" w:rsidRPr="000C0F1F" w:rsidRDefault="00F515B7" w:rsidP="000C0F1F">
      <w:pPr>
        <w:spacing w:before="120" w:after="120" w:line="360" w:lineRule="auto"/>
        <w:ind w:left="-900" w:right="-828"/>
        <w:jc w:val="center"/>
        <w:rPr>
          <w:rFonts w:ascii="Times New Roman" w:eastAsia="Calibri" w:hAnsi="Times New Roman" w:cs="Times New Roman"/>
          <w:noProof/>
          <w:lang w:eastAsia="tr-TR"/>
        </w:rPr>
      </w:pPr>
    </w:p>
    <w:p w14:paraId="64CBE715" w14:textId="36C7C381" w:rsidR="00F515B7" w:rsidRPr="000C0F1F" w:rsidRDefault="00F515B7" w:rsidP="000C0F1F">
      <w:pPr>
        <w:spacing w:before="120" w:after="120" w:line="360" w:lineRule="auto"/>
        <w:ind w:left="-142" w:right="-828"/>
        <w:jc w:val="center"/>
        <w:rPr>
          <w:rFonts w:ascii="Times New Roman" w:eastAsia="Calibri" w:hAnsi="Times New Roman" w:cs="Times New Roman"/>
          <w:color w:val="000000" w:themeColor="text1"/>
          <w:sz w:val="18"/>
          <w:szCs w:val="18"/>
        </w:rPr>
      </w:pPr>
      <w:r w:rsidRPr="000C0F1F">
        <w:rPr>
          <w:rFonts w:ascii="Times New Roman" w:eastAsia="Calibri" w:hAnsi="Times New Roman" w:cs="Times New Roman"/>
          <w:noProof/>
          <w:lang w:eastAsia="tr-TR"/>
        </w:rPr>
        <w:lastRenderedPageBreak/>
        <mc:AlternateContent>
          <mc:Choice Requires="wps">
            <w:drawing>
              <wp:anchor distT="0" distB="0" distL="114300" distR="114300" simplePos="0" relativeHeight="251662336" behindDoc="0" locked="0" layoutInCell="1" allowOverlap="1" wp14:anchorId="27F8ACAF" wp14:editId="79ACDBD9">
                <wp:simplePos x="0" y="0"/>
                <wp:positionH relativeFrom="column">
                  <wp:posOffset>4624070</wp:posOffset>
                </wp:positionH>
                <wp:positionV relativeFrom="paragraph">
                  <wp:posOffset>147320</wp:posOffset>
                </wp:positionV>
                <wp:extent cx="594360" cy="392430"/>
                <wp:effectExtent l="0" t="0" r="0" b="7620"/>
                <wp:wrapNone/>
                <wp:docPr id="2"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 cy="392430"/>
                        </a:xfrm>
                        <a:prstGeom prst="rect">
                          <a:avLst/>
                        </a:prstGeom>
                        <a:solidFill>
                          <a:srgbClr val="FFFFFF"/>
                        </a:solidFill>
                        <a:ln w="9525">
                          <a:noFill/>
                          <a:miter lim="800000"/>
                          <a:headEnd/>
                          <a:tailEnd/>
                        </a:ln>
                      </wps:spPr>
                      <wps:txbx>
                        <w:txbxContent>
                          <w:p w14:paraId="0ED7F43A" w14:textId="77777777" w:rsidR="00A02452" w:rsidRPr="00CF10DB" w:rsidRDefault="00A02452" w:rsidP="00F515B7">
                            <w:pPr>
                              <w:rPr>
                                <w:b/>
                              </w:rPr>
                            </w:pPr>
                            <w:r w:rsidRPr="00CF10DB">
                              <w:rPr>
                                <w:b/>
                              </w:rPr>
                              <w:t>EK-3</w:t>
                            </w:r>
                          </w:p>
                        </w:txbxContent>
                      </wps:txbx>
                      <wps:bodyPr rot="0" vert="horz" wrap="square" lIns="91440" tIns="45720" rIns="91440" bIns="45720" anchor="t" anchorCtr="0">
                        <a:noAutofit/>
                      </wps:bodyPr>
                    </wps:wsp>
                  </a:graphicData>
                </a:graphic>
                <wp14:sizeRelH relativeFrom="page">
                  <wp14:pctWidth>0</wp14:pctWidth>
                </wp14:sizeRelH>
                <wp14:sizeRelV relativeFrom="page">
                  <wp14:pctHeight>0</wp14:pctHeight>
                </wp14:sizeRelV>
              </wp:anchor>
            </w:drawing>
          </mc:Choice>
          <mc:Fallback>
            <w:pict>
              <v:shape w14:anchorId="27F8ACAF" id="Metin Kutusu 2" o:spid="_x0000_s1028" type="#_x0000_t202" style="position:absolute;left:0;text-align:left;margin-left:364.1pt;margin-top:11.6pt;width:46.8pt;height:30.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" stroked="f">
                <v:textbox>
                  <w:txbxContent>
                    <w:p w14:paraId="0ED7F43A" w14:textId="77777777" w:rsidR="00A02452" w:rsidRPr="00CF10DB" w:rsidRDefault="00A02452" w:rsidP="00F515B7">
                      <w:pPr>
                        <w:rPr>
                          <w:b/>
                        </w:rPr>
                      </w:pPr>
                      <w:r w:rsidRPr="00CF10DB">
                        <w:rPr>
                          <w:b/>
                        </w:rPr>
                        <w:t>EK-3</w:t>
                      </w:r>
                    </w:p>
                  </w:txbxContent>
                </v:textbox>
              </v:shape>
            </w:pict>
          </mc:Fallback>
        </mc:AlternateContent>
      </w:r>
      <w:r w:rsidRPr="000C0F1F">
        <w:rPr>
          <w:rFonts w:ascii="Times New Roman" w:eastAsia="Calibri" w:hAnsi="Times New Roman" w:cs="Times New Roman"/>
          <w:noProof/>
          <w:lang w:eastAsia="tr-TR"/>
        </w:rPr>
        <w:drawing>
          <wp:inline distT="0" distB="0" distL="0" distR="0" wp14:anchorId="2887FE7F" wp14:editId="35247B73">
            <wp:extent cx="5733415" cy="5952490"/>
            <wp:effectExtent l="0" t="0" r="635" b="0"/>
            <wp:docPr id="12" name="Resim 12" descr="Açıklama: Açıklama: Açıklama: Açıklama: Açıklama: Açıklama: F:\ss\YÖN\7.5.11590_dosyalar\image00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Açıklama: Açıklama: Açıklama: Açıklama: Açıklama: F:\ss\YÖN\7.5.11590_dosyalar\image003.gif"/>
                    <pic:cNvPicPr>
                      <a:picLocks noChangeAspect="1" noChangeArrowheads="1"/>
                    </pic:cNvPicPr>
                  </pic:nvPicPr>
                  <pic:blipFill rotWithShape="1">
                    <a:blip r:embed="rId10">
                      <a:extLst>
                        <a:ext uri="{28A0092B-C50C-407E-A947-70E740481C1C}">
                          <a14:useLocalDpi xmlns:a14="http://schemas.microsoft.com/office/drawing/2010/main" val="0"/>
                        </a:ext>
                      </a:extLst>
                    </a:blip>
                    <a:srcRect t="3400"/>
                    <a:stretch/>
                  </pic:blipFill>
                  <pic:spPr bwMode="auto">
                    <a:xfrm>
                      <a:off x="0" y="0"/>
                      <a:ext cx="5733415" cy="5952490"/>
                    </a:xfrm>
                    <a:prstGeom prst="rect">
                      <a:avLst/>
                    </a:prstGeom>
                    <a:noFill/>
                    <a:ln>
                      <a:noFill/>
                    </a:ln>
                    <a:extLst>
                      <a:ext uri="{53640926-AAD7-44D8-BBD7-CCE9431645EC}">
                        <a14:shadowObscured xmlns:a14="http://schemas.microsoft.com/office/drawing/2010/main"/>
                      </a:ext>
                    </a:extLst>
                  </pic:spPr>
                </pic:pic>
              </a:graphicData>
            </a:graphic>
          </wp:inline>
        </w:drawing>
      </w:r>
    </w:p>
    <w:p w14:paraId="7CC8F12A" w14:textId="77777777" w:rsidR="00F515B7" w:rsidRPr="000C0F1F" w:rsidRDefault="00F515B7" w:rsidP="000C0F1F">
      <w:pPr>
        <w:spacing w:before="120" w:after="120" w:line="360" w:lineRule="auto"/>
        <w:rPr>
          <w:rFonts w:ascii="Times New Roman" w:eastAsia="Calibri" w:hAnsi="Times New Roman" w:cs="Times New Roman"/>
          <w:sz w:val="18"/>
          <w:szCs w:val="18"/>
        </w:rPr>
      </w:pPr>
    </w:p>
    <w:p w14:paraId="7208EC32" w14:textId="77777777" w:rsidR="00F515B7" w:rsidRPr="000C0F1F" w:rsidRDefault="00F515B7" w:rsidP="000C0F1F">
      <w:pPr>
        <w:spacing w:before="120" w:after="120" w:line="360" w:lineRule="auto"/>
        <w:rPr>
          <w:rFonts w:ascii="Times New Roman" w:eastAsia="Calibri" w:hAnsi="Times New Roman" w:cs="Times New Roman"/>
          <w:sz w:val="18"/>
          <w:szCs w:val="18"/>
        </w:rPr>
      </w:pPr>
    </w:p>
    <w:p w14:paraId="2EAC236A" w14:textId="77777777" w:rsidR="00F515B7" w:rsidRPr="000C0F1F" w:rsidRDefault="00F515B7" w:rsidP="000C0F1F">
      <w:pPr>
        <w:spacing w:before="120" w:after="120" w:line="360" w:lineRule="auto"/>
        <w:rPr>
          <w:rFonts w:ascii="Times New Roman" w:eastAsia="Calibri" w:hAnsi="Times New Roman" w:cs="Times New Roman"/>
          <w:sz w:val="18"/>
          <w:szCs w:val="18"/>
        </w:rPr>
      </w:pPr>
    </w:p>
    <w:p w14:paraId="0BCDC46B" w14:textId="77777777" w:rsidR="00F515B7" w:rsidRPr="000C0F1F" w:rsidRDefault="00F515B7" w:rsidP="000C0F1F">
      <w:pPr>
        <w:spacing w:before="120" w:after="120" w:line="360" w:lineRule="auto"/>
        <w:rPr>
          <w:rFonts w:ascii="Times New Roman" w:eastAsia="Calibri" w:hAnsi="Times New Roman" w:cs="Times New Roman"/>
          <w:sz w:val="18"/>
          <w:szCs w:val="18"/>
        </w:rPr>
      </w:pPr>
    </w:p>
    <w:p w14:paraId="24BDA099" w14:textId="77777777" w:rsidR="00F515B7" w:rsidRPr="000C0F1F" w:rsidRDefault="00F515B7" w:rsidP="000C0F1F">
      <w:pPr>
        <w:spacing w:before="120" w:after="120" w:line="360" w:lineRule="auto"/>
        <w:rPr>
          <w:rFonts w:ascii="Times New Roman" w:eastAsia="Calibri" w:hAnsi="Times New Roman" w:cs="Times New Roman"/>
          <w:sz w:val="18"/>
          <w:szCs w:val="18"/>
        </w:rPr>
      </w:pPr>
    </w:p>
    <w:p w14:paraId="7D9E226C" w14:textId="77777777" w:rsidR="00F515B7" w:rsidRPr="000C0F1F" w:rsidRDefault="00F515B7" w:rsidP="000C0F1F">
      <w:pPr>
        <w:spacing w:before="120" w:after="120" w:line="360" w:lineRule="auto"/>
        <w:rPr>
          <w:rFonts w:ascii="Times New Roman" w:eastAsia="Calibri" w:hAnsi="Times New Roman" w:cs="Times New Roman"/>
          <w:sz w:val="18"/>
          <w:szCs w:val="18"/>
        </w:rPr>
      </w:pPr>
    </w:p>
    <w:p w14:paraId="369B8A90" w14:textId="08E4AB8F" w:rsidR="00F515B7" w:rsidRDefault="00F515B7" w:rsidP="000C0F1F">
      <w:pPr>
        <w:spacing w:before="120" w:after="120" w:line="360" w:lineRule="auto"/>
        <w:rPr>
          <w:rFonts w:ascii="Times New Roman" w:eastAsia="Calibri" w:hAnsi="Times New Roman" w:cs="Times New Roman"/>
          <w:sz w:val="18"/>
          <w:szCs w:val="18"/>
        </w:rPr>
      </w:pPr>
    </w:p>
    <w:p w14:paraId="479644B2" w14:textId="7A8B365C" w:rsidR="00893F40" w:rsidRDefault="00893F40" w:rsidP="000C0F1F">
      <w:pPr>
        <w:spacing w:before="120" w:after="120" w:line="360" w:lineRule="auto"/>
        <w:rPr>
          <w:rFonts w:ascii="Times New Roman" w:eastAsia="Calibri" w:hAnsi="Times New Roman" w:cs="Times New Roman"/>
          <w:sz w:val="18"/>
          <w:szCs w:val="18"/>
        </w:rPr>
      </w:pPr>
    </w:p>
    <w:p w14:paraId="49B14F59" w14:textId="77777777" w:rsidR="00893F40" w:rsidRPr="000C0F1F" w:rsidRDefault="00893F40" w:rsidP="000C0F1F">
      <w:pPr>
        <w:spacing w:before="120" w:after="120" w:line="360" w:lineRule="auto"/>
        <w:rPr>
          <w:rFonts w:ascii="Times New Roman" w:eastAsia="Calibri" w:hAnsi="Times New Roman" w:cs="Times New Roman"/>
          <w:sz w:val="18"/>
          <w:szCs w:val="18"/>
        </w:rPr>
      </w:pPr>
    </w:p>
    <w:p w14:paraId="081F7D93" w14:textId="77777777" w:rsidR="00F515B7" w:rsidRPr="000C0F1F" w:rsidRDefault="00F515B7" w:rsidP="000C0F1F">
      <w:pPr>
        <w:spacing w:before="120" w:after="120" w:line="360" w:lineRule="auto"/>
        <w:rPr>
          <w:rFonts w:ascii="Times New Roman" w:eastAsia="Calibri" w:hAnsi="Times New Roman" w:cs="Times New Roman"/>
          <w:sz w:val="18"/>
          <w:szCs w:val="18"/>
        </w:rPr>
      </w:pPr>
    </w:p>
    <w:p w14:paraId="2F918042" w14:textId="77777777" w:rsidR="00893F40" w:rsidRDefault="00F515B7" w:rsidP="000C0F1F">
      <w:pPr>
        <w:spacing w:before="120" w:after="120" w:line="360" w:lineRule="auto"/>
        <w:jc w:val="both"/>
        <w:rPr>
          <w:rFonts w:ascii="Times New Roman" w:eastAsia="Times New Roman" w:hAnsi="Times New Roman" w:cs="Times New Roman"/>
          <w:b/>
          <w:color w:val="000000" w:themeColor="text1"/>
          <w:lang w:eastAsia="tr-TR"/>
        </w:rPr>
      </w:pPr>
      <w:r w:rsidRPr="000C0F1F">
        <w:rPr>
          <w:rFonts w:ascii="Times New Roman" w:eastAsia="Times New Roman" w:hAnsi="Times New Roman" w:cs="Times New Roman"/>
          <w:b/>
          <w:color w:val="000000" w:themeColor="text1"/>
          <w:lang w:eastAsia="tr-TR"/>
        </w:rPr>
        <w:tab/>
      </w:r>
      <w:r w:rsidRPr="000C0F1F">
        <w:rPr>
          <w:rFonts w:ascii="Times New Roman" w:eastAsia="Times New Roman" w:hAnsi="Times New Roman" w:cs="Times New Roman"/>
          <w:b/>
          <w:color w:val="000000" w:themeColor="text1"/>
          <w:lang w:eastAsia="tr-TR"/>
        </w:rPr>
        <w:tab/>
      </w:r>
      <w:r w:rsidRPr="000C0F1F">
        <w:rPr>
          <w:rFonts w:ascii="Times New Roman" w:eastAsia="Times New Roman" w:hAnsi="Times New Roman" w:cs="Times New Roman"/>
          <w:b/>
          <w:color w:val="000000" w:themeColor="text1"/>
          <w:lang w:eastAsia="tr-TR"/>
        </w:rPr>
        <w:tab/>
      </w:r>
      <w:r w:rsidRPr="000C0F1F">
        <w:rPr>
          <w:rFonts w:ascii="Times New Roman" w:eastAsia="Times New Roman" w:hAnsi="Times New Roman" w:cs="Times New Roman"/>
          <w:b/>
          <w:color w:val="000000" w:themeColor="text1"/>
          <w:lang w:eastAsia="tr-TR"/>
        </w:rPr>
        <w:tab/>
      </w:r>
      <w:r w:rsidRPr="000C0F1F">
        <w:rPr>
          <w:rFonts w:ascii="Times New Roman" w:eastAsia="Times New Roman" w:hAnsi="Times New Roman" w:cs="Times New Roman"/>
          <w:b/>
          <w:color w:val="000000" w:themeColor="text1"/>
          <w:lang w:eastAsia="tr-TR"/>
        </w:rPr>
        <w:tab/>
      </w:r>
      <w:r w:rsidRPr="000C0F1F">
        <w:rPr>
          <w:rFonts w:ascii="Times New Roman" w:eastAsia="Times New Roman" w:hAnsi="Times New Roman" w:cs="Times New Roman"/>
          <w:b/>
          <w:color w:val="000000" w:themeColor="text1"/>
          <w:lang w:eastAsia="tr-TR"/>
        </w:rPr>
        <w:tab/>
      </w:r>
      <w:r w:rsidRPr="000C0F1F">
        <w:rPr>
          <w:rFonts w:ascii="Times New Roman" w:eastAsia="Times New Roman" w:hAnsi="Times New Roman" w:cs="Times New Roman"/>
          <w:b/>
          <w:color w:val="000000" w:themeColor="text1"/>
          <w:lang w:eastAsia="tr-TR"/>
        </w:rPr>
        <w:tab/>
      </w:r>
      <w:r w:rsidRPr="000C0F1F">
        <w:rPr>
          <w:rFonts w:ascii="Times New Roman" w:eastAsia="Times New Roman" w:hAnsi="Times New Roman" w:cs="Times New Roman"/>
          <w:b/>
          <w:color w:val="000000" w:themeColor="text1"/>
          <w:lang w:eastAsia="tr-TR"/>
        </w:rPr>
        <w:tab/>
      </w:r>
      <w:r w:rsidRPr="000C0F1F">
        <w:rPr>
          <w:rFonts w:ascii="Times New Roman" w:eastAsia="Times New Roman" w:hAnsi="Times New Roman" w:cs="Times New Roman"/>
          <w:b/>
          <w:color w:val="000000" w:themeColor="text1"/>
          <w:lang w:eastAsia="tr-TR"/>
        </w:rPr>
        <w:tab/>
      </w:r>
    </w:p>
    <w:p w14:paraId="22677396" w14:textId="77777777" w:rsidR="00893F40" w:rsidRDefault="00893F40" w:rsidP="000C0F1F">
      <w:pPr>
        <w:spacing w:before="120" w:after="120" w:line="360" w:lineRule="auto"/>
        <w:jc w:val="both"/>
        <w:rPr>
          <w:rFonts w:ascii="Times New Roman" w:eastAsia="Times New Roman" w:hAnsi="Times New Roman" w:cs="Times New Roman"/>
          <w:b/>
          <w:color w:val="000000" w:themeColor="text1"/>
          <w:lang w:eastAsia="tr-TR"/>
        </w:rPr>
      </w:pPr>
    </w:p>
    <w:p w14:paraId="419F0609" w14:textId="0417DC34" w:rsidR="00F515B7" w:rsidRPr="000C0F1F" w:rsidRDefault="007065B3" w:rsidP="000C0F1F">
      <w:pPr>
        <w:spacing w:before="120" w:after="120" w:line="360" w:lineRule="auto"/>
        <w:jc w:val="both"/>
        <w:rPr>
          <w:rFonts w:ascii="Times New Roman" w:eastAsia="Times New Roman" w:hAnsi="Times New Roman" w:cs="Times New Roman"/>
          <w:b/>
          <w:color w:val="000000" w:themeColor="text1"/>
          <w:lang w:eastAsia="tr-TR"/>
        </w:rPr>
      </w:pPr>
      <w:r>
        <w:rPr>
          <w:rFonts w:ascii="Times New Roman" w:eastAsia="Times New Roman" w:hAnsi="Times New Roman" w:cs="Times New Roman"/>
          <w:b/>
          <w:color w:val="000000" w:themeColor="text1"/>
          <w:lang w:eastAsia="tr-TR"/>
        </w:rPr>
        <w:lastRenderedPageBreak/>
        <w:t xml:space="preserve">                                       </w:t>
      </w:r>
      <w:r w:rsidR="00F515B7" w:rsidRPr="000C0F1F">
        <w:rPr>
          <w:rFonts w:ascii="Times New Roman" w:eastAsia="Times New Roman" w:hAnsi="Times New Roman" w:cs="Times New Roman"/>
          <w:b/>
          <w:color w:val="000000" w:themeColor="text1"/>
          <w:lang w:eastAsia="tr-TR"/>
        </w:rPr>
        <w:t>EK-4</w:t>
      </w:r>
    </w:p>
    <w:tbl>
      <w:tblPr>
        <w:tblW w:w="10916" w:type="dxa"/>
        <w:jc w:val="center"/>
        <w:tblCellMar>
          <w:left w:w="0" w:type="dxa"/>
          <w:right w:w="0" w:type="dxa"/>
        </w:tblCellMar>
        <w:tblLook w:val="00A0" w:firstRow="1" w:lastRow="0" w:firstColumn="1" w:lastColumn="0" w:noHBand="0" w:noVBand="0"/>
      </w:tblPr>
      <w:tblGrid>
        <w:gridCol w:w="890"/>
        <w:gridCol w:w="1363"/>
        <w:gridCol w:w="1514"/>
        <w:gridCol w:w="770"/>
        <w:gridCol w:w="2576"/>
        <w:gridCol w:w="113"/>
        <w:gridCol w:w="3494"/>
        <w:gridCol w:w="196"/>
      </w:tblGrid>
      <w:tr w:rsidR="00F515B7" w:rsidRPr="000C0F1F" w14:paraId="0FE18E3D" w14:textId="77777777" w:rsidTr="00893F40">
        <w:trPr>
          <w:gridBefore w:val="1"/>
          <w:gridAfter w:val="1"/>
          <w:wBefore w:w="890" w:type="dxa"/>
          <w:wAfter w:w="196" w:type="dxa"/>
          <w:trHeight w:val="1038"/>
          <w:jc w:val="center"/>
        </w:trPr>
        <w:tc>
          <w:tcPr>
            <w:tcW w:w="9830" w:type="dxa"/>
            <w:gridSpan w:val="6"/>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vAlign w:val="center"/>
          </w:tcPr>
          <w:p w14:paraId="0CB771BF" w14:textId="77777777" w:rsidR="00F515B7" w:rsidRPr="000C0F1F" w:rsidRDefault="00F515B7" w:rsidP="000C0F1F">
            <w:pPr>
              <w:spacing w:before="120" w:after="120" w:line="360" w:lineRule="auto"/>
              <w:jc w:val="center"/>
              <w:rPr>
                <w:rFonts w:ascii="Times New Roman" w:hAnsi="Times New Roman" w:cs="Times New Roman"/>
                <w:b/>
                <w:lang w:eastAsia="tr-TR"/>
              </w:rPr>
            </w:pPr>
            <w:proofErr w:type="gramStart"/>
            <w:r w:rsidRPr="000C0F1F">
              <w:rPr>
                <w:rFonts w:ascii="Times New Roman" w:hAnsi="Times New Roman" w:cs="Times New Roman"/>
                <w:b/>
                <w:lang w:eastAsia="tr-TR"/>
              </w:rPr>
              <w:t>......................................</w:t>
            </w:r>
            <w:proofErr w:type="gramEnd"/>
            <w:r w:rsidRPr="000C0F1F">
              <w:rPr>
                <w:rFonts w:ascii="Times New Roman" w:hAnsi="Times New Roman" w:cs="Times New Roman"/>
                <w:b/>
                <w:lang w:eastAsia="tr-TR"/>
              </w:rPr>
              <w:t>BELEDİYE BAŞKANLIĞI</w:t>
            </w:r>
          </w:p>
          <w:p w14:paraId="74936421" w14:textId="77777777" w:rsidR="00F515B7" w:rsidRPr="000C0F1F" w:rsidRDefault="00F515B7" w:rsidP="000C0F1F">
            <w:pPr>
              <w:spacing w:before="120" w:after="120" w:line="360" w:lineRule="auto"/>
              <w:jc w:val="center"/>
              <w:rPr>
                <w:rFonts w:ascii="Times New Roman" w:hAnsi="Times New Roman" w:cs="Times New Roman"/>
                <w:b/>
                <w:sz w:val="24"/>
                <w:szCs w:val="24"/>
                <w:lang w:eastAsia="tr-TR"/>
              </w:rPr>
            </w:pPr>
            <w:r w:rsidRPr="000C0F1F">
              <w:rPr>
                <w:rFonts w:ascii="Times New Roman" w:hAnsi="Times New Roman" w:cs="Times New Roman"/>
                <w:b/>
                <w:lang w:eastAsia="tr-TR"/>
              </w:rPr>
              <w:t>ULAŞIM DAİRE BAŞKANLIĞI/ ZABITA MÜDÜRLÜĞÜ</w:t>
            </w:r>
          </w:p>
          <w:p w14:paraId="55754B96" w14:textId="77777777" w:rsidR="00F515B7" w:rsidRPr="000C0F1F" w:rsidRDefault="00F515B7" w:rsidP="000C0F1F">
            <w:pPr>
              <w:spacing w:before="120" w:after="120" w:line="360" w:lineRule="auto"/>
              <w:jc w:val="center"/>
              <w:rPr>
                <w:rFonts w:ascii="Times New Roman" w:hAnsi="Times New Roman" w:cs="Times New Roman"/>
                <w:sz w:val="24"/>
                <w:szCs w:val="24"/>
                <w:lang w:eastAsia="tr-TR"/>
              </w:rPr>
            </w:pPr>
            <w:r w:rsidRPr="000C0F1F">
              <w:rPr>
                <w:rFonts w:ascii="Times New Roman" w:hAnsi="Times New Roman" w:cs="Times New Roman"/>
                <w:b/>
                <w:lang w:eastAsia="tr-TR"/>
              </w:rPr>
              <w:t>OKUL SERVİS ARACI BAKIM VE ONARIM TAKİP FORMU</w:t>
            </w:r>
          </w:p>
        </w:tc>
      </w:tr>
      <w:tr w:rsidR="00F515B7" w:rsidRPr="000C0F1F" w14:paraId="6B793678" w14:textId="77777777" w:rsidTr="00893F40">
        <w:trPr>
          <w:gridBefore w:val="1"/>
          <w:gridAfter w:val="1"/>
          <w:wBefore w:w="890" w:type="dxa"/>
          <w:wAfter w:w="196" w:type="dxa"/>
          <w:trHeight w:val="580"/>
          <w:jc w:val="center"/>
        </w:trPr>
        <w:tc>
          <w:tcPr>
            <w:tcW w:w="2877" w:type="dxa"/>
            <w:gridSpan w:val="2"/>
            <w:tcBorders>
              <w:top w:val="nil"/>
              <w:left w:val="single" w:sz="8" w:space="0" w:color="000000"/>
              <w:bottom w:val="single" w:sz="8" w:space="0" w:color="000000"/>
              <w:right w:val="single" w:sz="8" w:space="0" w:color="000000"/>
            </w:tcBorders>
            <w:tcMar>
              <w:top w:w="15" w:type="dxa"/>
              <w:left w:w="15" w:type="dxa"/>
              <w:bottom w:w="15" w:type="dxa"/>
              <w:right w:w="15" w:type="dxa"/>
            </w:tcMar>
            <w:vAlign w:val="center"/>
          </w:tcPr>
          <w:p w14:paraId="5B1A7E58" w14:textId="77777777" w:rsidR="00F515B7" w:rsidRPr="000C0F1F" w:rsidRDefault="00F515B7" w:rsidP="000C0F1F">
            <w:pPr>
              <w:spacing w:before="120" w:after="120" w:line="360" w:lineRule="auto"/>
              <w:rPr>
                <w:rFonts w:ascii="Times New Roman" w:hAnsi="Times New Roman" w:cs="Times New Roman"/>
                <w:b/>
                <w:szCs w:val="24"/>
                <w:lang w:eastAsia="tr-TR"/>
              </w:rPr>
            </w:pPr>
            <w:r w:rsidRPr="000C0F1F">
              <w:rPr>
                <w:rFonts w:ascii="Times New Roman" w:hAnsi="Times New Roman" w:cs="Times New Roman"/>
                <w:b/>
                <w:lang w:eastAsia="tr-TR"/>
              </w:rPr>
              <w:t>ÖZEL İZİN BELGESİ SAYISI</w:t>
            </w:r>
          </w:p>
        </w:tc>
        <w:tc>
          <w:tcPr>
            <w:tcW w:w="6953" w:type="dxa"/>
            <w:gridSpan w:val="4"/>
            <w:tcBorders>
              <w:top w:val="nil"/>
              <w:left w:val="nil"/>
              <w:bottom w:val="single" w:sz="8" w:space="0" w:color="000000"/>
              <w:right w:val="single" w:sz="8" w:space="0" w:color="000000"/>
            </w:tcBorders>
            <w:tcMar>
              <w:top w:w="15" w:type="dxa"/>
              <w:left w:w="15" w:type="dxa"/>
              <w:bottom w:w="15" w:type="dxa"/>
              <w:right w:w="15" w:type="dxa"/>
            </w:tcMar>
            <w:vAlign w:val="center"/>
          </w:tcPr>
          <w:p w14:paraId="226DDB0D" w14:textId="77777777" w:rsidR="00F515B7" w:rsidRPr="000C0F1F" w:rsidRDefault="00F515B7" w:rsidP="000C0F1F">
            <w:pPr>
              <w:spacing w:before="120" w:after="120" w:line="360" w:lineRule="auto"/>
              <w:jc w:val="both"/>
              <w:rPr>
                <w:rFonts w:ascii="Times New Roman" w:hAnsi="Times New Roman" w:cs="Times New Roman"/>
                <w:sz w:val="24"/>
                <w:szCs w:val="24"/>
                <w:lang w:eastAsia="tr-TR"/>
              </w:rPr>
            </w:pPr>
            <w:proofErr w:type="gramStart"/>
            <w:r w:rsidRPr="000C0F1F">
              <w:rPr>
                <w:rFonts w:ascii="Times New Roman" w:hAnsi="Times New Roman" w:cs="Times New Roman"/>
                <w:lang w:eastAsia="tr-TR"/>
              </w:rPr>
              <w:t>:.......................................................................................................</w:t>
            </w:r>
            <w:proofErr w:type="gramEnd"/>
          </w:p>
        </w:tc>
      </w:tr>
      <w:tr w:rsidR="00F515B7" w:rsidRPr="000C0F1F" w14:paraId="163850EB" w14:textId="77777777" w:rsidTr="00893F40">
        <w:trPr>
          <w:gridBefore w:val="1"/>
          <w:gridAfter w:val="1"/>
          <w:wBefore w:w="890" w:type="dxa"/>
          <w:wAfter w:w="196" w:type="dxa"/>
          <w:trHeight w:val="580"/>
          <w:jc w:val="center"/>
        </w:trPr>
        <w:tc>
          <w:tcPr>
            <w:tcW w:w="2877" w:type="dxa"/>
            <w:gridSpan w:val="2"/>
            <w:tcBorders>
              <w:top w:val="nil"/>
              <w:left w:val="single" w:sz="8" w:space="0" w:color="000000"/>
              <w:bottom w:val="single" w:sz="8" w:space="0" w:color="000000"/>
              <w:right w:val="single" w:sz="8" w:space="0" w:color="000000"/>
            </w:tcBorders>
            <w:tcMar>
              <w:top w:w="15" w:type="dxa"/>
              <w:left w:w="15" w:type="dxa"/>
              <w:bottom w:w="15" w:type="dxa"/>
              <w:right w:w="15" w:type="dxa"/>
            </w:tcMar>
            <w:vAlign w:val="center"/>
          </w:tcPr>
          <w:p w14:paraId="242B9501" w14:textId="77777777" w:rsidR="00F515B7" w:rsidRPr="000C0F1F" w:rsidRDefault="00F515B7" w:rsidP="000C0F1F">
            <w:pPr>
              <w:spacing w:before="120" w:after="120" w:line="360" w:lineRule="auto"/>
              <w:rPr>
                <w:rFonts w:ascii="Times New Roman" w:hAnsi="Times New Roman" w:cs="Times New Roman"/>
                <w:b/>
                <w:szCs w:val="24"/>
                <w:lang w:eastAsia="tr-TR"/>
              </w:rPr>
            </w:pPr>
            <w:r w:rsidRPr="000C0F1F">
              <w:rPr>
                <w:rFonts w:ascii="Times New Roman" w:hAnsi="Times New Roman" w:cs="Times New Roman"/>
                <w:b/>
                <w:lang w:eastAsia="tr-TR"/>
              </w:rPr>
              <w:t>TAŞITIN PLAKASI</w:t>
            </w:r>
          </w:p>
        </w:tc>
        <w:tc>
          <w:tcPr>
            <w:tcW w:w="6953" w:type="dxa"/>
            <w:gridSpan w:val="4"/>
            <w:tcBorders>
              <w:top w:val="nil"/>
              <w:left w:val="nil"/>
              <w:bottom w:val="single" w:sz="8" w:space="0" w:color="000000"/>
              <w:right w:val="single" w:sz="8" w:space="0" w:color="000000"/>
            </w:tcBorders>
            <w:tcMar>
              <w:top w:w="15" w:type="dxa"/>
              <w:left w:w="15" w:type="dxa"/>
              <w:bottom w:w="15" w:type="dxa"/>
              <w:right w:w="15" w:type="dxa"/>
            </w:tcMar>
            <w:vAlign w:val="center"/>
          </w:tcPr>
          <w:p w14:paraId="37000122" w14:textId="77777777" w:rsidR="00F515B7" w:rsidRPr="000C0F1F" w:rsidRDefault="00F515B7" w:rsidP="000C0F1F">
            <w:pPr>
              <w:spacing w:before="120" w:after="120" w:line="360" w:lineRule="auto"/>
              <w:jc w:val="both"/>
              <w:rPr>
                <w:rFonts w:ascii="Times New Roman" w:hAnsi="Times New Roman" w:cs="Times New Roman"/>
                <w:sz w:val="24"/>
                <w:szCs w:val="24"/>
                <w:lang w:eastAsia="tr-TR"/>
              </w:rPr>
            </w:pPr>
            <w:proofErr w:type="gramStart"/>
            <w:r w:rsidRPr="000C0F1F">
              <w:rPr>
                <w:rFonts w:ascii="Times New Roman" w:hAnsi="Times New Roman" w:cs="Times New Roman"/>
                <w:lang w:eastAsia="tr-TR"/>
              </w:rPr>
              <w:t>:.......................................................................................................</w:t>
            </w:r>
            <w:proofErr w:type="gramEnd"/>
          </w:p>
        </w:tc>
      </w:tr>
      <w:tr w:rsidR="00F515B7" w:rsidRPr="000C0F1F" w14:paraId="20634439" w14:textId="77777777" w:rsidTr="00893F40">
        <w:trPr>
          <w:gridBefore w:val="1"/>
          <w:gridAfter w:val="1"/>
          <w:wBefore w:w="890" w:type="dxa"/>
          <w:wAfter w:w="196" w:type="dxa"/>
          <w:trHeight w:val="580"/>
          <w:jc w:val="center"/>
        </w:trPr>
        <w:tc>
          <w:tcPr>
            <w:tcW w:w="2877" w:type="dxa"/>
            <w:gridSpan w:val="2"/>
            <w:tcBorders>
              <w:top w:val="nil"/>
              <w:left w:val="single" w:sz="8" w:space="0" w:color="000000"/>
              <w:bottom w:val="single" w:sz="8" w:space="0" w:color="000000"/>
              <w:right w:val="single" w:sz="8" w:space="0" w:color="000000"/>
            </w:tcBorders>
            <w:tcMar>
              <w:top w:w="15" w:type="dxa"/>
              <w:left w:w="15" w:type="dxa"/>
              <w:bottom w:w="15" w:type="dxa"/>
              <w:right w:w="15" w:type="dxa"/>
            </w:tcMar>
            <w:vAlign w:val="center"/>
          </w:tcPr>
          <w:p w14:paraId="0984F980" w14:textId="77777777" w:rsidR="00F515B7" w:rsidRPr="000C0F1F" w:rsidRDefault="00F515B7" w:rsidP="000C0F1F">
            <w:pPr>
              <w:spacing w:before="120" w:after="120" w:line="360" w:lineRule="auto"/>
              <w:rPr>
                <w:rFonts w:ascii="Times New Roman" w:hAnsi="Times New Roman" w:cs="Times New Roman"/>
                <w:b/>
                <w:szCs w:val="24"/>
                <w:lang w:eastAsia="tr-TR"/>
              </w:rPr>
            </w:pPr>
            <w:r w:rsidRPr="000C0F1F">
              <w:rPr>
                <w:rFonts w:ascii="Times New Roman" w:hAnsi="Times New Roman" w:cs="Times New Roman"/>
                <w:b/>
                <w:lang w:eastAsia="tr-TR"/>
              </w:rPr>
              <w:t>TAŞITIN CİNSİ</w:t>
            </w:r>
          </w:p>
        </w:tc>
        <w:tc>
          <w:tcPr>
            <w:tcW w:w="6953" w:type="dxa"/>
            <w:gridSpan w:val="4"/>
            <w:tcBorders>
              <w:top w:val="nil"/>
              <w:left w:val="nil"/>
              <w:bottom w:val="single" w:sz="8" w:space="0" w:color="000000"/>
              <w:right w:val="single" w:sz="8" w:space="0" w:color="000000"/>
            </w:tcBorders>
            <w:tcMar>
              <w:top w:w="15" w:type="dxa"/>
              <w:left w:w="15" w:type="dxa"/>
              <w:bottom w:w="15" w:type="dxa"/>
              <w:right w:w="15" w:type="dxa"/>
            </w:tcMar>
            <w:vAlign w:val="center"/>
          </w:tcPr>
          <w:p w14:paraId="4D646AD5" w14:textId="77777777" w:rsidR="00F515B7" w:rsidRPr="000C0F1F" w:rsidRDefault="00F515B7" w:rsidP="000C0F1F">
            <w:pPr>
              <w:spacing w:before="120" w:after="120" w:line="360" w:lineRule="auto"/>
              <w:jc w:val="both"/>
              <w:rPr>
                <w:rFonts w:ascii="Times New Roman" w:hAnsi="Times New Roman" w:cs="Times New Roman"/>
                <w:sz w:val="24"/>
                <w:szCs w:val="24"/>
                <w:lang w:eastAsia="tr-TR"/>
              </w:rPr>
            </w:pPr>
            <w:proofErr w:type="gramStart"/>
            <w:r w:rsidRPr="000C0F1F">
              <w:rPr>
                <w:rFonts w:ascii="Times New Roman" w:hAnsi="Times New Roman" w:cs="Times New Roman"/>
                <w:lang w:eastAsia="tr-TR"/>
              </w:rPr>
              <w:t>:.......................................................................................................</w:t>
            </w:r>
            <w:proofErr w:type="gramEnd"/>
          </w:p>
        </w:tc>
      </w:tr>
      <w:tr w:rsidR="00F515B7" w:rsidRPr="000C0F1F" w14:paraId="56FCD795" w14:textId="77777777" w:rsidTr="00893F40">
        <w:trPr>
          <w:gridBefore w:val="1"/>
          <w:gridAfter w:val="1"/>
          <w:wBefore w:w="890" w:type="dxa"/>
          <w:wAfter w:w="196" w:type="dxa"/>
          <w:trHeight w:val="580"/>
          <w:jc w:val="center"/>
        </w:trPr>
        <w:tc>
          <w:tcPr>
            <w:tcW w:w="2877" w:type="dxa"/>
            <w:gridSpan w:val="2"/>
            <w:tcBorders>
              <w:top w:val="nil"/>
              <w:left w:val="single" w:sz="8" w:space="0" w:color="000000"/>
              <w:bottom w:val="single" w:sz="8" w:space="0" w:color="000000"/>
              <w:right w:val="single" w:sz="8" w:space="0" w:color="000000"/>
            </w:tcBorders>
            <w:tcMar>
              <w:top w:w="15" w:type="dxa"/>
              <w:left w:w="15" w:type="dxa"/>
              <w:bottom w:w="15" w:type="dxa"/>
              <w:right w:w="15" w:type="dxa"/>
            </w:tcMar>
            <w:vAlign w:val="center"/>
          </w:tcPr>
          <w:p w14:paraId="1B3D0631" w14:textId="77777777" w:rsidR="00F515B7" w:rsidRPr="000C0F1F" w:rsidRDefault="00F515B7" w:rsidP="000C0F1F">
            <w:pPr>
              <w:spacing w:before="120" w:after="120" w:line="360" w:lineRule="auto"/>
              <w:rPr>
                <w:rFonts w:ascii="Times New Roman" w:hAnsi="Times New Roman" w:cs="Times New Roman"/>
                <w:b/>
                <w:szCs w:val="24"/>
                <w:lang w:eastAsia="tr-TR"/>
              </w:rPr>
            </w:pPr>
            <w:r w:rsidRPr="000C0F1F">
              <w:rPr>
                <w:rFonts w:ascii="Times New Roman" w:hAnsi="Times New Roman" w:cs="Times New Roman"/>
                <w:b/>
                <w:lang w:eastAsia="tr-TR"/>
              </w:rPr>
              <w:t>TAŞITIN SAHİBİ</w:t>
            </w:r>
          </w:p>
        </w:tc>
        <w:tc>
          <w:tcPr>
            <w:tcW w:w="6953" w:type="dxa"/>
            <w:gridSpan w:val="4"/>
            <w:tcBorders>
              <w:top w:val="nil"/>
              <w:left w:val="nil"/>
              <w:bottom w:val="single" w:sz="8" w:space="0" w:color="000000"/>
              <w:right w:val="single" w:sz="8" w:space="0" w:color="000000"/>
            </w:tcBorders>
            <w:tcMar>
              <w:top w:w="15" w:type="dxa"/>
              <w:left w:w="15" w:type="dxa"/>
              <w:bottom w:w="15" w:type="dxa"/>
              <w:right w:w="15" w:type="dxa"/>
            </w:tcMar>
            <w:vAlign w:val="center"/>
          </w:tcPr>
          <w:p w14:paraId="0F234438" w14:textId="77777777" w:rsidR="00F515B7" w:rsidRPr="000C0F1F" w:rsidRDefault="00F515B7" w:rsidP="000C0F1F">
            <w:pPr>
              <w:spacing w:before="120" w:after="120" w:line="360" w:lineRule="auto"/>
              <w:jc w:val="both"/>
              <w:rPr>
                <w:rFonts w:ascii="Times New Roman" w:hAnsi="Times New Roman" w:cs="Times New Roman"/>
                <w:sz w:val="24"/>
                <w:szCs w:val="24"/>
                <w:lang w:eastAsia="tr-TR"/>
              </w:rPr>
            </w:pPr>
            <w:proofErr w:type="gramStart"/>
            <w:r w:rsidRPr="000C0F1F">
              <w:rPr>
                <w:rFonts w:ascii="Times New Roman" w:hAnsi="Times New Roman" w:cs="Times New Roman"/>
                <w:lang w:eastAsia="tr-TR"/>
              </w:rPr>
              <w:t>:.......................................................................................................</w:t>
            </w:r>
            <w:proofErr w:type="gramEnd"/>
          </w:p>
        </w:tc>
      </w:tr>
      <w:tr w:rsidR="00F515B7" w:rsidRPr="000C0F1F" w14:paraId="4C85E6BB" w14:textId="77777777" w:rsidTr="00893F40">
        <w:trPr>
          <w:gridBefore w:val="1"/>
          <w:gridAfter w:val="1"/>
          <w:wBefore w:w="890" w:type="dxa"/>
          <w:wAfter w:w="196" w:type="dxa"/>
          <w:trHeight w:val="833"/>
          <w:jc w:val="center"/>
        </w:trPr>
        <w:tc>
          <w:tcPr>
            <w:tcW w:w="2877" w:type="dxa"/>
            <w:gridSpan w:val="2"/>
            <w:tcBorders>
              <w:top w:val="nil"/>
              <w:left w:val="single" w:sz="8" w:space="0" w:color="000000"/>
              <w:bottom w:val="single" w:sz="8" w:space="0" w:color="000000"/>
              <w:right w:val="single" w:sz="8" w:space="0" w:color="000000"/>
            </w:tcBorders>
            <w:tcMar>
              <w:top w:w="15" w:type="dxa"/>
              <w:left w:w="15" w:type="dxa"/>
              <w:bottom w:w="15" w:type="dxa"/>
              <w:right w:w="15" w:type="dxa"/>
            </w:tcMar>
            <w:vAlign w:val="center"/>
          </w:tcPr>
          <w:p w14:paraId="3CE754A8" w14:textId="77777777" w:rsidR="00F515B7" w:rsidRPr="000C0F1F" w:rsidRDefault="00F515B7" w:rsidP="000C0F1F">
            <w:pPr>
              <w:spacing w:before="120" w:after="120" w:line="360" w:lineRule="auto"/>
              <w:rPr>
                <w:rFonts w:ascii="Times New Roman" w:hAnsi="Times New Roman" w:cs="Times New Roman"/>
                <w:b/>
                <w:szCs w:val="24"/>
                <w:lang w:eastAsia="tr-TR"/>
              </w:rPr>
            </w:pPr>
            <w:r w:rsidRPr="000C0F1F">
              <w:rPr>
                <w:rFonts w:ascii="Times New Roman" w:hAnsi="Times New Roman" w:cs="Times New Roman"/>
                <w:b/>
                <w:lang w:eastAsia="tr-TR"/>
              </w:rPr>
              <w:t>BELGEYİ VEREN BELEDİYE, YETKİLİSİ VE İMZASI</w:t>
            </w:r>
          </w:p>
        </w:tc>
        <w:tc>
          <w:tcPr>
            <w:tcW w:w="6953" w:type="dxa"/>
            <w:gridSpan w:val="4"/>
            <w:tcBorders>
              <w:top w:val="nil"/>
              <w:left w:val="nil"/>
              <w:bottom w:val="single" w:sz="8" w:space="0" w:color="000000"/>
              <w:right w:val="single" w:sz="8" w:space="0" w:color="000000"/>
            </w:tcBorders>
            <w:tcMar>
              <w:top w:w="15" w:type="dxa"/>
              <w:left w:w="15" w:type="dxa"/>
              <w:bottom w:w="15" w:type="dxa"/>
              <w:right w:w="15" w:type="dxa"/>
            </w:tcMar>
            <w:vAlign w:val="center"/>
          </w:tcPr>
          <w:p w14:paraId="11A78F98" w14:textId="77777777" w:rsidR="00F515B7" w:rsidRPr="000C0F1F" w:rsidRDefault="00F515B7" w:rsidP="000C0F1F">
            <w:pPr>
              <w:spacing w:before="120" w:after="120" w:line="360" w:lineRule="auto"/>
              <w:jc w:val="both"/>
              <w:rPr>
                <w:rFonts w:ascii="Times New Roman" w:hAnsi="Times New Roman" w:cs="Times New Roman"/>
                <w:sz w:val="24"/>
                <w:szCs w:val="24"/>
                <w:lang w:eastAsia="tr-TR"/>
              </w:rPr>
            </w:pPr>
            <w:proofErr w:type="gramStart"/>
            <w:r w:rsidRPr="000C0F1F">
              <w:rPr>
                <w:rFonts w:ascii="Times New Roman" w:hAnsi="Times New Roman" w:cs="Times New Roman"/>
                <w:lang w:eastAsia="tr-TR"/>
              </w:rPr>
              <w:t>:.......................................................................................................</w:t>
            </w:r>
            <w:proofErr w:type="gramEnd"/>
          </w:p>
          <w:p w14:paraId="643C7689" w14:textId="77777777" w:rsidR="00F515B7" w:rsidRPr="000C0F1F" w:rsidRDefault="00F515B7" w:rsidP="000C0F1F">
            <w:pPr>
              <w:spacing w:before="120" w:after="120" w:line="360" w:lineRule="auto"/>
              <w:jc w:val="both"/>
              <w:rPr>
                <w:rFonts w:ascii="Times New Roman" w:hAnsi="Times New Roman" w:cs="Times New Roman"/>
                <w:sz w:val="24"/>
                <w:szCs w:val="24"/>
                <w:lang w:eastAsia="tr-TR"/>
              </w:rPr>
            </w:pPr>
            <w:proofErr w:type="gramStart"/>
            <w:r w:rsidRPr="000C0F1F">
              <w:rPr>
                <w:rFonts w:ascii="Times New Roman" w:hAnsi="Times New Roman" w:cs="Times New Roman"/>
                <w:lang w:eastAsia="tr-TR"/>
              </w:rPr>
              <w:t>.......................................................................................................</w:t>
            </w:r>
            <w:proofErr w:type="gramEnd"/>
          </w:p>
          <w:p w14:paraId="7E9C4812" w14:textId="77777777" w:rsidR="00F515B7" w:rsidRPr="000C0F1F" w:rsidRDefault="00F515B7" w:rsidP="000C0F1F">
            <w:pPr>
              <w:spacing w:before="120" w:after="120" w:line="360" w:lineRule="auto"/>
              <w:jc w:val="both"/>
              <w:rPr>
                <w:rFonts w:ascii="Times New Roman" w:hAnsi="Times New Roman" w:cs="Times New Roman"/>
                <w:sz w:val="24"/>
                <w:szCs w:val="24"/>
                <w:lang w:eastAsia="tr-TR"/>
              </w:rPr>
            </w:pPr>
            <w:proofErr w:type="gramStart"/>
            <w:r w:rsidRPr="000C0F1F">
              <w:rPr>
                <w:rFonts w:ascii="Times New Roman" w:hAnsi="Times New Roman" w:cs="Times New Roman"/>
                <w:lang w:eastAsia="tr-TR"/>
              </w:rPr>
              <w:t>.......................................................................................................</w:t>
            </w:r>
            <w:proofErr w:type="gramEnd"/>
          </w:p>
        </w:tc>
      </w:tr>
      <w:tr w:rsidR="00F515B7" w:rsidRPr="000C0F1F" w14:paraId="2331410F" w14:textId="77777777" w:rsidTr="00893F40">
        <w:trPr>
          <w:gridBefore w:val="1"/>
          <w:gridAfter w:val="1"/>
          <w:wBefore w:w="890" w:type="dxa"/>
          <w:wAfter w:w="196" w:type="dxa"/>
          <w:trHeight w:val="684"/>
          <w:jc w:val="center"/>
        </w:trPr>
        <w:tc>
          <w:tcPr>
            <w:tcW w:w="2877" w:type="dxa"/>
            <w:gridSpan w:val="2"/>
            <w:tcBorders>
              <w:top w:val="nil"/>
              <w:left w:val="single" w:sz="8" w:space="0" w:color="000000"/>
              <w:bottom w:val="single" w:sz="8" w:space="0" w:color="000000"/>
              <w:right w:val="single" w:sz="8" w:space="0" w:color="000000"/>
            </w:tcBorders>
            <w:tcMar>
              <w:top w:w="15" w:type="dxa"/>
              <w:left w:w="15" w:type="dxa"/>
              <w:bottom w:w="15" w:type="dxa"/>
              <w:right w:w="15" w:type="dxa"/>
            </w:tcMar>
            <w:vAlign w:val="center"/>
          </w:tcPr>
          <w:p w14:paraId="47F16814" w14:textId="77777777" w:rsidR="00F515B7" w:rsidRPr="000C0F1F" w:rsidRDefault="00F515B7" w:rsidP="000C0F1F">
            <w:pPr>
              <w:spacing w:before="120" w:after="120" w:line="360" w:lineRule="auto"/>
              <w:rPr>
                <w:rFonts w:ascii="Times New Roman" w:hAnsi="Times New Roman" w:cs="Times New Roman"/>
                <w:b/>
                <w:szCs w:val="24"/>
                <w:lang w:eastAsia="tr-TR"/>
              </w:rPr>
            </w:pPr>
            <w:r w:rsidRPr="000C0F1F">
              <w:rPr>
                <w:rFonts w:ascii="Times New Roman" w:hAnsi="Times New Roman" w:cs="Times New Roman"/>
                <w:b/>
                <w:lang w:eastAsia="tr-TR"/>
              </w:rPr>
              <w:t>BAKIM VE ONARIMIN YAPILDIĞI TARİH</w:t>
            </w:r>
          </w:p>
        </w:tc>
        <w:tc>
          <w:tcPr>
            <w:tcW w:w="3459" w:type="dxa"/>
            <w:gridSpan w:val="3"/>
            <w:tcBorders>
              <w:top w:val="nil"/>
              <w:left w:val="nil"/>
              <w:bottom w:val="single" w:sz="8" w:space="0" w:color="000000"/>
              <w:right w:val="single" w:sz="8" w:space="0" w:color="000000"/>
            </w:tcBorders>
            <w:tcMar>
              <w:top w:w="15" w:type="dxa"/>
              <w:left w:w="15" w:type="dxa"/>
              <w:bottom w:w="15" w:type="dxa"/>
              <w:right w:w="15" w:type="dxa"/>
            </w:tcMar>
            <w:vAlign w:val="center"/>
          </w:tcPr>
          <w:p w14:paraId="1332A06F" w14:textId="77777777" w:rsidR="00F515B7" w:rsidRPr="000C0F1F" w:rsidRDefault="00F515B7" w:rsidP="000C0F1F">
            <w:pPr>
              <w:spacing w:before="120" w:after="120" w:line="360" w:lineRule="auto"/>
              <w:jc w:val="both"/>
              <w:rPr>
                <w:rFonts w:ascii="Times New Roman" w:hAnsi="Times New Roman" w:cs="Times New Roman"/>
                <w:sz w:val="24"/>
                <w:szCs w:val="24"/>
                <w:lang w:eastAsia="tr-TR"/>
              </w:rPr>
            </w:pPr>
            <w:r w:rsidRPr="000C0F1F">
              <w:rPr>
                <w:rFonts w:ascii="Times New Roman" w:hAnsi="Times New Roman" w:cs="Times New Roman"/>
                <w:lang w:eastAsia="tr-TR"/>
              </w:rPr>
              <w:t>HANGİ BAKIM VE ONARIMLARIN YAPILDIĞI</w:t>
            </w:r>
          </w:p>
        </w:tc>
        <w:tc>
          <w:tcPr>
            <w:tcW w:w="3494" w:type="dxa"/>
            <w:tcBorders>
              <w:top w:val="nil"/>
              <w:left w:val="nil"/>
              <w:bottom w:val="single" w:sz="8" w:space="0" w:color="000000"/>
              <w:right w:val="single" w:sz="8" w:space="0" w:color="000000"/>
            </w:tcBorders>
            <w:tcMar>
              <w:top w:w="15" w:type="dxa"/>
              <w:left w:w="15" w:type="dxa"/>
              <w:bottom w:w="15" w:type="dxa"/>
              <w:right w:w="15" w:type="dxa"/>
            </w:tcMar>
            <w:vAlign w:val="center"/>
          </w:tcPr>
          <w:p w14:paraId="18417BA6" w14:textId="77777777" w:rsidR="00F515B7" w:rsidRPr="000C0F1F" w:rsidRDefault="00F515B7" w:rsidP="000C0F1F">
            <w:pPr>
              <w:spacing w:before="120" w:after="120" w:line="360" w:lineRule="auto"/>
              <w:jc w:val="both"/>
              <w:rPr>
                <w:rFonts w:ascii="Times New Roman" w:hAnsi="Times New Roman" w:cs="Times New Roman"/>
                <w:sz w:val="24"/>
                <w:szCs w:val="24"/>
                <w:lang w:eastAsia="tr-TR"/>
              </w:rPr>
            </w:pPr>
            <w:r w:rsidRPr="000C0F1F">
              <w:rPr>
                <w:rFonts w:ascii="Times New Roman" w:hAnsi="Times New Roman" w:cs="Times New Roman"/>
                <w:lang w:eastAsia="tr-TR"/>
              </w:rPr>
              <w:t>BAKIM VE ONARIMI YAPAN FİRMA KAŞE VE YETKİLİSİNİN İMZASI</w:t>
            </w:r>
          </w:p>
        </w:tc>
      </w:tr>
      <w:tr w:rsidR="00F515B7" w:rsidRPr="000C0F1F" w14:paraId="11F6F27F" w14:textId="77777777" w:rsidTr="00893F40">
        <w:trPr>
          <w:gridBefore w:val="1"/>
          <w:gridAfter w:val="1"/>
          <w:wBefore w:w="890" w:type="dxa"/>
          <w:wAfter w:w="196" w:type="dxa"/>
          <w:trHeight w:val="3096"/>
          <w:jc w:val="center"/>
        </w:trPr>
        <w:tc>
          <w:tcPr>
            <w:tcW w:w="2877" w:type="dxa"/>
            <w:gridSpan w:val="2"/>
            <w:tcBorders>
              <w:top w:val="nil"/>
              <w:left w:val="single" w:sz="8" w:space="0" w:color="000000"/>
              <w:bottom w:val="single" w:sz="8" w:space="0" w:color="000000"/>
              <w:right w:val="single" w:sz="8" w:space="0" w:color="000000"/>
            </w:tcBorders>
            <w:tcMar>
              <w:top w:w="15" w:type="dxa"/>
              <w:left w:w="15" w:type="dxa"/>
              <w:bottom w:w="15" w:type="dxa"/>
              <w:right w:w="15" w:type="dxa"/>
            </w:tcMar>
            <w:vAlign w:val="center"/>
          </w:tcPr>
          <w:p w14:paraId="3399A74E" w14:textId="77777777" w:rsidR="00F515B7" w:rsidRPr="000C0F1F" w:rsidRDefault="00F515B7" w:rsidP="000C0F1F">
            <w:pPr>
              <w:spacing w:before="120" w:after="120" w:line="360" w:lineRule="auto"/>
              <w:jc w:val="both"/>
              <w:rPr>
                <w:rFonts w:ascii="Times New Roman" w:hAnsi="Times New Roman" w:cs="Times New Roman"/>
                <w:sz w:val="24"/>
                <w:szCs w:val="24"/>
                <w:lang w:eastAsia="tr-TR"/>
              </w:rPr>
            </w:pPr>
            <w:r w:rsidRPr="000C0F1F">
              <w:rPr>
                <w:rFonts w:ascii="Times New Roman" w:hAnsi="Times New Roman" w:cs="Times New Roman"/>
                <w:lang w:eastAsia="tr-TR"/>
              </w:rPr>
              <w:t> </w:t>
            </w:r>
          </w:p>
        </w:tc>
        <w:tc>
          <w:tcPr>
            <w:tcW w:w="3459" w:type="dxa"/>
            <w:gridSpan w:val="3"/>
            <w:tcBorders>
              <w:top w:val="nil"/>
              <w:left w:val="nil"/>
              <w:bottom w:val="single" w:sz="8" w:space="0" w:color="000000"/>
              <w:right w:val="single" w:sz="8" w:space="0" w:color="000000"/>
            </w:tcBorders>
            <w:tcMar>
              <w:top w:w="15" w:type="dxa"/>
              <w:left w:w="15" w:type="dxa"/>
              <w:bottom w:w="15" w:type="dxa"/>
              <w:right w:w="15" w:type="dxa"/>
            </w:tcMar>
            <w:vAlign w:val="center"/>
          </w:tcPr>
          <w:p w14:paraId="28B4206C" w14:textId="77777777" w:rsidR="00F515B7" w:rsidRPr="000C0F1F" w:rsidRDefault="00F515B7" w:rsidP="000C0F1F">
            <w:pPr>
              <w:spacing w:before="120" w:after="120" w:line="360" w:lineRule="auto"/>
              <w:jc w:val="both"/>
              <w:rPr>
                <w:rFonts w:ascii="Times New Roman" w:hAnsi="Times New Roman" w:cs="Times New Roman"/>
                <w:sz w:val="24"/>
                <w:szCs w:val="24"/>
                <w:lang w:eastAsia="tr-TR"/>
              </w:rPr>
            </w:pPr>
            <w:r w:rsidRPr="000C0F1F">
              <w:rPr>
                <w:rFonts w:ascii="Times New Roman" w:hAnsi="Times New Roman" w:cs="Times New Roman"/>
                <w:lang w:eastAsia="tr-TR"/>
              </w:rPr>
              <w:t> </w:t>
            </w:r>
          </w:p>
        </w:tc>
        <w:tc>
          <w:tcPr>
            <w:tcW w:w="3494" w:type="dxa"/>
            <w:tcBorders>
              <w:top w:val="nil"/>
              <w:left w:val="nil"/>
              <w:bottom w:val="single" w:sz="8" w:space="0" w:color="000000"/>
              <w:right w:val="single" w:sz="8" w:space="0" w:color="000000"/>
            </w:tcBorders>
            <w:tcMar>
              <w:top w:w="15" w:type="dxa"/>
              <w:left w:w="15" w:type="dxa"/>
              <w:bottom w:w="15" w:type="dxa"/>
              <w:right w:w="15" w:type="dxa"/>
            </w:tcMar>
            <w:vAlign w:val="center"/>
          </w:tcPr>
          <w:p w14:paraId="214C94D8" w14:textId="77777777" w:rsidR="00F515B7" w:rsidRPr="000C0F1F" w:rsidRDefault="00F515B7" w:rsidP="000C0F1F">
            <w:pPr>
              <w:spacing w:before="120" w:after="120" w:line="360" w:lineRule="auto"/>
              <w:jc w:val="both"/>
              <w:rPr>
                <w:rFonts w:ascii="Times New Roman" w:hAnsi="Times New Roman" w:cs="Times New Roman"/>
                <w:sz w:val="24"/>
                <w:szCs w:val="24"/>
                <w:lang w:eastAsia="tr-TR"/>
              </w:rPr>
            </w:pPr>
            <w:r w:rsidRPr="000C0F1F">
              <w:rPr>
                <w:rFonts w:ascii="Times New Roman" w:hAnsi="Times New Roman" w:cs="Times New Roman"/>
                <w:lang w:eastAsia="tr-TR"/>
              </w:rPr>
              <w:t xml:space="preserve">2918 sayılı Karayolları Trafik Kanunu ile Karayolları Trafik Yönetmeliği, Muayene İstasyonlarının Açılması ve İşletilmesi Hakkında Yönetmelik ve Araçların İmal Tadil ve Montajı Hakkında </w:t>
            </w:r>
            <w:proofErr w:type="spellStart"/>
            <w:r w:rsidRPr="000C0F1F">
              <w:rPr>
                <w:rFonts w:ascii="Times New Roman" w:hAnsi="Times New Roman" w:cs="Times New Roman"/>
                <w:lang w:eastAsia="tr-TR"/>
              </w:rPr>
              <w:t>Yönetmelik'lerde</w:t>
            </w:r>
            <w:proofErr w:type="spellEnd"/>
            <w:r w:rsidRPr="000C0F1F">
              <w:rPr>
                <w:rFonts w:ascii="Times New Roman" w:hAnsi="Times New Roman" w:cs="Times New Roman"/>
                <w:lang w:eastAsia="tr-TR"/>
              </w:rPr>
              <w:t xml:space="preserve"> belirtilen hususlar doğrultusunda, aracın bakım ve onarımı yapılmıştır.</w:t>
            </w:r>
          </w:p>
        </w:tc>
      </w:tr>
      <w:tr w:rsidR="00F515B7" w:rsidRPr="000C0F1F" w14:paraId="5F8DDEDB" w14:textId="77777777" w:rsidTr="00893F40">
        <w:trPr>
          <w:gridBefore w:val="1"/>
          <w:gridAfter w:val="1"/>
          <w:wBefore w:w="890" w:type="dxa"/>
          <w:wAfter w:w="196" w:type="dxa"/>
          <w:trHeight w:val="3093"/>
          <w:jc w:val="center"/>
        </w:trPr>
        <w:tc>
          <w:tcPr>
            <w:tcW w:w="2877" w:type="dxa"/>
            <w:gridSpan w:val="2"/>
            <w:tcBorders>
              <w:top w:val="nil"/>
              <w:left w:val="single" w:sz="8" w:space="0" w:color="000000"/>
              <w:bottom w:val="single" w:sz="8" w:space="0" w:color="000000"/>
              <w:right w:val="single" w:sz="8" w:space="0" w:color="000000"/>
            </w:tcBorders>
            <w:tcMar>
              <w:top w:w="15" w:type="dxa"/>
              <w:left w:w="15" w:type="dxa"/>
              <w:bottom w:w="15" w:type="dxa"/>
              <w:right w:w="15" w:type="dxa"/>
            </w:tcMar>
            <w:vAlign w:val="center"/>
          </w:tcPr>
          <w:p w14:paraId="49C1A550" w14:textId="77777777" w:rsidR="00F515B7" w:rsidRPr="000C0F1F" w:rsidRDefault="00F515B7" w:rsidP="000C0F1F">
            <w:pPr>
              <w:spacing w:before="120" w:after="120" w:line="360" w:lineRule="auto"/>
              <w:jc w:val="both"/>
              <w:rPr>
                <w:rFonts w:ascii="Times New Roman" w:hAnsi="Times New Roman" w:cs="Times New Roman"/>
                <w:sz w:val="24"/>
                <w:szCs w:val="24"/>
                <w:lang w:eastAsia="tr-TR"/>
              </w:rPr>
            </w:pPr>
            <w:r w:rsidRPr="000C0F1F">
              <w:rPr>
                <w:rFonts w:ascii="Times New Roman" w:hAnsi="Times New Roman" w:cs="Times New Roman"/>
                <w:lang w:eastAsia="tr-TR"/>
              </w:rPr>
              <w:t> </w:t>
            </w:r>
          </w:p>
        </w:tc>
        <w:tc>
          <w:tcPr>
            <w:tcW w:w="3459" w:type="dxa"/>
            <w:gridSpan w:val="3"/>
            <w:tcBorders>
              <w:top w:val="nil"/>
              <w:left w:val="nil"/>
              <w:bottom w:val="single" w:sz="8" w:space="0" w:color="000000"/>
              <w:right w:val="single" w:sz="8" w:space="0" w:color="000000"/>
            </w:tcBorders>
            <w:tcMar>
              <w:top w:w="15" w:type="dxa"/>
              <w:left w:w="15" w:type="dxa"/>
              <w:bottom w:w="15" w:type="dxa"/>
              <w:right w:w="15" w:type="dxa"/>
            </w:tcMar>
            <w:vAlign w:val="center"/>
          </w:tcPr>
          <w:p w14:paraId="24EFCA3A" w14:textId="77777777" w:rsidR="00F515B7" w:rsidRPr="000C0F1F" w:rsidRDefault="00F515B7" w:rsidP="000C0F1F">
            <w:pPr>
              <w:spacing w:before="120" w:after="120" w:line="360" w:lineRule="auto"/>
              <w:jc w:val="both"/>
              <w:rPr>
                <w:rFonts w:ascii="Times New Roman" w:hAnsi="Times New Roman" w:cs="Times New Roman"/>
                <w:sz w:val="24"/>
                <w:szCs w:val="24"/>
                <w:lang w:eastAsia="tr-TR"/>
              </w:rPr>
            </w:pPr>
            <w:r w:rsidRPr="000C0F1F">
              <w:rPr>
                <w:rFonts w:ascii="Times New Roman" w:hAnsi="Times New Roman" w:cs="Times New Roman"/>
                <w:lang w:eastAsia="tr-TR"/>
              </w:rPr>
              <w:t> </w:t>
            </w:r>
          </w:p>
        </w:tc>
        <w:tc>
          <w:tcPr>
            <w:tcW w:w="3494" w:type="dxa"/>
            <w:tcBorders>
              <w:top w:val="nil"/>
              <w:left w:val="nil"/>
              <w:bottom w:val="single" w:sz="8" w:space="0" w:color="000000"/>
              <w:right w:val="single" w:sz="8" w:space="0" w:color="000000"/>
            </w:tcBorders>
            <w:tcMar>
              <w:top w:w="15" w:type="dxa"/>
              <w:left w:w="15" w:type="dxa"/>
              <w:bottom w:w="15" w:type="dxa"/>
              <w:right w:w="15" w:type="dxa"/>
            </w:tcMar>
            <w:vAlign w:val="center"/>
          </w:tcPr>
          <w:p w14:paraId="1E2DD695" w14:textId="77777777" w:rsidR="00F515B7" w:rsidRPr="000C0F1F" w:rsidRDefault="00F515B7" w:rsidP="000C0F1F">
            <w:pPr>
              <w:spacing w:before="120" w:after="120" w:line="360" w:lineRule="auto"/>
              <w:jc w:val="both"/>
              <w:rPr>
                <w:rFonts w:ascii="Times New Roman" w:hAnsi="Times New Roman" w:cs="Times New Roman"/>
                <w:sz w:val="24"/>
                <w:szCs w:val="24"/>
                <w:lang w:eastAsia="tr-TR"/>
              </w:rPr>
            </w:pPr>
            <w:r w:rsidRPr="000C0F1F">
              <w:rPr>
                <w:rFonts w:ascii="Times New Roman" w:hAnsi="Times New Roman" w:cs="Times New Roman"/>
                <w:lang w:eastAsia="tr-TR"/>
              </w:rPr>
              <w:t xml:space="preserve">2918 sayılı Karayolları Trafik Kanunu ile Karayolları Trafik Yönetmeliği, Muayene İstasyonlarının Açılması ve İşletilmesi Hakkında Yönetmelik ve Araçların İmal Tadil ve Montajı Hakkında </w:t>
            </w:r>
            <w:proofErr w:type="spellStart"/>
            <w:r w:rsidRPr="000C0F1F">
              <w:rPr>
                <w:rFonts w:ascii="Times New Roman" w:hAnsi="Times New Roman" w:cs="Times New Roman"/>
                <w:lang w:eastAsia="tr-TR"/>
              </w:rPr>
              <w:t>Yönetmelik'lerde</w:t>
            </w:r>
            <w:proofErr w:type="spellEnd"/>
            <w:r w:rsidRPr="000C0F1F">
              <w:rPr>
                <w:rFonts w:ascii="Times New Roman" w:hAnsi="Times New Roman" w:cs="Times New Roman"/>
                <w:lang w:eastAsia="tr-TR"/>
              </w:rPr>
              <w:t xml:space="preserve"> belirtilen hususlar doğrultusunda, aracın bakım ve onarımı yapılmıştır.</w:t>
            </w:r>
          </w:p>
        </w:tc>
      </w:tr>
      <w:tr w:rsidR="00F515B7" w:rsidRPr="000C0F1F" w14:paraId="65113882" w14:textId="77777777" w:rsidTr="00893F40">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Look w:val="04A0" w:firstRow="1" w:lastRow="0" w:firstColumn="1" w:lastColumn="0" w:noHBand="0" w:noVBand="1"/>
        </w:tblPrEx>
        <w:tc>
          <w:tcPr>
            <w:tcW w:w="10916" w:type="dxa"/>
            <w:gridSpan w:val="8"/>
          </w:tcPr>
          <w:p w14:paraId="69B1CCF8" w14:textId="67ECA5CB" w:rsidR="00F515B7" w:rsidRPr="000C0F1F" w:rsidRDefault="00F515B7" w:rsidP="000C0F1F">
            <w:pPr>
              <w:spacing w:before="120" w:after="120" w:line="360" w:lineRule="auto"/>
              <w:jc w:val="center"/>
              <w:rPr>
                <w:rFonts w:ascii="Times New Roman" w:eastAsia="Calibri" w:hAnsi="Times New Roman" w:cs="Times New Roman"/>
                <w:b/>
                <w:color w:val="000000" w:themeColor="text1"/>
                <w:sz w:val="18"/>
                <w:szCs w:val="18"/>
              </w:rPr>
            </w:pPr>
            <w:r w:rsidRPr="000C0F1F">
              <w:rPr>
                <w:rFonts w:ascii="Times New Roman" w:hAnsi="Times New Roman" w:cs="Times New Roman"/>
                <w:b/>
                <w:color w:val="000000" w:themeColor="text1"/>
                <w:sz w:val="18"/>
                <w:szCs w:val="18"/>
              </w:rPr>
              <w:lastRenderedPageBreak/>
              <w:t>TAŞIMALI EĞİTİM ARAÇ</w:t>
            </w:r>
            <w:r w:rsidRPr="000C0F1F">
              <w:rPr>
                <w:rFonts w:ascii="Times New Roman" w:eastAsia="Calibri" w:hAnsi="Times New Roman" w:cs="Times New Roman"/>
                <w:b/>
                <w:color w:val="000000" w:themeColor="text1"/>
                <w:sz w:val="18"/>
                <w:szCs w:val="18"/>
              </w:rPr>
              <w:t>LARI DENETLEME FORMU</w:t>
            </w:r>
          </w:p>
        </w:tc>
      </w:tr>
      <w:tr w:rsidR="00F515B7" w:rsidRPr="000C0F1F" w14:paraId="2821C2A8" w14:textId="77777777" w:rsidTr="00893F40">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Look w:val="04A0" w:firstRow="1" w:lastRow="0" w:firstColumn="1" w:lastColumn="0" w:noHBand="0" w:noVBand="1"/>
        </w:tblPrEx>
        <w:tc>
          <w:tcPr>
            <w:tcW w:w="2253" w:type="dxa"/>
            <w:gridSpan w:val="2"/>
          </w:tcPr>
          <w:p w14:paraId="60B1BB13" w14:textId="77777777" w:rsidR="00F515B7" w:rsidRPr="007065B3" w:rsidRDefault="00F515B7" w:rsidP="000C0F1F">
            <w:pPr>
              <w:spacing w:before="120" w:after="120" w:line="360" w:lineRule="auto"/>
              <w:jc w:val="both"/>
              <w:rPr>
                <w:rFonts w:ascii="Times New Roman" w:eastAsia="Calibri" w:hAnsi="Times New Roman" w:cs="Times New Roman"/>
                <w:b/>
                <w:color w:val="000000" w:themeColor="text1"/>
                <w:sz w:val="18"/>
                <w:szCs w:val="18"/>
              </w:rPr>
            </w:pPr>
            <w:r w:rsidRPr="007065B3">
              <w:rPr>
                <w:rFonts w:ascii="Times New Roman" w:eastAsia="Calibri" w:hAnsi="Times New Roman" w:cs="Times New Roman"/>
                <w:b/>
                <w:color w:val="000000" w:themeColor="text1"/>
                <w:sz w:val="18"/>
                <w:szCs w:val="18"/>
              </w:rPr>
              <w:t>ARACIN TÜRÜ</w:t>
            </w:r>
          </w:p>
        </w:tc>
        <w:tc>
          <w:tcPr>
            <w:tcW w:w="2284" w:type="dxa"/>
            <w:gridSpan w:val="2"/>
          </w:tcPr>
          <w:p w14:paraId="1D62BEAB" w14:textId="77777777" w:rsidR="00F515B7" w:rsidRPr="000C0F1F" w:rsidRDefault="00F515B7" w:rsidP="000C0F1F">
            <w:pPr>
              <w:spacing w:before="120" w:after="120" w:line="360" w:lineRule="auto"/>
              <w:jc w:val="both"/>
              <w:rPr>
                <w:rFonts w:ascii="Times New Roman" w:eastAsia="Calibri" w:hAnsi="Times New Roman" w:cs="Times New Roman"/>
                <w:color w:val="000000" w:themeColor="text1"/>
                <w:sz w:val="18"/>
                <w:szCs w:val="18"/>
              </w:rPr>
            </w:pPr>
          </w:p>
        </w:tc>
        <w:tc>
          <w:tcPr>
            <w:tcW w:w="2576" w:type="dxa"/>
          </w:tcPr>
          <w:p w14:paraId="703955C6" w14:textId="77777777" w:rsidR="00F515B7" w:rsidRPr="007065B3" w:rsidRDefault="00F515B7" w:rsidP="000C0F1F">
            <w:pPr>
              <w:spacing w:before="120" w:after="120" w:line="360" w:lineRule="auto"/>
              <w:jc w:val="both"/>
              <w:rPr>
                <w:rFonts w:ascii="Times New Roman" w:eastAsia="Calibri" w:hAnsi="Times New Roman" w:cs="Times New Roman"/>
                <w:b/>
                <w:color w:val="000000" w:themeColor="text1"/>
                <w:sz w:val="18"/>
                <w:szCs w:val="18"/>
              </w:rPr>
            </w:pPr>
            <w:r w:rsidRPr="007065B3">
              <w:rPr>
                <w:rFonts w:ascii="Times New Roman" w:eastAsia="Calibri" w:hAnsi="Times New Roman" w:cs="Times New Roman"/>
                <w:b/>
                <w:color w:val="000000" w:themeColor="text1"/>
                <w:sz w:val="18"/>
                <w:szCs w:val="18"/>
              </w:rPr>
              <w:t>EV ADRESİ</w:t>
            </w:r>
          </w:p>
        </w:tc>
        <w:tc>
          <w:tcPr>
            <w:tcW w:w="3803" w:type="dxa"/>
            <w:gridSpan w:val="3"/>
          </w:tcPr>
          <w:p w14:paraId="629C7AD9" w14:textId="77777777" w:rsidR="00F515B7" w:rsidRPr="000C0F1F" w:rsidRDefault="00F515B7" w:rsidP="000C0F1F">
            <w:pPr>
              <w:spacing w:before="120" w:after="120" w:line="360" w:lineRule="auto"/>
              <w:jc w:val="both"/>
              <w:rPr>
                <w:rFonts w:ascii="Times New Roman" w:eastAsia="Calibri" w:hAnsi="Times New Roman" w:cs="Times New Roman"/>
                <w:color w:val="000000" w:themeColor="text1"/>
                <w:sz w:val="18"/>
                <w:szCs w:val="18"/>
              </w:rPr>
            </w:pPr>
          </w:p>
        </w:tc>
      </w:tr>
      <w:tr w:rsidR="00F515B7" w:rsidRPr="000C0F1F" w14:paraId="63118DC8" w14:textId="77777777" w:rsidTr="00893F40">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Look w:val="04A0" w:firstRow="1" w:lastRow="0" w:firstColumn="1" w:lastColumn="0" w:noHBand="0" w:noVBand="1"/>
        </w:tblPrEx>
        <w:tc>
          <w:tcPr>
            <w:tcW w:w="2253" w:type="dxa"/>
            <w:gridSpan w:val="2"/>
          </w:tcPr>
          <w:p w14:paraId="3235691F" w14:textId="77777777" w:rsidR="00F515B7" w:rsidRPr="007065B3" w:rsidRDefault="00F515B7" w:rsidP="000C0F1F">
            <w:pPr>
              <w:spacing w:before="120" w:after="120" w:line="360" w:lineRule="auto"/>
              <w:jc w:val="both"/>
              <w:rPr>
                <w:rFonts w:ascii="Times New Roman" w:eastAsia="Calibri" w:hAnsi="Times New Roman" w:cs="Times New Roman"/>
                <w:b/>
                <w:color w:val="000000" w:themeColor="text1"/>
                <w:sz w:val="18"/>
                <w:szCs w:val="18"/>
              </w:rPr>
            </w:pPr>
            <w:r w:rsidRPr="007065B3">
              <w:rPr>
                <w:rFonts w:ascii="Times New Roman" w:eastAsia="Calibri" w:hAnsi="Times New Roman" w:cs="Times New Roman"/>
                <w:b/>
                <w:color w:val="000000" w:themeColor="text1"/>
                <w:sz w:val="18"/>
                <w:szCs w:val="18"/>
              </w:rPr>
              <w:t>ARACIN PLAKASI</w:t>
            </w:r>
          </w:p>
        </w:tc>
        <w:tc>
          <w:tcPr>
            <w:tcW w:w="2284" w:type="dxa"/>
            <w:gridSpan w:val="2"/>
          </w:tcPr>
          <w:p w14:paraId="460E85AE" w14:textId="77777777" w:rsidR="00F515B7" w:rsidRPr="000C0F1F" w:rsidRDefault="00F515B7" w:rsidP="000C0F1F">
            <w:pPr>
              <w:spacing w:before="120" w:after="120" w:line="360" w:lineRule="auto"/>
              <w:jc w:val="both"/>
              <w:rPr>
                <w:rFonts w:ascii="Times New Roman" w:eastAsia="Calibri" w:hAnsi="Times New Roman" w:cs="Times New Roman"/>
                <w:color w:val="000000" w:themeColor="text1"/>
                <w:sz w:val="18"/>
                <w:szCs w:val="18"/>
              </w:rPr>
            </w:pPr>
          </w:p>
        </w:tc>
        <w:tc>
          <w:tcPr>
            <w:tcW w:w="2576" w:type="dxa"/>
          </w:tcPr>
          <w:p w14:paraId="362B3FA0" w14:textId="77777777" w:rsidR="00F515B7" w:rsidRPr="007065B3" w:rsidRDefault="00F515B7" w:rsidP="000C0F1F">
            <w:pPr>
              <w:spacing w:before="120" w:after="120" w:line="360" w:lineRule="auto"/>
              <w:jc w:val="both"/>
              <w:rPr>
                <w:rFonts w:ascii="Times New Roman" w:eastAsia="Calibri" w:hAnsi="Times New Roman" w:cs="Times New Roman"/>
                <w:b/>
                <w:color w:val="000000" w:themeColor="text1"/>
                <w:sz w:val="18"/>
                <w:szCs w:val="18"/>
              </w:rPr>
            </w:pPr>
            <w:r w:rsidRPr="007065B3">
              <w:rPr>
                <w:rFonts w:ascii="Times New Roman" w:eastAsia="Calibri" w:hAnsi="Times New Roman" w:cs="Times New Roman"/>
                <w:b/>
                <w:color w:val="000000" w:themeColor="text1"/>
                <w:sz w:val="18"/>
                <w:szCs w:val="18"/>
              </w:rPr>
              <w:t>TAŞIDIĞI ÖĞRENCİ</w:t>
            </w:r>
          </w:p>
        </w:tc>
        <w:tc>
          <w:tcPr>
            <w:tcW w:w="3803" w:type="dxa"/>
            <w:gridSpan w:val="3"/>
          </w:tcPr>
          <w:p w14:paraId="3434A7AE" w14:textId="77777777" w:rsidR="00F515B7" w:rsidRPr="000C0F1F" w:rsidRDefault="00F515B7" w:rsidP="000C0F1F">
            <w:pPr>
              <w:spacing w:before="120" w:after="120" w:line="360" w:lineRule="auto"/>
              <w:jc w:val="both"/>
              <w:rPr>
                <w:rFonts w:ascii="Times New Roman" w:eastAsia="Calibri" w:hAnsi="Times New Roman" w:cs="Times New Roman"/>
                <w:color w:val="000000" w:themeColor="text1"/>
                <w:sz w:val="18"/>
                <w:szCs w:val="18"/>
              </w:rPr>
            </w:pPr>
          </w:p>
        </w:tc>
      </w:tr>
      <w:tr w:rsidR="00F515B7" w:rsidRPr="000C0F1F" w14:paraId="676B76DB" w14:textId="77777777" w:rsidTr="00893F40">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Look w:val="04A0" w:firstRow="1" w:lastRow="0" w:firstColumn="1" w:lastColumn="0" w:noHBand="0" w:noVBand="1"/>
        </w:tblPrEx>
        <w:tc>
          <w:tcPr>
            <w:tcW w:w="2253" w:type="dxa"/>
            <w:gridSpan w:val="2"/>
          </w:tcPr>
          <w:p w14:paraId="33792E1D" w14:textId="77777777" w:rsidR="00F515B7" w:rsidRPr="007065B3" w:rsidRDefault="00F515B7" w:rsidP="000C0F1F">
            <w:pPr>
              <w:spacing w:before="120" w:after="120" w:line="360" w:lineRule="auto"/>
              <w:jc w:val="both"/>
              <w:rPr>
                <w:rFonts w:ascii="Times New Roman" w:eastAsia="Calibri" w:hAnsi="Times New Roman" w:cs="Times New Roman"/>
                <w:b/>
                <w:color w:val="000000" w:themeColor="text1"/>
                <w:sz w:val="18"/>
                <w:szCs w:val="18"/>
              </w:rPr>
            </w:pPr>
            <w:r w:rsidRPr="007065B3">
              <w:rPr>
                <w:rFonts w:ascii="Times New Roman" w:eastAsia="Calibri" w:hAnsi="Times New Roman" w:cs="Times New Roman"/>
                <w:b/>
                <w:color w:val="000000" w:themeColor="text1"/>
                <w:sz w:val="18"/>
                <w:szCs w:val="18"/>
              </w:rPr>
              <w:t>ARACIN MODELİ</w:t>
            </w:r>
          </w:p>
        </w:tc>
        <w:tc>
          <w:tcPr>
            <w:tcW w:w="2284" w:type="dxa"/>
            <w:gridSpan w:val="2"/>
          </w:tcPr>
          <w:p w14:paraId="4AEADD0F" w14:textId="77777777" w:rsidR="00F515B7" w:rsidRPr="000C0F1F" w:rsidRDefault="00F515B7" w:rsidP="000C0F1F">
            <w:pPr>
              <w:spacing w:before="120" w:after="120" w:line="360" w:lineRule="auto"/>
              <w:jc w:val="both"/>
              <w:rPr>
                <w:rFonts w:ascii="Times New Roman" w:eastAsia="Calibri" w:hAnsi="Times New Roman" w:cs="Times New Roman"/>
                <w:color w:val="000000" w:themeColor="text1"/>
                <w:sz w:val="18"/>
                <w:szCs w:val="18"/>
              </w:rPr>
            </w:pPr>
          </w:p>
        </w:tc>
        <w:tc>
          <w:tcPr>
            <w:tcW w:w="2576" w:type="dxa"/>
          </w:tcPr>
          <w:p w14:paraId="2F2F7014" w14:textId="77777777" w:rsidR="00F515B7" w:rsidRPr="007065B3" w:rsidRDefault="00F515B7" w:rsidP="000C0F1F">
            <w:pPr>
              <w:spacing w:before="120" w:after="120" w:line="360" w:lineRule="auto"/>
              <w:jc w:val="both"/>
              <w:rPr>
                <w:rFonts w:ascii="Times New Roman" w:eastAsia="Calibri" w:hAnsi="Times New Roman" w:cs="Times New Roman"/>
                <w:b/>
                <w:color w:val="000000" w:themeColor="text1"/>
                <w:sz w:val="18"/>
                <w:szCs w:val="18"/>
              </w:rPr>
            </w:pPr>
            <w:r w:rsidRPr="007065B3">
              <w:rPr>
                <w:rFonts w:ascii="Times New Roman" w:eastAsia="Calibri" w:hAnsi="Times New Roman" w:cs="Times New Roman"/>
                <w:b/>
                <w:color w:val="000000" w:themeColor="text1"/>
                <w:sz w:val="18"/>
                <w:szCs w:val="18"/>
              </w:rPr>
              <w:t>ARACIN GÜZERGÂHI</w:t>
            </w:r>
          </w:p>
        </w:tc>
        <w:tc>
          <w:tcPr>
            <w:tcW w:w="3803" w:type="dxa"/>
            <w:gridSpan w:val="3"/>
          </w:tcPr>
          <w:p w14:paraId="49EB6AC2" w14:textId="77777777" w:rsidR="00F515B7" w:rsidRPr="000C0F1F" w:rsidRDefault="00F515B7" w:rsidP="000C0F1F">
            <w:pPr>
              <w:spacing w:before="120" w:after="120" w:line="360" w:lineRule="auto"/>
              <w:jc w:val="both"/>
              <w:rPr>
                <w:rFonts w:ascii="Times New Roman" w:eastAsia="Calibri" w:hAnsi="Times New Roman" w:cs="Times New Roman"/>
                <w:color w:val="000000" w:themeColor="text1"/>
                <w:sz w:val="18"/>
                <w:szCs w:val="18"/>
              </w:rPr>
            </w:pPr>
          </w:p>
        </w:tc>
      </w:tr>
      <w:tr w:rsidR="00F515B7" w:rsidRPr="000C0F1F" w14:paraId="3A480FA3" w14:textId="77777777" w:rsidTr="00893F40">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Look w:val="04A0" w:firstRow="1" w:lastRow="0" w:firstColumn="1" w:lastColumn="0" w:noHBand="0" w:noVBand="1"/>
        </w:tblPrEx>
        <w:tc>
          <w:tcPr>
            <w:tcW w:w="2253" w:type="dxa"/>
            <w:gridSpan w:val="2"/>
          </w:tcPr>
          <w:p w14:paraId="20BB9C5B" w14:textId="77777777" w:rsidR="00F515B7" w:rsidRPr="007065B3" w:rsidRDefault="00F515B7" w:rsidP="000C0F1F">
            <w:pPr>
              <w:spacing w:before="120" w:after="120" w:line="360" w:lineRule="auto"/>
              <w:jc w:val="both"/>
              <w:rPr>
                <w:rFonts w:ascii="Times New Roman" w:eastAsia="Calibri" w:hAnsi="Times New Roman" w:cs="Times New Roman"/>
                <w:b/>
                <w:color w:val="000000" w:themeColor="text1"/>
                <w:sz w:val="18"/>
                <w:szCs w:val="18"/>
              </w:rPr>
            </w:pPr>
            <w:r w:rsidRPr="007065B3">
              <w:rPr>
                <w:rFonts w:ascii="Times New Roman" w:eastAsia="Calibri" w:hAnsi="Times New Roman" w:cs="Times New Roman"/>
                <w:b/>
                <w:color w:val="000000" w:themeColor="text1"/>
                <w:sz w:val="18"/>
                <w:szCs w:val="18"/>
              </w:rPr>
              <w:t>SÜRÜCÜ AD SOYAD</w:t>
            </w:r>
          </w:p>
          <w:p w14:paraId="586A1F02" w14:textId="77777777" w:rsidR="00F515B7" w:rsidRPr="007065B3" w:rsidRDefault="00F515B7" w:rsidP="000C0F1F">
            <w:pPr>
              <w:spacing w:before="120" w:after="120" w:line="360" w:lineRule="auto"/>
              <w:jc w:val="both"/>
              <w:rPr>
                <w:rFonts w:ascii="Times New Roman" w:eastAsia="Calibri" w:hAnsi="Times New Roman" w:cs="Times New Roman"/>
                <w:b/>
                <w:color w:val="000000" w:themeColor="text1"/>
                <w:sz w:val="18"/>
                <w:szCs w:val="18"/>
              </w:rPr>
            </w:pPr>
            <w:r w:rsidRPr="007065B3">
              <w:rPr>
                <w:rFonts w:ascii="Times New Roman" w:eastAsia="Calibri" w:hAnsi="Times New Roman" w:cs="Times New Roman"/>
                <w:b/>
                <w:color w:val="000000" w:themeColor="text1"/>
                <w:sz w:val="18"/>
                <w:szCs w:val="18"/>
              </w:rPr>
              <w:t>T.C.KİMLİK NO</w:t>
            </w:r>
          </w:p>
        </w:tc>
        <w:tc>
          <w:tcPr>
            <w:tcW w:w="2284" w:type="dxa"/>
            <w:gridSpan w:val="2"/>
          </w:tcPr>
          <w:p w14:paraId="7A34624B" w14:textId="77777777" w:rsidR="00F515B7" w:rsidRPr="000C0F1F" w:rsidRDefault="00F515B7" w:rsidP="000C0F1F">
            <w:pPr>
              <w:spacing w:before="120" w:after="120" w:line="360" w:lineRule="auto"/>
              <w:jc w:val="both"/>
              <w:rPr>
                <w:rFonts w:ascii="Times New Roman" w:eastAsia="Calibri" w:hAnsi="Times New Roman" w:cs="Times New Roman"/>
                <w:color w:val="000000" w:themeColor="text1"/>
                <w:sz w:val="18"/>
                <w:szCs w:val="18"/>
              </w:rPr>
            </w:pPr>
          </w:p>
        </w:tc>
        <w:tc>
          <w:tcPr>
            <w:tcW w:w="2576" w:type="dxa"/>
          </w:tcPr>
          <w:p w14:paraId="46ABDDE4" w14:textId="77777777" w:rsidR="00F515B7" w:rsidRPr="007065B3" w:rsidRDefault="00F515B7" w:rsidP="000C0F1F">
            <w:pPr>
              <w:spacing w:before="120" w:after="120" w:line="360" w:lineRule="auto"/>
              <w:jc w:val="both"/>
              <w:rPr>
                <w:rFonts w:ascii="Times New Roman" w:eastAsia="Calibri" w:hAnsi="Times New Roman" w:cs="Times New Roman"/>
                <w:b/>
                <w:color w:val="000000" w:themeColor="text1"/>
                <w:sz w:val="18"/>
                <w:szCs w:val="18"/>
              </w:rPr>
            </w:pPr>
            <w:r w:rsidRPr="007065B3">
              <w:rPr>
                <w:rFonts w:ascii="Times New Roman" w:eastAsia="Calibri" w:hAnsi="Times New Roman" w:cs="Times New Roman"/>
                <w:b/>
                <w:color w:val="000000" w:themeColor="text1"/>
                <w:sz w:val="18"/>
                <w:szCs w:val="18"/>
              </w:rPr>
              <w:t>DENETLEME TARİHİ</w:t>
            </w:r>
          </w:p>
        </w:tc>
        <w:tc>
          <w:tcPr>
            <w:tcW w:w="3803" w:type="dxa"/>
            <w:gridSpan w:val="3"/>
          </w:tcPr>
          <w:p w14:paraId="4A6C5D67" w14:textId="77777777" w:rsidR="00F515B7" w:rsidRPr="000C0F1F" w:rsidRDefault="00F515B7" w:rsidP="000C0F1F">
            <w:pPr>
              <w:spacing w:before="120" w:after="120" w:line="360" w:lineRule="auto"/>
              <w:jc w:val="both"/>
              <w:rPr>
                <w:rFonts w:ascii="Times New Roman" w:eastAsia="Calibri" w:hAnsi="Times New Roman" w:cs="Times New Roman"/>
                <w:color w:val="000000" w:themeColor="text1"/>
                <w:sz w:val="18"/>
                <w:szCs w:val="18"/>
              </w:rPr>
            </w:pPr>
          </w:p>
        </w:tc>
      </w:tr>
      <w:tr w:rsidR="00F515B7" w:rsidRPr="000C0F1F" w14:paraId="60EB024F" w14:textId="77777777" w:rsidTr="00893F40">
        <w:tblPrEx>
          <w:jc w:val="lef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Look w:val="04A0" w:firstRow="1" w:lastRow="0" w:firstColumn="1" w:lastColumn="0" w:noHBand="0" w:noVBand="1"/>
        </w:tblPrEx>
        <w:tc>
          <w:tcPr>
            <w:tcW w:w="2253" w:type="dxa"/>
            <w:gridSpan w:val="2"/>
          </w:tcPr>
          <w:p w14:paraId="798CA42C" w14:textId="77777777" w:rsidR="00F515B7" w:rsidRPr="007065B3" w:rsidRDefault="00F515B7" w:rsidP="000C0F1F">
            <w:pPr>
              <w:spacing w:before="120" w:after="120" w:line="360" w:lineRule="auto"/>
              <w:jc w:val="both"/>
              <w:rPr>
                <w:rFonts w:ascii="Times New Roman" w:eastAsia="Calibri" w:hAnsi="Times New Roman" w:cs="Times New Roman"/>
                <w:b/>
                <w:color w:val="000000" w:themeColor="text1"/>
                <w:sz w:val="18"/>
                <w:szCs w:val="18"/>
              </w:rPr>
            </w:pPr>
            <w:r w:rsidRPr="007065B3">
              <w:rPr>
                <w:rFonts w:ascii="Times New Roman" w:eastAsia="Calibri" w:hAnsi="Times New Roman" w:cs="Times New Roman"/>
                <w:b/>
                <w:color w:val="000000" w:themeColor="text1"/>
                <w:sz w:val="18"/>
                <w:szCs w:val="18"/>
              </w:rPr>
              <w:t>TELEFON GSM</w:t>
            </w:r>
          </w:p>
        </w:tc>
        <w:tc>
          <w:tcPr>
            <w:tcW w:w="2284" w:type="dxa"/>
            <w:gridSpan w:val="2"/>
          </w:tcPr>
          <w:p w14:paraId="23832286" w14:textId="77777777" w:rsidR="00F515B7" w:rsidRPr="000C0F1F" w:rsidRDefault="00F515B7" w:rsidP="000C0F1F">
            <w:pPr>
              <w:spacing w:before="120" w:after="120" w:line="360" w:lineRule="auto"/>
              <w:jc w:val="both"/>
              <w:rPr>
                <w:rFonts w:ascii="Times New Roman" w:eastAsia="Calibri" w:hAnsi="Times New Roman" w:cs="Times New Roman"/>
                <w:color w:val="000000" w:themeColor="text1"/>
                <w:sz w:val="18"/>
                <w:szCs w:val="18"/>
              </w:rPr>
            </w:pPr>
          </w:p>
        </w:tc>
        <w:tc>
          <w:tcPr>
            <w:tcW w:w="2576" w:type="dxa"/>
          </w:tcPr>
          <w:p w14:paraId="78D02FF0" w14:textId="77777777" w:rsidR="00F515B7" w:rsidRPr="007065B3" w:rsidRDefault="00F515B7" w:rsidP="000C0F1F">
            <w:pPr>
              <w:spacing w:before="120" w:after="120" w:line="360" w:lineRule="auto"/>
              <w:jc w:val="both"/>
              <w:rPr>
                <w:rFonts w:ascii="Times New Roman" w:eastAsia="Calibri" w:hAnsi="Times New Roman" w:cs="Times New Roman"/>
                <w:b/>
                <w:color w:val="000000" w:themeColor="text1"/>
                <w:sz w:val="18"/>
                <w:szCs w:val="18"/>
              </w:rPr>
            </w:pPr>
            <w:r w:rsidRPr="007065B3">
              <w:rPr>
                <w:rFonts w:ascii="Times New Roman" w:eastAsia="Calibri" w:hAnsi="Times New Roman" w:cs="Times New Roman"/>
                <w:b/>
                <w:color w:val="000000" w:themeColor="text1"/>
                <w:sz w:val="18"/>
                <w:szCs w:val="18"/>
              </w:rPr>
              <w:t>DENETLEME AYI</w:t>
            </w:r>
          </w:p>
        </w:tc>
        <w:tc>
          <w:tcPr>
            <w:tcW w:w="3803" w:type="dxa"/>
            <w:gridSpan w:val="3"/>
          </w:tcPr>
          <w:p w14:paraId="65CC1268" w14:textId="77777777" w:rsidR="00F515B7" w:rsidRPr="000C0F1F" w:rsidRDefault="00F515B7" w:rsidP="000C0F1F">
            <w:pPr>
              <w:spacing w:before="120" w:after="120" w:line="360" w:lineRule="auto"/>
              <w:jc w:val="both"/>
              <w:rPr>
                <w:rFonts w:ascii="Times New Roman" w:eastAsia="Calibri" w:hAnsi="Times New Roman" w:cs="Times New Roman"/>
                <w:color w:val="000000" w:themeColor="text1"/>
                <w:sz w:val="18"/>
                <w:szCs w:val="18"/>
              </w:rPr>
            </w:pPr>
          </w:p>
        </w:tc>
      </w:tr>
    </w:tbl>
    <w:p w14:paraId="32C48B6F" w14:textId="77777777" w:rsidR="00F515B7" w:rsidRPr="000C0F1F" w:rsidRDefault="00F515B7" w:rsidP="000C0F1F">
      <w:pPr>
        <w:spacing w:before="120" w:after="120" w:line="360" w:lineRule="auto"/>
        <w:ind w:left="-900" w:right="-828"/>
        <w:jc w:val="both"/>
        <w:rPr>
          <w:rFonts w:ascii="Times New Roman" w:eastAsia="Calibri" w:hAnsi="Times New Roman" w:cs="Times New Roman"/>
          <w:color w:val="000000" w:themeColor="text1"/>
          <w:sz w:val="18"/>
          <w:szCs w:val="18"/>
        </w:rPr>
      </w:pPr>
    </w:p>
    <w:p w14:paraId="3925E908" w14:textId="77777777" w:rsidR="00F515B7" w:rsidRPr="007065B3" w:rsidRDefault="00F515B7" w:rsidP="000C0F1F">
      <w:pPr>
        <w:spacing w:before="120" w:after="120" w:line="360" w:lineRule="auto"/>
        <w:ind w:left="-900" w:right="-828"/>
        <w:jc w:val="both"/>
        <w:rPr>
          <w:rFonts w:ascii="Times New Roman" w:eastAsia="Calibri" w:hAnsi="Times New Roman" w:cs="Times New Roman"/>
          <w:b/>
          <w:color w:val="000000" w:themeColor="text1"/>
          <w:sz w:val="18"/>
          <w:szCs w:val="18"/>
        </w:rPr>
      </w:pPr>
      <w:r w:rsidRPr="007065B3">
        <w:rPr>
          <w:rFonts w:ascii="Times New Roman" w:eastAsia="Calibri" w:hAnsi="Times New Roman" w:cs="Times New Roman"/>
          <w:b/>
          <w:color w:val="000000" w:themeColor="text1"/>
          <w:sz w:val="18"/>
          <w:szCs w:val="18"/>
        </w:rPr>
        <w:t xml:space="preserve">NOT: TAŞIMALI EĞİTİM ARAÇLARI HER HAFTANIN İLK İŞ GÜNÜ DENETLENEREK BU FORM TUTANAK HALİNE GETİRİLEREK AY SONU PUANTAJLARINDA MİLLİ EĞİTİM MÜDÜRLÜĞÜNE BİLDİRİLECEK VE OKUL/KURUM </w:t>
      </w:r>
    </w:p>
    <w:p w14:paraId="7E69AB39" w14:textId="77777777" w:rsidR="00F515B7" w:rsidRPr="007065B3" w:rsidRDefault="00F515B7" w:rsidP="000C0F1F">
      <w:pPr>
        <w:spacing w:before="120" w:after="120" w:line="360" w:lineRule="auto"/>
        <w:ind w:left="-900" w:right="-828"/>
        <w:jc w:val="both"/>
        <w:rPr>
          <w:rFonts w:ascii="Times New Roman" w:eastAsia="Calibri" w:hAnsi="Times New Roman" w:cs="Times New Roman"/>
          <w:b/>
          <w:color w:val="000000" w:themeColor="text1"/>
          <w:sz w:val="18"/>
          <w:szCs w:val="18"/>
        </w:rPr>
      </w:pPr>
      <w:r w:rsidRPr="007065B3">
        <w:rPr>
          <w:rFonts w:ascii="Times New Roman" w:eastAsia="Calibri" w:hAnsi="Times New Roman" w:cs="Times New Roman"/>
          <w:b/>
          <w:color w:val="000000" w:themeColor="text1"/>
          <w:sz w:val="18"/>
          <w:szCs w:val="18"/>
        </w:rPr>
        <w:t>MÜDÜRLÜĞÜ DOSYASINDA İMZALI VE ONAYLI BİR ŞEKİLDE SAKLANACAKTIR.</w:t>
      </w:r>
    </w:p>
    <w:p w14:paraId="36DAA950" w14:textId="77777777" w:rsidR="00F515B7" w:rsidRPr="000C0F1F" w:rsidRDefault="00F515B7" w:rsidP="000C0F1F">
      <w:pPr>
        <w:spacing w:before="120" w:after="120" w:line="360" w:lineRule="auto"/>
        <w:ind w:left="-900" w:right="-828"/>
        <w:jc w:val="both"/>
        <w:rPr>
          <w:rFonts w:ascii="Times New Roman" w:eastAsia="Calibri" w:hAnsi="Times New Roman" w:cs="Times New Roman"/>
          <w:color w:val="000000" w:themeColor="text1"/>
          <w:sz w:val="18"/>
          <w:szCs w:val="18"/>
        </w:rPr>
      </w:pPr>
    </w:p>
    <w:p w14:paraId="7C0E09E8" w14:textId="77777777" w:rsidR="00F515B7" w:rsidRPr="000C0F1F" w:rsidRDefault="00F515B7" w:rsidP="000C0F1F">
      <w:pPr>
        <w:spacing w:before="120" w:after="120" w:line="360" w:lineRule="auto"/>
        <w:ind w:firstLine="708"/>
        <w:rPr>
          <w:rFonts w:ascii="Times New Roman" w:eastAsia="Calibri" w:hAnsi="Times New Roman" w:cs="Times New Roman"/>
          <w:sz w:val="18"/>
          <w:szCs w:val="18"/>
        </w:rPr>
      </w:pPr>
    </w:p>
    <w:sectPr w:rsidR="00F515B7" w:rsidRPr="000C0F1F" w:rsidSect="003F7033">
      <w:footerReference w:type="default" r:id="rId11"/>
      <w:pgSz w:w="11906" w:h="16838" w:code="9"/>
      <w:pgMar w:top="568" w:right="1418" w:bottom="426"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3680EAA" w14:textId="77777777" w:rsidR="00AC0D40" w:rsidRDefault="00AC0D40" w:rsidP="00F0433B">
      <w:pPr>
        <w:spacing w:after="0" w:line="240" w:lineRule="auto"/>
      </w:pPr>
      <w:r>
        <w:separator/>
      </w:r>
    </w:p>
  </w:endnote>
  <w:endnote w:type="continuationSeparator" w:id="0">
    <w:p w14:paraId="45B92ECD" w14:textId="77777777" w:rsidR="00AC0D40" w:rsidRDefault="00AC0D40" w:rsidP="00F043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Verdana">
    <w:panose1 w:val="020B0604030504040204"/>
    <w:charset w:val="A2"/>
    <w:family w:val="swiss"/>
    <w:pitch w:val="variable"/>
    <w:sig w:usb0="A00006FF" w:usb1="4000205B" w:usb2="00000010" w:usb3="00000000" w:csb0="0000019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TUR">
    <w:panose1 w:val="020B0604020202020204"/>
    <w:charset w:val="A2"/>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Garamond">
    <w:panose1 w:val="02020404030301010803"/>
    <w:charset w:val="A2"/>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52159132"/>
      <w:docPartObj>
        <w:docPartGallery w:val="Page Numbers (Bottom of Page)"/>
        <w:docPartUnique/>
      </w:docPartObj>
    </w:sdtPr>
    <w:sdtEndPr/>
    <w:sdtContent>
      <w:p w14:paraId="37569180" w14:textId="11B111D2" w:rsidR="00A02452" w:rsidRDefault="00A02452" w:rsidP="00807891">
        <w:pPr>
          <w:pStyle w:val="AltBilgi"/>
          <w:jc w:val="right"/>
        </w:pPr>
        <w:r>
          <w:fldChar w:fldCharType="begin"/>
        </w:r>
        <w:r>
          <w:instrText>PAGE   \* MERGEFORMAT</w:instrText>
        </w:r>
        <w:r>
          <w:fldChar w:fldCharType="separate"/>
        </w:r>
        <w:r w:rsidR="00A9129C">
          <w:rPr>
            <w:noProof/>
          </w:rPr>
          <w:t>20</w:t>
        </w:r>
        <w:r>
          <w:fldChar w:fldCharType="end"/>
        </w:r>
      </w:p>
    </w:sdtContent>
  </w:sdt>
  <w:p w14:paraId="0F189F77" w14:textId="77777777" w:rsidR="00A02452" w:rsidRDefault="00A02452">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1F70581" w14:textId="77777777" w:rsidR="00AC0D40" w:rsidRDefault="00AC0D40" w:rsidP="00F0433B">
      <w:pPr>
        <w:spacing w:after="0" w:line="240" w:lineRule="auto"/>
      </w:pPr>
      <w:r>
        <w:separator/>
      </w:r>
    </w:p>
  </w:footnote>
  <w:footnote w:type="continuationSeparator" w:id="0">
    <w:p w14:paraId="57386A1C" w14:textId="77777777" w:rsidR="00AC0D40" w:rsidRDefault="00AC0D40" w:rsidP="00F0433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46ECC"/>
    <w:multiLevelType w:val="hybridMultilevel"/>
    <w:tmpl w:val="23B2CADE"/>
    <w:lvl w:ilvl="0" w:tplc="041F0017">
      <w:start w:val="1"/>
      <w:numFmt w:val="lowerLetter"/>
      <w:lvlText w:val="%1)"/>
      <w:lvlJc w:val="left"/>
      <w:pPr>
        <w:ind w:left="926" w:hanging="360"/>
      </w:pPr>
      <w:rPr>
        <w:rFonts w:hint="default"/>
      </w:rPr>
    </w:lvl>
    <w:lvl w:ilvl="1" w:tplc="041F0019" w:tentative="1">
      <w:start w:val="1"/>
      <w:numFmt w:val="lowerLetter"/>
      <w:lvlText w:val="%2."/>
      <w:lvlJc w:val="left"/>
      <w:pPr>
        <w:ind w:left="1646" w:hanging="360"/>
      </w:pPr>
    </w:lvl>
    <w:lvl w:ilvl="2" w:tplc="041F001B" w:tentative="1">
      <w:start w:val="1"/>
      <w:numFmt w:val="lowerRoman"/>
      <w:lvlText w:val="%3."/>
      <w:lvlJc w:val="right"/>
      <w:pPr>
        <w:ind w:left="2366" w:hanging="180"/>
      </w:pPr>
    </w:lvl>
    <w:lvl w:ilvl="3" w:tplc="041F000F" w:tentative="1">
      <w:start w:val="1"/>
      <w:numFmt w:val="decimal"/>
      <w:lvlText w:val="%4."/>
      <w:lvlJc w:val="left"/>
      <w:pPr>
        <w:ind w:left="3086" w:hanging="360"/>
      </w:pPr>
    </w:lvl>
    <w:lvl w:ilvl="4" w:tplc="041F0019" w:tentative="1">
      <w:start w:val="1"/>
      <w:numFmt w:val="lowerLetter"/>
      <w:lvlText w:val="%5."/>
      <w:lvlJc w:val="left"/>
      <w:pPr>
        <w:ind w:left="3806" w:hanging="360"/>
      </w:pPr>
    </w:lvl>
    <w:lvl w:ilvl="5" w:tplc="041F001B" w:tentative="1">
      <w:start w:val="1"/>
      <w:numFmt w:val="lowerRoman"/>
      <w:lvlText w:val="%6."/>
      <w:lvlJc w:val="right"/>
      <w:pPr>
        <w:ind w:left="4526" w:hanging="180"/>
      </w:pPr>
    </w:lvl>
    <w:lvl w:ilvl="6" w:tplc="041F000F" w:tentative="1">
      <w:start w:val="1"/>
      <w:numFmt w:val="decimal"/>
      <w:lvlText w:val="%7."/>
      <w:lvlJc w:val="left"/>
      <w:pPr>
        <w:ind w:left="5246" w:hanging="360"/>
      </w:pPr>
    </w:lvl>
    <w:lvl w:ilvl="7" w:tplc="041F0019" w:tentative="1">
      <w:start w:val="1"/>
      <w:numFmt w:val="lowerLetter"/>
      <w:lvlText w:val="%8."/>
      <w:lvlJc w:val="left"/>
      <w:pPr>
        <w:ind w:left="5966" w:hanging="360"/>
      </w:pPr>
    </w:lvl>
    <w:lvl w:ilvl="8" w:tplc="041F001B" w:tentative="1">
      <w:start w:val="1"/>
      <w:numFmt w:val="lowerRoman"/>
      <w:lvlText w:val="%9."/>
      <w:lvlJc w:val="right"/>
      <w:pPr>
        <w:ind w:left="6686" w:hanging="180"/>
      </w:pPr>
    </w:lvl>
  </w:abstractNum>
  <w:abstractNum w:abstractNumId="1" w15:restartNumberingAfterBreak="0">
    <w:nsid w:val="28CD0130"/>
    <w:multiLevelType w:val="multilevel"/>
    <w:tmpl w:val="61A8FEEC"/>
    <w:lvl w:ilvl="0">
      <w:start w:val="1"/>
      <w:numFmt w:val="decimal"/>
      <w:lvlText w:val="%1."/>
      <w:lvlJc w:val="left"/>
      <w:pPr>
        <w:ind w:left="435" w:hanging="43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2BAA5B3C"/>
    <w:multiLevelType w:val="hybridMultilevel"/>
    <w:tmpl w:val="19CE3378"/>
    <w:lvl w:ilvl="0" w:tplc="674C6070">
      <w:start w:val="1"/>
      <w:numFmt w:val="lowerLetter"/>
      <w:lvlText w:val="%1)"/>
      <w:lvlJc w:val="left"/>
      <w:pPr>
        <w:ind w:left="926" w:hanging="360"/>
      </w:pPr>
      <w:rPr>
        <w:rFonts w:hint="default"/>
      </w:rPr>
    </w:lvl>
    <w:lvl w:ilvl="1" w:tplc="041F0019" w:tentative="1">
      <w:start w:val="1"/>
      <w:numFmt w:val="lowerLetter"/>
      <w:lvlText w:val="%2."/>
      <w:lvlJc w:val="left"/>
      <w:pPr>
        <w:ind w:left="1646" w:hanging="360"/>
      </w:pPr>
    </w:lvl>
    <w:lvl w:ilvl="2" w:tplc="041F001B" w:tentative="1">
      <w:start w:val="1"/>
      <w:numFmt w:val="lowerRoman"/>
      <w:lvlText w:val="%3."/>
      <w:lvlJc w:val="right"/>
      <w:pPr>
        <w:ind w:left="2366" w:hanging="180"/>
      </w:pPr>
    </w:lvl>
    <w:lvl w:ilvl="3" w:tplc="041F000F" w:tentative="1">
      <w:start w:val="1"/>
      <w:numFmt w:val="decimal"/>
      <w:lvlText w:val="%4."/>
      <w:lvlJc w:val="left"/>
      <w:pPr>
        <w:ind w:left="3086" w:hanging="360"/>
      </w:pPr>
    </w:lvl>
    <w:lvl w:ilvl="4" w:tplc="041F0019" w:tentative="1">
      <w:start w:val="1"/>
      <w:numFmt w:val="lowerLetter"/>
      <w:lvlText w:val="%5."/>
      <w:lvlJc w:val="left"/>
      <w:pPr>
        <w:ind w:left="3806" w:hanging="360"/>
      </w:pPr>
    </w:lvl>
    <w:lvl w:ilvl="5" w:tplc="041F001B" w:tentative="1">
      <w:start w:val="1"/>
      <w:numFmt w:val="lowerRoman"/>
      <w:lvlText w:val="%6."/>
      <w:lvlJc w:val="right"/>
      <w:pPr>
        <w:ind w:left="4526" w:hanging="180"/>
      </w:pPr>
    </w:lvl>
    <w:lvl w:ilvl="6" w:tplc="041F000F" w:tentative="1">
      <w:start w:val="1"/>
      <w:numFmt w:val="decimal"/>
      <w:lvlText w:val="%7."/>
      <w:lvlJc w:val="left"/>
      <w:pPr>
        <w:ind w:left="5246" w:hanging="360"/>
      </w:pPr>
    </w:lvl>
    <w:lvl w:ilvl="7" w:tplc="041F0019" w:tentative="1">
      <w:start w:val="1"/>
      <w:numFmt w:val="lowerLetter"/>
      <w:lvlText w:val="%8."/>
      <w:lvlJc w:val="left"/>
      <w:pPr>
        <w:ind w:left="5966" w:hanging="360"/>
      </w:pPr>
    </w:lvl>
    <w:lvl w:ilvl="8" w:tplc="041F001B" w:tentative="1">
      <w:start w:val="1"/>
      <w:numFmt w:val="lowerRoman"/>
      <w:lvlText w:val="%9."/>
      <w:lvlJc w:val="right"/>
      <w:pPr>
        <w:ind w:left="6686" w:hanging="180"/>
      </w:pPr>
    </w:lvl>
  </w:abstractNum>
  <w:abstractNum w:abstractNumId="3" w15:restartNumberingAfterBreak="0">
    <w:nsid w:val="32982A73"/>
    <w:multiLevelType w:val="hybridMultilevel"/>
    <w:tmpl w:val="7F0213D0"/>
    <w:lvl w:ilvl="0" w:tplc="C89EFC4C">
      <w:start w:val="1"/>
      <w:numFmt w:val="bullet"/>
      <w:lvlText w:val="-"/>
      <w:lvlJc w:val="left"/>
      <w:pPr>
        <w:tabs>
          <w:tab w:val="num" w:pos="720"/>
        </w:tabs>
        <w:ind w:left="720" w:hanging="360"/>
      </w:pPr>
      <w:rPr>
        <w:rFonts w:ascii="Verdana" w:eastAsia="Times New Roman" w:hAnsi="Verdana" w:cs="Times New Roman"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B544C8E"/>
    <w:multiLevelType w:val="hybridMultilevel"/>
    <w:tmpl w:val="471A2806"/>
    <w:lvl w:ilvl="0" w:tplc="B3462DA4">
      <w:start w:val="1"/>
      <w:numFmt w:val="decimal"/>
      <w:lvlText w:val="%1-"/>
      <w:lvlJc w:val="left"/>
      <w:pPr>
        <w:ind w:left="926" w:hanging="360"/>
      </w:pPr>
      <w:rPr>
        <w:rFonts w:hint="default"/>
      </w:rPr>
    </w:lvl>
    <w:lvl w:ilvl="1" w:tplc="041F0019" w:tentative="1">
      <w:start w:val="1"/>
      <w:numFmt w:val="lowerLetter"/>
      <w:lvlText w:val="%2."/>
      <w:lvlJc w:val="left"/>
      <w:pPr>
        <w:ind w:left="1646" w:hanging="360"/>
      </w:pPr>
    </w:lvl>
    <w:lvl w:ilvl="2" w:tplc="041F001B" w:tentative="1">
      <w:start w:val="1"/>
      <w:numFmt w:val="lowerRoman"/>
      <w:lvlText w:val="%3."/>
      <w:lvlJc w:val="right"/>
      <w:pPr>
        <w:ind w:left="2366" w:hanging="180"/>
      </w:pPr>
    </w:lvl>
    <w:lvl w:ilvl="3" w:tplc="041F000F" w:tentative="1">
      <w:start w:val="1"/>
      <w:numFmt w:val="decimal"/>
      <w:lvlText w:val="%4."/>
      <w:lvlJc w:val="left"/>
      <w:pPr>
        <w:ind w:left="3086" w:hanging="360"/>
      </w:pPr>
    </w:lvl>
    <w:lvl w:ilvl="4" w:tplc="041F0019" w:tentative="1">
      <w:start w:val="1"/>
      <w:numFmt w:val="lowerLetter"/>
      <w:lvlText w:val="%5."/>
      <w:lvlJc w:val="left"/>
      <w:pPr>
        <w:ind w:left="3806" w:hanging="360"/>
      </w:pPr>
    </w:lvl>
    <w:lvl w:ilvl="5" w:tplc="041F001B" w:tentative="1">
      <w:start w:val="1"/>
      <w:numFmt w:val="lowerRoman"/>
      <w:lvlText w:val="%6."/>
      <w:lvlJc w:val="right"/>
      <w:pPr>
        <w:ind w:left="4526" w:hanging="180"/>
      </w:pPr>
    </w:lvl>
    <w:lvl w:ilvl="6" w:tplc="041F000F" w:tentative="1">
      <w:start w:val="1"/>
      <w:numFmt w:val="decimal"/>
      <w:lvlText w:val="%7."/>
      <w:lvlJc w:val="left"/>
      <w:pPr>
        <w:ind w:left="5246" w:hanging="360"/>
      </w:pPr>
    </w:lvl>
    <w:lvl w:ilvl="7" w:tplc="041F0019" w:tentative="1">
      <w:start w:val="1"/>
      <w:numFmt w:val="lowerLetter"/>
      <w:lvlText w:val="%8."/>
      <w:lvlJc w:val="left"/>
      <w:pPr>
        <w:ind w:left="5966" w:hanging="360"/>
      </w:pPr>
    </w:lvl>
    <w:lvl w:ilvl="8" w:tplc="041F001B" w:tentative="1">
      <w:start w:val="1"/>
      <w:numFmt w:val="lowerRoman"/>
      <w:lvlText w:val="%9."/>
      <w:lvlJc w:val="right"/>
      <w:pPr>
        <w:ind w:left="6686" w:hanging="180"/>
      </w:pPr>
    </w:lvl>
  </w:abstractNum>
  <w:abstractNum w:abstractNumId="5" w15:restartNumberingAfterBreak="0">
    <w:nsid w:val="3F1830E6"/>
    <w:multiLevelType w:val="multilevel"/>
    <w:tmpl w:val="5C40576C"/>
    <w:lvl w:ilvl="0">
      <w:start w:val="1"/>
      <w:numFmt w:val="decimal"/>
      <w:lvlText w:val="%1."/>
      <w:lvlJc w:val="left"/>
      <w:pPr>
        <w:ind w:left="375" w:hanging="375"/>
      </w:pPr>
      <w:rPr>
        <w:rFonts w:hint="default"/>
      </w:rPr>
    </w:lvl>
    <w:lvl w:ilvl="1">
      <w:start w:val="1"/>
      <w:numFmt w:val="decimal"/>
      <w:lvlText w:val="%1.%2)"/>
      <w:lvlJc w:val="left"/>
      <w:pPr>
        <w:ind w:left="840" w:hanging="720"/>
      </w:pPr>
      <w:rPr>
        <w:rFonts w:hint="default"/>
      </w:rPr>
    </w:lvl>
    <w:lvl w:ilvl="2">
      <w:start w:val="1"/>
      <w:numFmt w:val="decimal"/>
      <w:lvlText w:val="%1.%2)%3."/>
      <w:lvlJc w:val="left"/>
      <w:pPr>
        <w:ind w:left="960" w:hanging="720"/>
      </w:pPr>
      <w:rPr>
        <w:rFonts w:hint="default"/>
      </w:rPr>
    </w:lvl>
    <w:lvl w:ilvl="3">
      <w:start w:val="1"/>
      <w:numFmt w:val="decimal"/>
      <w:lvlText w:val="%1.%2)%3.%4."/>
      <w:lvlJc w:val="left"/>
      <w:pPr>
        <w:ind w:left="1440" w:hanging="1080"/>
      </w:pPr>
      <w:rPr>
        <w:rFonts w:hint="default"/>
      </w:rPr>
    </w:lvl>
    <w:lvl w:ilvl="4">
      <w:start w:val="1"/>
      <w:numFmt w:val="decimal"/>
      <w:lvlText w:val="%1.%2)%3.%4.%5."/>
      <w:lvlJc w:val="left"/>
      <w:pPr>
        <w:ind w:left="1560" w:hanging="1080"/>
      </w:pPr>
      <w:rPr>
        <w:rFonts w:hint="default"/>
      </w:rPr>
    </w:lvl>
    <w:lvl w:ilvl="5">
      <w:start w:val="1"/>
      <w:numFmt w:val="decimal"/>
      <w:lvlText w:val="%1.%2)%3.%4.%5.%6."/>
      <w:lvlJc w:val="left"/>
      <w:pPr>
        <w:ind w:left="2040" w:hanging="1440"/>
      </w:pPr>
      <w:rPr>
        <w:rFonts w:hint="default"/>
      </w:rPr>
    </w:lvl>
    <w:lvl w:ilvl="6">
      <w:start w:val="1"/>
      <w:numFmt w:val="decimal"/>
      <w:lvlText w:val="%1.%2)%3.%4.%5.%6.%7."/>
      <w:lvlJc w:val="left"/>
      <w:pPr>
        <w:ind w:left="2160" w:hanging="1440"/>
      </w:pPr>
      <w:rPr>
        <w:rFonts w:hint="default"/>
      </w:rPr>
    </w:lvl>
    <w:lvl w:ilvl="7">
      <w:start w:val="1"/>
      <w:numFmt w:val="decimal"/>
      <w:lvlText w:val="%1.%2)%3.%4.%5.%6.%7.%8."/>
      <w:lvlJc w:val="left"/>
      <w:pPr>
        <w:ind w:left="2640" w:hanging="1800"/>
      </w:pPr>
      <w:rPr>
        <w:rFonts w:hint="default"/>
      </w:rPr>
    </w:lvl>
    <w:lvl w:ilvl="8">
      <w:start w:val="1"/>
      <w:numFmt w:val="decimal"/>
      <w:lvlText w:val="%1.%2)%3.%4.%5.%6.%7.%8.%9."/>
      <w:lvlJc w:val="left"/>
      <w:pPr>
        <w:ind w:left="2760" w:hanging="1800"/>
      </w:pPr>
      <w:rPr>
        <w:rFonts w:hint="default"/>
      </w:rPr>
    </w:lvl>
  </w:abstractNum>
  <w:abstractNum w:abstractNumId="6" w15:restartNumberingAfterBreak="0">
    <w:nsid w:val="4A2B1CDF"/>
    <w:multiLevelType w:val="hybridMultilevel"/>
    <w:tmpl w:val="5670A0D4"/>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586B5A28"/>
    <w:multiLevelType w:val="multilevel"/>
    <w:tmpl w:val="0C8A7CD6"/>
    <w:lvl w:ilvl="0">
      <w:start w:val="1"/>
      <w:numFmt w:val="decimal"/>
      <w:lvlText w:val="%1."/>
      <w:lvlJc w:val="left"/>
      <w:pPr>
        <w:ind w:left="375" w:hanging="37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59030223"/>
    <w:multiLevelType w:val="hybridMultilevel"/>
    <w:tmpl w:val="B08A16AA"/>
    <w:lvl w:ilvl="0" w:tplc="F3302BB2">
      <w:start w:val="1"/>
      <w:numFmt w:val="decimal"/>
      <w:lvlText w:val="%1)"/>
      <w:lvlJc w:val="left"/>
      <w:pPr>
        <w:ind w:left="360" w:hanging="360"/>
      </w:pPr>
      <w:rPr>
        <w:rFonts w:hint="default"/>
        <w:b/>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9" w15:restartNumberingAfterBreak="0">
    <w:nsid w:val="60490897"/>
    <w:multiLevelType w:val="multilevel"/>
    <w:tmpl w:val="6E7E4D0C"/>
    <w:lvl w:ilvl="0">
      <w:start w:val="1"/>
      <w:numFmt w:val="decimal"/>
      <w:lvlText w:val="%1."/>
      <w:lvlJc w:val="left"/>
      <w:pPr>
        <w:ind w:left="375" w:hanging="375"/>
      </w:pPr>
      <w:rPr>
        <w:rFonts w:hint="default"/>
      </w:rPr>
    </w:lvl>
    <w:lvl w:ilvl="1">
      <w:start w:val="1"/>
      <w:numFmt w:val="decimal"/>
      <w:lvlText w:val="%1.%2)"/>
      <w:lvlJc w:val="left"/>
      <w:pPr>
        <w:ind w:left="780" w:hanging="720"/>
      </w:pPr>
      <w:rPr>
        <w:rFonts w:hint="default"/>
      </w:rPr>
    </w:lvl>
    <w:lvl w:ilvl="2">
      <w:start w:val="1"/>
      <w:numFmt w:val="decimal"/>
      <w:lvlText w:val="%1.%2)%3."/>
      <w:lvlJc w:val="left"/>
      <w:pPr>
        <w:ind w:left="840" w:hanging="720"/>
      </w:pPr>
      <w:rPr>
        <w:rFonts w:hint="default"/>
      </w:rPr>
    </w:lvl>
    <w:lvl w:ilvl="3">
      <w:start w:val="1"/>
      <w:numFmt w:val="decimal"/>
      <w:lvlText w:val="%1.%2)%3.%4."/>
      <w:lvlJc w:val="left"/>
      <w:pPr>
        <w:ind w:left="1260" w:hanging="1080"/>
      </w:pPr>
      <w:rPr>
        <w:rFonts w:hint="default"/>
      </w:rPr>
    </w:lvl>
    <w:lvl w:ilvl="4">
      <w:start w:val="1"/>
      <w:numFmt w:val="decimal"/>
      <w:lvlText w:val="%1.%2)%3.%4.%5."/>
      <w:lvlJc w:val="left"/>
      <w:pPr>
        <w:ind w:left="1320" w:hanging="1080"/>
      </w:pPr>
      <w:rPr>
        <w:rFonts w:hint="default"/>
      </w:rPr>
    </w:lvl>
    <w:lvl w:ilvl="5">
      <w:start w:val="1"/>
      <w:numFmt w:val="decimal"/>
      <w:lvlText w:val="%1.%2)%3.%4.%5.%6."/>
      <w:lvlJc w:val="left"/>
      <w:pPr>
        <w:ind w:left="1740" w:hanging="1440"/>
      </w:pPr>
      <w:rPr>
        <w:rFonts w:hint="default"/>
      </w:rPr>
    </w:lvl>
    <w:lvl w:ilvl="6">
      <w:start w:val="1"/>
      <w:numFmt w:val="decimal"/>
      <w:lvlText w:val="%1.%2)%3.%4.%5.%6.%7."/>
      <w:lvlJc w:val="left"/>
      <w:pPr>
        <w:ind w:left="1800" w:hanging="1440"/>
      </w:pPr>
      <w:rPr>
        <w:rFonts w:hint="default"/>
      </w:rPr>
    </w:lvl>
    <w:lvl w:ilvl="7">
      <w:start w:val="1"/>
      <w:numFmt w:val="decimal"/>
      <w:lvlText w:val="%1.%2)%3.%4.%5.%6.%7.%8."/>
      <w:lvlJc w:val="left"/>
      <w:pPr>
        <w:ind w:left="2220" w:hanging="1800"/>
      </w:pPr>
      <w:rPr>
        <w:rFonts w:hint="default"/>
      </w:rPr>
    </w:lvl>
    <w:lvl w:ilvl="8">
      <w:start w:val="1"/>
      <w:numFmt w:val="decimal"/>
      <w:lvlText w:val="%1.%2)%3.%4.%5.%6.%7.%8.%9."/>
      <w:lvlJc w:val="left"/>
      <w:pPr>
        <w:ind w:left="2280" w:hanging="1800"/>
      </w:pPr>
      <w:rPr>
        <w:rFonts w:hint="default"/>
      </w:rPr>
    </w:lvl>
  </w:abstractNum>
  <w:abstractNum w:abstractNumId="10" w15:restartNumberingAfterBreak="0">
    <w:nsid w:val="60613A50"/>
    <w:multiLevelType w:val="hybridMultilevel"/>
    <w:tmpl w:val="A7A01FEC"/>
    <w:lvl w:ilvl="0" w:tplc="5930FE5C">
      <w:start w:val="1"/>
      <w:numFmt w:val="lowerLetter"/>
      <w:lvlText w:val="%1)"/>
      <w:lvlJc w:val="left"/>
      <w:pPr>
        <w:ind w:left="360" w:hanging="360"/>
      </w:pPr>
      <w:rPr>
        <w:rFonts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1" w15:restartNumberingAfterBreak="0">
    <w:nsid w:val="6628696B"/>
    <w:multiLevelType w:val="hybridMultilevel"/>
    <w:tmpl w:val="F2928304"/>
    <w:lvl w:ilvl="0" w:tplc="C8F62AF4">
      <w:start w:val="1"/>
      <w:numFmt w:val="decimal"/>
      <w:lvlText w:val="%1)"/>
      <w:lvlJc w:val="left"/>
      <w:pPr>
        <w:tabs>
          <w:tab w:val="num" w:pos="360"/>
        </w:tabs>
        <w:ind w:left="360" w:hanging="360"/>
      </w:pPr>
      <w:rPr>
        <w:b w:val="0"/>
      </w:rPr>
    </w:lvl>
    <w:lvl w:ilvl="1" w:tplc="8FE23D3C">
      <w:start w:val="1"/>
      <w:numFmt w:val="decimal"/>
      <w:lvlText w:val="%2-"/>
      <w:lvlJc w:val="left"/>
      <w:pPr>
        <w:tabs>
          <w:tab w:val="num" w:pos="1636"/>
        </w:tabs>
        <w:ind w:left="1636" w:hanging="705"/>
      </w:pPr>
      <w:rPr>
        <w:rFonts w:hint="default"/>
      </w:rPr>
    </w:lvl>
    <w:lvl w:ilvl="2" w:tplc="041F001B" w:tentative="1">
      <w:start w:val="1"/>
      <w:numFmt w:val="lowerRoman"/>
      <w:lvlText w:val="%3."/>
      <w:lvlJc w:val="right"/>
      <w:pPr>
        <w:tabs>
          <w:tab w:val="num" w:pos="2011"/>
        </w:tabs>
        <w:ind w:left="2011" w:hanging="180"/>
      </w:pPr>
    </w:lvl>
    <w:lvl w:ilvl="3" w:tplc="041F000F" w:tentative="1">
      <w:start w:val="1"/>
      <w:numFmt w:val="decimal"/>
      <w:lvlText w:val="%4."/>
      <w:lvlJc w:val="left"/>
      <w:pPr>
        <w:tabs>
          <w:tab w:val="num" w:pos="2731"/>
        </w:tabs>
        <w:ind w:left="2731" w:hanging="360"/>
      </w:pPr>
    </w:lvl>
    <w:lvl w:ilvl="4" w:tplc="041F0019" w:tentative="1">
      <w:start w:val="1"/>
      <w:numFmt w:val="lowerLetter"/>
      <w:lvlText w:val="%5."/>
      <w:lvlJc w:val="left"/>
      <w:pPr>
        <w:tabs>
          <w:tab w:val="num" w:pos="3451"/>
        </w:tabs>
        <w:ind w:left="3451" w:hanging="360"/>
      </w:pPr>
    </w:lvl>
    <w:lvl w:ilvl="5" w:tplc="041F001B" w:tentative="1">
      <w:start w:val="1"/>
      <w:numFmt w:val="lowerRoman"/>
      <w:lvlText w:val="%6."/>
      <w:lvlJc w:val="right"/>
      <w:pPr>
        <w:tabs>
          <w:tab w:val="num" w:pos="4171"/>
        </w:tabs>
        <w:ind w:left="4171" w:hanging="180"/>
      </w:pPr>
    </w:lvl>
    <w:lvl w:ilvl="6" w:tplc="041F000F" w:tentative="1">
      <w:start w:val="1"/>
      <w:numFmt w:val="decimal"/>
      <w:lvlText w:val="%7."/>
      <w:lvlJc w:val="left"/>
      <w:pPr>
        <w:tabs>
          <w:tab w:val="num" w:pos="4891"/>
        </w:tabs>
        <w:ind w:left="4891" w:hanging="360"/>
      </w:pPr>
    </w:lvl>
    <w:lvl w:ilvl="7" w:tplc="041F0019" w:tentative="1">
      <w:start w:val="1"/>
      <w:numFmt w:val="lowerLetter"/>
      <w:lvlText w:val="%8."/>
      <w:lvlJc w:val="left"/>
      <w:pPr>
        <w:tabs>
          <w:tab w:val="num" w:pos="5611"/>
        </w:tabs>
        <w:ind w:left="5611" w:hanging="360"/>
      </w:pPr>
    </w:lvl>
    <w:lvl w:ilvl="8" w:tplc="041F001B" w:tentative="1">
      <w:start w:val="1"/>
      <w:numFmt w:val="lowerRoman"/>
      <w:lvlText w:val="%9."/>
      <w:lvlJc w:val="right"/>
      <w:pPr>
        <w:tabs>
          <w:tab w:val="num" w:pos="6331"/>
        </w:tabs>
        <w:ind w:left="6331" w:hanging="180"/>
      </w:pPr>
    </w:lvl>
  </w:abstractNum>
  <w:abstractNum w:abstractNumId="12" w15:restartNumberingAfterBreak="0">
    <w:nsid w:val="69A401B8"/>
    <w:multiLevelType w:val="hybridMultilevel"/>
    <w:tmpl w:val="39303BCA"/>
    <w:lvl w:ilvl="0" w:tplc="82AEC138">
      <w:start w:val="1"/>
      <w:numFmt w:val="lowerLetter"/>
      <w:lvlText w:val="%1)"/>
      <w:lvlJc w:val="left"/>
      <w:pPr>
        <w:tabs>
          <w:tab w:val="num" w:pos="720"/>
        </w:tabs>
        <w:ind w:left="720" w:hanging="360"/>
      </w:pPr>
      <w:rPr>
        <w:rFonts w:ascii="Times New Roman" w:hAnsi="Times New Roman" w:cs="Times New Roman" w:hint="default"/>
        <w:b/>
        <w:sz w:val="22"/>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3" w15:restartNumberingAfterBreak="0">
    <w:nsid w:val="6FCC2FC6"/>
    <w:multiLevelType w:val="hybridMultilevel"/>
    <w:tmpl w:val="41E8E1B0"/>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76F55854"/>
    <w:multiLevelType w:val="multilevel"/>
    <w:tmpl w:val="A00A3EF0"/>
    <w:lvl w:ilvl="0">
      <w:start w:val="1"/>
      <w:numFmt w:val="decimal"/>
      <w:lvlText w:val="%1."/>
      <w:lvlJc w:val="left"/>
      <w:pPr>
        <w:ind w:left="375" w:hanging="375"/>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2"/>
  </w:num>
  <w:num w:numId="2">
    <w:abstractNumId w:val="11"/>
  </w:num>
  <w:num w:numId="3">
    <w:abstractNumId w:val="7"/>
  </w:num>
  <w:num w:numId="4">
    <w:abstractNumId w:val="1"/>
  </w:num>
  <w:num w:numId="5">
    <w:abstractNumId w:val="9"/>
  </w:num>
  <w:num w:numId="6">
    <w:abstractNumId w:val="5"/>
  </w:num>
  <w:num w:numId="7">
    <w:abstractNumId w:val="14"/>
  </w:num>
  <w:num w:numId="8">
    <w:abstractNumId w:val="6"/>
  </w:num>
  <w:num w:numId="9">
    <w:abstractNumId w:val="0"/>
  </w:num>
  <w:num w:numId="10">
    <w:abstractNumId w:val="13"/>
  </w:num>
  <w:num w:numId="11">
    <w:abstractNumId w:val="4"/>
  </w:num>
  <w:num w:numId="12">
    <w:abstractNumId w:val="10"/>
  </w:num>
  <w:num w:numId="13">
    <w:abstractNumId w:val="12"/>
  </w:num>
  <w:num w:numId="14">
    <w:abstractNumId w:val="3"/>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7DAA"/>
    <w:rsid w:val="000015FD"/>
    <w:rsid w:val="000041BD"/>
    <w:rsid w:val="0000566F"/>
    <w:rsid w:val="00005C9A"/>
    <w:rsid w:val="000060F1"/>
    <w:rsid w:val="00011638"/>
    <w:rsid w:val="00011C2A"/>
    <w:rsid w:val="00014321"/>
    <w:rsid w:val="00014B9A"/>
    <w:rsid w:val="000177FC"/>
    <w:rsid w:val="00022460"/>
    <w:rsid w:val="00025998"/>
    <w:rsid w:val="00025EB8"/>
    <w:rsid w:val="00026839"/>
    <w:rsid w:val="00031138"/>
    <w:rsid w:val="0003243D"/>
    <w:rsid w:val="0003513F"/>
    <w:rsid w:val="00035773"/>
    <w:rsid w:val="0003635D"/>
    <w:rsid w:val="00046B4B"/>
    <w:rsid w:val="00047596"/>
    <w:rsid w:val="000523BC"/>
    <w:rsid w:val="00052F24"/>
    <w:rsid w:val="00053183"/>
    <w:rsid w:val="0005403D"/>
    <w:rsid w:val="00056556"/>
    <w:rsid w:val="00056756"/>
    <w:rsid w:val="00057214"/>
    <w:rsid w:val="0005751A"/>
    <w:rsid w:val="000576E4"/>
    <w:rsid w:val="00057EFB"/>
    <w:rsid w:val="000634F5"/>
    <w:rsid w:val="00065E10"/>
    <w:rsid w:val="000676A0"/>
    <w:rsid w:val="0007042F"/>
    <w:rsid w:val="0007108E"/>
    <w:rsid w:val="000716DC"/>
    <w:rsid w:val="00076D2E"/>
    <w:rsid w:val="00080D77"/>
    <w:rsid w:val="000839E5"/>
    <w:rsid w:val="000850D4"/>
    <w:rsid w:val="0008630E"/>
    <w:rsid w:val="00087F44"/>
    <w:rsid w:val="00090A74"/>
    <w:rsid w:val="00094409"/>
    <w:rsid w:val="00097152"/>
    <w:rsid w:val="000974D9"/>
    <w:rsid w:val="000A05E5"/>
    <w:rsid w:val="000A1827"/>
    <w:rsid w:val="000A1ADE"/>
    <w:rsid w:val="000A3DF5"/>
    <w:rsid w:val="000A6421"/>
    <w:rsid w:val="000A77E6"/>
    <w:rsid w:val="000B1264"/>
    <w:rsid w:val="000B25C7"/>
    <w:rsid w:val="000B56D2"/>
    <w:rsid w:val="000B67EC"/>
    <w:rsid w:val="000C0F1F"/>
    <w:rsid w:val="000C3A64"/>
    <w:rsid w:val="000C4569"/>
    <w:rsid w:val="000C4D7B"/>
    <w:rsid w:val="000C68C3"/>
    <w:rsid w:val="000C7DAA"/>
    <w:rsid w:val="000D37F4"/>
    <w:rsid w:val="000D4246"/>
    <w:rsid w:val="000E0E66"/>
    <w:rsid w:val="000E198E"/>
    <w:rsid w:val="000E2EE8"/>
    <w:rsid w:val="000E582A"/>
    <w:rsid w:val="000F1227"/>
    <w:rsid w:val="000F2D0B"/>
    <w:rsid w:val="000F2FFB"/>
    <w:rsid w:val="000F5175"/>
    <w:rsid w:val="000F7AAC"/>
    <w:rsid w:val="001012B6"/>
    <w:rsid w:val="00101921"/>
    <w:rsid w:val="00107961"/>
    <w:rsid w:val="00112DBD"/>
    <w:rsid w:val="00114052"/>
    <w:rsid w:val="00116B23"/>
    <w:rsid w:val="0011750C"/>
    <w:rsid w:val="00121E83"/>
    <w:rsid w:val="00125F91"/>
    <w:rsid w:val="001307FA"/>
    <w:rsid w:val="00131A36"/>
    <w:rsid w:val="00132796"/>
    <w:rsid w:val="00140B11"/>
    <w:rsid w:val="0014276B"/>
    <w:rsid w:val="00142B92"/>
    <w:rsid w:val="0014344A"/>
    <w:rsid w:val="00145449"/>
    <w:rsid w:val="00146297"/>
    <w:rsid w:val="00152173"/>
    <w:rsid w:val="0015232E"/>
    <w:rsid w:val="00153EB2"/>
    <w:rsid w:val="0015471E"/>
    <w:rsid w:val="00155FC4"/>
    <w:rsid w:val="00161553"/>
    <w:rsid w:val="00161606"/>
    <w:rsid w:val="00162A2F"/>
    <w:rsid w:val="001705D4"/>
    <w:rsid w:val="001710C2"/>
    <w:rsid w:val="00171838"/>
    <w:rsid w:val="0017691B"/>
    <w:rsid w:val="0018043E"/>
    <w:rsid w:val="001806C8"/>
    <w:rsid w:val="00186A75"/>
    <w:rsid w:val="00187E53"/>
    <w:rsid w:val="001A58F4"/>
    <w:rsid w:val="001A65C1"/>
    <w:rsid w:val="001A766E"/>
    <w:rsid w:val="001A7A7C"/>
    <w:rsid w:val="001B2C87"/>
    <w:rsid w:val="001C0298"/>
    <w:rsid w:val="001C452A"/>
    <w:rsid w:val="001C5984"/>
    <w:rsid w:val="001C5FFC"/>
    <w:rsid w:val="001C60EC"/>
    <w:rsid w:val="001C6614"/>
    <w:rsid w:val="001C7F66"/>
    <w:rsid w:val="001D08F9"/>
    <w:rsid w:val="001D09AC"/>
    <w:rsid w:val="001F51E7"/>
    <w:rsid w:val="001F6C24"/>
    <w:rsid w:val="001F7605"/>
    <w:rsid w:val="0020308E"/>
    <w:rsid w:val="00204CBE"/>
    <w:rsid w:val="00207B00"/>
    <w:rsid w:val="002110BB"/>
    <w:rsid w:val="00213377"/>
    <w:rsid w:val="00223995"/>
    <w:rsid w:val="00223F53"/>
    <w:rsid w:val="00225CDA"/>
    <w:rsid w:val="00225E38"/>
    <w:rsid w:val="0022669A"/>
    <w:rsid w:val="00230887"/>
    <w:rsid w:val="00241033"/>
    <w:rsid w:val="002417F2"/>
    <w:rsid w:val="00242EA2"/>
    <w:rsid w:val="00243AF2"/>
    <w:rsid w:val="00243B6A"/>
    <w:rsid w:val="00245EEE"/>
    <w:rsid w:val="00247470"/>
    <w:rsid w:val="00247FFB"/>
    <w:rsid w:val="00252261"/>
    <w:rsid w:val="00262D0B"/>
    <w:rsid w:val="002649DD"/>
    <w:rsid w:val="0027147F"/>
    <w:rsid w:val="00275B76"/>
    <w:rsid w:val="00282AD0"/>
    <w:rsid w:val="0028713E"/>
    <w:rsid w:val="00290295"/>
    <w:rsid w:val="00295BA9"/>
    <w:rsid w:val="00296FC7"/>
    <w:rsid w:val="00297DD6"/>
    <w:rsid w:val="002A22E8"/>
    <w:rsid w:val="002A3D26"/>
    <w:rsid w:val="002A60EC"/>
    <w:rsid w:val="002B2D69"/>
    <w:rsid w:val="002B40EE"/>
    <w:rsid w:val="002B4192"/>
    <w:rsid w:val="002B6AEE"/>
    <w:rsid w:val="002C6162"/>
    <w:rsid w:val="002C69B7"/>
    <w:rsid w:val="002E044D"/>
    <w:rsid w:val="002E14F1"/>
    <w:rsid w:val="002E373F"/>
    <w:rsid w:val="002E4FAA"/>
    <w:rsid w:val="002E5C08"/>
    <w:rsid w:val="002E7A24"/>
    <w:rsid w:val="002F0B40"/>
    <w:rsid w:val="002F100C"/>
    <w:rsid w:val="002F2D1B"/>
    <w:rsid w:val="002F5EE3"/>
    <w:rsid w:val="002F69A9"/>
    <w:rsid w:val="002F7408"/>
    <w:rsid w:val="00301E12"/>
    <w:rsid w:val="00303CD0"/>
    <w:rsid w:val="00305496"/>
    <w:rsid w:val="0031038C"/>
    <w:rsid w:val="00311699"/>
    <w:rsid w:val="00313108"/>
    <w:rsid w:val="00313698"/>
    <w:rsid w:val="00313AAA"/>
    <w:rsid w:val="0031438D"/>
    <w:rsid w:val="0032117C"/>
    <w:rsid w:val="0032297D"/>
    <w:rsid w:val="00322D72"/>
    <w:rsid w:val="00324290"/>
    <w:rsid w:val="003271F0"/>
    <w:rsid w:val="0032761F"/>
    <w:rsid w:val="003357E8"/>
    <w:rsid w:val="00337999"/>
    <w:rsid w:val="003409AB"/>
    <w:rsid w:val="00341DDA"/>
    <w:rsid w:val="00344128"/>
    <w:rsid w:val="00350C89"/>
    <w:rsid w:val="00350CFB"/>
    <w:rsid w:val="00354141"/>
    <w:rsid w:val="003569D1"/>
    <w:rsid w:val="00357268"/>
    <w:rsid w:val="00361B5B"/>
    <w:rsid w:val="003667AA"/>
    <w:rsid w:val="00366F6F"/>
    <w:rsid w:val="003671C7"/>
    <w:rsid w:val="00372ED6"/>
    <w:rsid w:val="003753E7"/>
    <w:rsid w:val="003775AF"/>
    <w:rsid w:val="00382A92"/>
    <w:rsid w:val="0038364A"/>
    <w:rsid w:val="00385B20"/>
    <w:rsid w:val="003A03F7"/>
    <w:rsid w:val="003A22D7"/>
    <w:rsid w:val="003A23FF"/>
    <w:rsid w:val="003A570F"/>
    <w:rsid w:val="003A5B43"/>
    <w:rsid w:val="003A5C69"/>
    <w:rsid w:val="003A653C"/>
    <w:rsid w:val="003A7C74"/>
    <w:rsid w:val="003B3E36"/>
    <w:rsid w:val="003B7202"/>
    <w:rsid w:val="003C0A2E"/>
    <w:rsid w:val="003C1E7A"/>
    <w:rsid w:val="003C208F"/>
    <w:rsid w:val="003C4121"/>
    <w:rsid w:val="003C54D5"/>
    <w:rsid w:val="003C5B32"/>
    <w:rsid w:val="003C7708"/>
    <w:rsid w:val="003D1612"/>
    <w:rsid w:val="003D1CC8"/>
    <w:rsid w:val="003D2F97"/>
    <w:rsid w:val="003D62BD"/>
    <w:rsid w:val="003E050D"/>
    <w:rsid w:val="003E5617"/>
    <w:rsid w:val="003E59F6"/>
    <w:rsid w:val="003F07A2"/>
    <w:rsid w:val="003F3DF5"/>
    <w:rsid w:val="003F40A0"/>
    <w:rsid w:val="003F4B1B"/>
    <w:rsid w:val="003F7033"/>
    <w:rsid w:val="003F7385"/>
    <w:rsid w:val="00401445"/>
    <w:rsid w:val="004030CB"/>
    <w:rsid w:val="00405AB3"/>
    <w:rsid w:val="00406A8C"/>
    <w:rsid w:val="00407869"/>
    <w:rsid w:val="00407A9D"/>
    <w:rsid w:val="00407DC0"/>
    <w:rsid w:val="004114F9"/>
    <w:rsid w:val="00412CF5"/>
    <w:rsid w:val="00415E84"/>
    <w:rsid w:val="004222AD"/>
    <w:rsid w:val="00430B37"/>
    <w:rsid w:val="004332FE"/>
    <w:rsid w:val="00433C18"/>
    <w:rsid w:val="00434A2D"/>
    <w:rsid w:val="0043776D"/>
    <w:rsid w:val="00442A80"/>
    <w:rsid w:val="00444E00"/>
    <w:rsid w:val="00447F9A"/>
    <w:rsid w:val="004514C0"/>
    <w:rsid w:val="00453D93"/>
    <w:rsid w:val="004540F3"/>
    <w:rsid w:val="00455065"/>
    <w:rsid w:val="00456A3A"/>
    <w:rsid w:val="00456F99"/>
    <w:rsid w:val="004602BA"/>
    <w:rsid w:val="00464237"/>
    <w:rsid w:val="004644C9"/>
    <w:rsid w:val="0046622B"/>
    <w:rsid w:val="00467320"/>
    <w:rsid w:val="004743A0"/>
    <w:rsid w:val="00480398"/>
    <w:rsid w:val="0048069F"/>
    <w:rsid w:val="00480B8C"/>
    <w:rsid w:val="00480FDB"/>
    <w:rsid w:val="00481DDB"/>
    <w:rsid w:val="00482CB2"/>
    <w:rsid w:val="00483A42"/>
    <w:rsid w:val="004854F9"/>
    <w:rsid w:val="0048562F"/>
    <w:rsid w:val="00486196"/>
    <w:rsid w:val="0048692E"/>
    <w:rsid w:val="00491278"/>
    <w:rsid w:val="004928A1"/>
    <w:rsid w:val="0049320A"/>
    <w:rsid w:val="00494F2A"/>
    <w:rsid w:val="004A62DB"/>
    <w:rsid w:val="004A74B6"/>
    <w:rsid w:val="004A7C10"/>
    <w:rsid w:val="004B2C45"/>
    <w:rsid w:val="004B4104"/>
    <w:rsid w:val="004B44A9"/>
    <w:rsid w:val="004C429A"/>
    <w:rsid w:val="004D6EA9"/>
    <w:rsid w:val="004D7CC1"/>
    <w:rsid w:val="004E0D21"/>
    <w:rsid w:val="004E2948"/>
    <w:rsid w:val="004E2DEA"/>
    <w:rsid w:val="004E4C0D"/>
    <w:rsid w:val="004E50ED"/>
    <w:rsid w:val="004E5D52"/>
    <w:rsid w:val="004E7092"/>
    <w:rsid w:val="004E7D5E"/>
    <w:rsid w:val="004F0DB8"/>
    <w:rsid w:val="004F1155"/>
    <w:rsid w:val="004F2202"/>
    <w:rsid w:val="004F3B7A"/>
    <w:rsid w:val="004F3D68"/>
    <w:rsid w:val="004F69EE"/>
    <w:rsid w:val="005000B9"/>
    <w:rsid w:val="005002F9"/>
    <w:rsid w:val="00500899"/>
    <w:rsid w:val="0050110B"/>
    <w:rsid w:val="0050158C"/>
    <w:rsid w:val="005046B9"/>
    <w:rsid w:val="00510BE5"/>
    <w:rsid w:val="00513143"/>
    <w:rsid w:val="00515D65"/>
    <w:rsid w:val="00520EA9"/>
    <w:rsid w:val="0052209B"/>
    <w:rsid w:val="00523028"/>
    <w:rsid w:val="005315A2"/>
    <w:rsid w:val="005316C0"/>
    <w:rsid w:val="0053282C"/>
    <w:rsid w:val="005328D4"/>
    <w:rsid w:val="00532CAB"/>
    <w:rsid w:val="0053468F"/>
    <w:rsid w:val="00534ED1"/>
    <w:rsid w:val="00535459"/>
    <w:rsid w:val="0054156E"/>
    <w:rsid w:val="005416A4"/>
    <w:rsid w:val="00543DD7"/>
    <w:rsid w:val="00543FFA"/>
    <w:rsid w:val="00545AED"/>
    <w:rsid w:val="00554ADC"/>
    <w:rsid w:val="00554C58"/>
    <w:rsid w:val="00555C36"/>
    <w:rsid w:val="005560B7"/>
    <w:rsid w:val="00557F92"/>
    <w:rsid w:val="00560065"/>
    <w:rsid w:val="0056219D"/>
    <w:rsid w:val="0056233C"/>
    <w:rsid w:val="00562D8C"/>
    <w:rsid w:val="00571656"/>
    <w:rsid w:val="00574199"/>
    <w:rsid w:val="0057495C"/>
    <w:rsid w:val="005759C0"/>
    <w:rsid w:val="00575B5F"/>
    <w:rsid w:val="005765FD"/>
    <w:rsid w:val="00581E07"/>
    <w:rsid w:val="00583E2F"/>
    <w:rsid w:val="00586D8E"/>
    <w:rsid w:val="005908FF"/>
    <w:rsid w:val="00592806"/>
    <w:rsid w:val="0059337F"/>
    <w:rsid w:val="0059430B"/>
    <w:rsid w:val="005948E5"/>
    <w:rsid w:val="00597E0A"/>
    <w:rsid w:val="005A1472"/>
    <w:rsid w:val="005A1A2D"/>
    <w:rsid w:val="005B055B"/>
    <w:rsid w:val="005B2EEC"/>
    <w:rsid w:val="005B346A"/>
    <w:rsid w:val="005B6E40"/>
    <w:rsid w:val="005C0995"/>
    <w:rsid w:val="005C1B66"/>
    <w:rsid w:val="005C6405"/>
    <w:rsid w:val="005C7F78"/>
    <w:rsid w:val="005D1CBE"/>
    <w:rsid w:val="005D2150"/>
    <w:rsid w:val="005D3C24"/>
    <w:rsid w:val="005D55BA"/>
    <w:rsid w:val="005E6653"/>
    <w:rsid w:val="005E7C27"/>
    <w:rsid w:val="005F0CF0"/>
    <w:rsid w:val="005F105A"/>
    <w:rsid w:val="005F3B0F"/>
    <w:rsid w:val="005F3DB7"/>
    <w:rsid w:val="005F4BF5"/>
    <w:rsid w:val="00602FAF"/>
    <w:rsid w:val="00604350"/>
    <w:rsid w:val="00605C5B"/>
    <w:rsid w:val="00605CA7"/>
    <w:rsid w:val="006067AF"/>
    <w:rsid w:val="0060736F"/>
    <w:rsid w:val="0061049E"/>
    <w:rsid w:val="00611A9D"/>
    <w:rsid w:val="00611ACD"/>
    <w:rsid w:val="00611CBE"/>
    <w:rsid w:val="0061213E"/>
    <w:rsid w:val="00612869"/>
    <w:rsid w:val="00612AAC"/>
    <w:rsid w:val="00614515"/>
    <w:rsid w:val="00615B12"/>
    <w:rsid w:val="00617A40"/>
    <w:rsid w:val="00620130"/>
    <w:rsid w:val="00620BE9"/>
    <w:rsid w:val="00621E56"/>
    <w:rsid w:val="00624C04"/>
    <w:rsid w:val="0062713A"/>
    <w:rsid w:val="0063393B"/>
    <w:rsid w:val="00640BF8"/>
    <w:rsid w:val="0064235B"/>
    <w:rsid w:val="00643691"/>
    <w:rsid w:val="00650407"/>
    <w:rsid w:val="00651131"/>
    <w:rsid w:val="0065476B"/>
    <w:rsid w:val="00656676"/>
    <w:rsid w:val="006578BF"/>
    <w:rsid w:val="00667C8D"/>
    <w:rsid w:val="006701B8"/>
    <w:rsid w:val="00671BEF"/>
    <w:rsid w:val="00676044"/>
    <w:rsid w:val="00680E5B"/>
    <w:rsid w:val="0068137A"/>
    <w:rsid w:val="006845CA"/>
    <w:rsid w:val="00684FE4"/>
    <w:rsid w:val="00687807"/>
    <w:rsid w:val="00687D52"/>
    <w:rsid w:val="00690358"/>
    <w:rsid w:val="00693120"/>
    <w:rsid w:val="006933D8"/>
    <w:rsid w:val="00694F85"/>
    <w:rsid w:val="00695B77"/>
    <w:rsid w:val="006976EF"/>
    <w:rsid w:val="006A1060"/>
    <w:rsid w:val="006A1416"/>
    <w:rsid w:val="006A25CD"/>
    <w:rsid w:val="006A4403"/>
    <w:rsid w:val="006A5B5C"/>
    <w:rsid w:val="006A61BA"/>
    <w:rsid w:val="006B2C79"/>
    <w:rsid w:val="006B32DF"/>
    <w:rsid w:val="006B4110"/>
    <w:rsid w:val="006B4758"/>
    <w:rsid w:val="006B75C8"/>
    <w:rsid w:val="006B795A"/>
    <w:rsid w:val="006C0503"/>
    <w:rsid w:val="006C2C51"/>
    <w:rsid w:val="006C62D7"/>
    <w:rsid w:val="006C7A0A"/>
    <w:rsid w:val="006C7BEA"/>
    <w:rsid w:val="006D295A"/>
    <w:rsid w:val="006D3A19"/>
    <w:rsid w:val="006D5C93"/>
    <w:rsid w:val="006E1DD9"/>
    <w:rsid w:val="006E1FA8"/>
    <w:rsid w:val="006E2FA1"/>
    <w:rsid w:val="006E2FA8"/>
    <w:rsid w:val="006E5BF5"/>
    <w:rsid w:val="006E6C06"/>
    <w:rsid w:val="006E7AB7"/>
    <w:rsid w:val="006F2925"/>
    <w:rsid w:val="006F45BD"/>
    <w:rsid w:val="006F6778"/>
    <w:rsid w:val="006F748D"/>
    <w:rsid w:val="006F76C5"/>
    <w:rsid w:val="006F7A86"/>
    <w:rsid w:val="0070394E"/>
    <w:rsid w:val="00705067"/>
    <w:rsid w:val="007065B3"/>
    <w:rsid w:val="00711078"/>
    <w:rsid w:val="007148C6"/>
    <w:rsid w:val="00714DA4"/>
    <w:rsid w:val="00720A5E"/>
    <w:rsid w:val="00736185"/>
    <w:rsid w:val="00736FF4"/>
    <w:rsid w:val="00740C8E"/>
    <w:rsid w:val="00741179"/>
    <w:rsid w:val="00741F75"/>
    <w:rsid w:val="00747796"/>
    <w:rsid w:val="00750977"/>
    <w:rsid w:val="00753C9B"/>
    <w:rsid w:val="007627E2"/>
    <w:rsid w:val="00763144"/>
    <w:rsid w:val="00765DAB"/>
    <w:rsid w:val="007712FF"/>
    <w:rsid w:val="007737C8"/>
    <w:rsid w:val="00773BC0"/>
    <w:rsid w:val="00775522"/>
    <w:rsid w:val="00776344"/>
    <w:rsid w:val="00776524"/>
    <w:rsid w:val="00777D87"/>
    <w:rsid w:val="00782F2F"/>
    <w:rsid w:val="007840B8"/>
    <w:rsid w:val="007921DC"/>
    <w:rsid w:val="00794E33"/>
    <w:rsid w:val="00794E8E"/>
    <w:rsid w:val="007969ED"/>
    <w:rsid w:val="00796E8B"/>
    <w:rsid w:val="00797EE8"/>
    <w:rsid w:val="007A0F2A"/>
    <w:rsid w:val="007A63B4"/>
    <w:rsid w:val="007A6EED"/>
    <w:rsid w:val="007C0390"/>
    <w:rsid w:val="007C0C15"/>
    <w:rsid w:val="007C51B0"/>
    <w:rsid w:val="007C6046"/>
    <w:rsid w:val="007D2412"/>
    <w:rsid w:val="007D65DF"/>
    <w:rsid w:val="007E5ECD"/>
    <w:rsid w:val="007E6DDF"/>
    <w:rsid w:val="007F0B97"/>
    <w:rsid w:val="007F3C02"/>
    <w:rsid w:val="007F4B3C"/>
    <w:rsid w:val="007F797E"/>
    <w:rsid w:val="008028F2"/>
    <w:rsid w:val="008035D8"/>
    <w:rsid w:val="00803A5D"/>
    <w:rsid w:val="0080565E"/>
    <w:rsid w:val="00807891"/>
    <w:rsid w:val="008169C7"/>
    <w:rsid w:val="00816A35"/>
    <w:rsid w:val="00821320"/>
    <w:rsid w:val="00824E21"/>
    <w:rsid w:val="008254F7"/>
    <w:rsid w:val="00826B49"/>
    <w:rsid w:val="00826ED8"/>
    <w:rsid w:val="0083036E"/>
    <w:rsid w:val="0083143D"/>
    <w:rsid w:val="008335B3"/>
    <w:rsid w:val="00840B5A"/>
    <w:rsid w:val="00841213"/>
    <w:rsid w:val="0084266B"/>
    <w:rsid w:val="00842FB3"/>
    <w:rsid w:val="00843384"/>
    <w:rsid w:val="0084649E"/>
    <w:rsid w:val="00854164"/>
    <w:rsid w:val="00854420"/>
    <w:rsid w:val="00854CA1"/>
    <w:rsid w:val="00855953"/>
    <w:rsid w:val="00856564"/>
    <w:rsid w:val="008609FB"/>
    <w:rsid w:val="00861EB2"/>
    <w:rsid w:val="008636D3"/>
    <w:rsid w:val="00863943"/>
    <w:rsid w:val="00874A65"/>
    <w:rsid w:val="00875A55"/>
    <w:rsid w:val="00884AE4"/>
    <w:rsid w:val="00887B08"/>
    <w:rsid w:val="00893F40"/>
    <w:rsid w:val="00894B6C"/>
    <w:rsid w:val="008A536F"/>
    <w:rsid w:val="008A6AAE"/>
    <w:rsid w:val="008A6FD9"/>
    <w:rsid w:val="008A7F42"/>
    <w:rsid w:val="008B0A01"/>
    <w:rsid w:val="008B1B3D"/>
    <w:rsid w:val="008B3D4C"/>
    <w:rsid w:val="008B4BAA"/>
    <w:rsid w:val="008B5CD7"/>
    <w:rsid w:val="008B5E6D"/>
    <w:rsid w:val="008B6013"/>
    <w:rsid w:val="008C1899"/>
    <w:rsid w:val="008C3DD3"/>
    <w:rsid w:val="008C3E79"/>
    <w:rsid w:val="008C4ECB"/>
    <w:rsid w:val="008C7C36"/>
    <w:rsid w:val="008D17BA"/>
    <w:rsid w:val="008D3DAC"/>
    <w:rsid w:val="008D5473"/>
    <w:rsid w:val="008D5727"/>
    <w:rsid w:val="008D7AEE"/>
    <w:rsid w:val="008E090E"/>
    <w:rsid w:val="008E0B15"/>
    <w:rsid w:val="008E1196"/>
    <w:rsid w:val="008E480A"/>
    <w:rsid w:val="008F161D"/>
    <w:rsid w:val="008F1AA3"/>
    <w:rsid w:val="008F1D36"/>
    <w:rsid w:val="008F1F4A"/>
    <w:rsid w:val="008F2859"/>
    <w:rsid w:val="008F3F98"/>
    <w:rsid w:val="008F6395"/>
    <w:rsid w:val="008F6A29"/>
    <w:rsid w:val="008F73A3"/>
    <w:rsid w:val="00900C8C"/>
    <w:rsid w:val="00901902"/>
    <w:rsid w:val="0091201B"/>
    <w:rsid w:val="00913831"/>
    <w:rsid w:val="00914B01"/>
    <w:rsid w:val="00915E9C"/>
    <w:rsid w:val="00916F3B"/>
    <w:rsid w:val="00920A73"/>
    <w:rsid w:val="009222AD"/>
    <w:rsid w:val="00922C29"/>
    <w:rsid w:val="00924344"/>
    <w:rsid w:val="00924DA6"/>
    <w:rsid w:val="00925F69"/>
    <w:rsid w:val="00931104"/>
    <w:rsid w:val="00931FE2"/>
    <w:rsid w:val="0093233C"/>
    <w:rsid w:val="0093515C"/>
    <w:rsid w:val="00936ADF"/>
    <w:rsid w:val="00936DD5"/>
    <w:rsid w:val="00937DCA"/>
    <w:rsid w:val="009445D0"/>
    <w:rsid w:val="00946D79"/>
    <w:rsid w:val="00946FA9"/>
    <w:rsid w:val="009511B8"/>
    <w:rsid w:val="00952AE1"/>
    <w:rsid w:val="00954685"/>
    <w:rsid w:val="00954FB7"/>
    <w:rsid w:val="0096140A"/>
    <w:rsid w:val="0096219C"/>
    <w:rsid w:val="009646DE"/>
    <w:rsid w:val="00977026"/>
    <w:rsid w:val="009802BC"/>
    <w:rsid w:val="00980DC2"/>
    <w:rsid w:val="00981A13"/>
    <w:rsid w:val="00981F9A"/>
    <w:rsid w:val="009841D7"/>
    <w:rsid w:val="009843D8"/>
    <w:rsid w:val="00986492"/>
    <w:rsid w:val="009901DA"/>
    <w:rsid w:val="00991F60"/>
    <w:rsid w:val="009923B1"/>
    <w:rsid w:val="009942AC"/>
    <w:rsid w:val="00995136"/>
    <w:rsid w:val="009A0F0C"/>
    <w:rsid w:val="009A16D4"/>
    <w:rsid w:val="009A3D14"/>
    <w:rsid w:val="009A6CC1"/>
    <w:rsid w:val="009A6E27"/>
    <w:rsid w:val="009B272F"/>
    <w:rsid w:val="009B3988"/>
    <w:rsid w:val="009C4C73"/>
    <w:rsid w:val="009C659A"/>
    <w:rsid w:val="009D34AF"/>
    <w:rsid w:val="009D356A"/>
    <w:rsid w:val="009D6B45"/>
    <w:rsid w:val="009D7674"/>
    <w:rsid w:val="009E03C5"/>
    <w:rsid w:val="009E5113"/>
    <w:rsid w:val="009E5C12"/>
    <w:rsid w:val="009E6452"/>
    <w:rsid w:val="009E771D"/>
    <w:rsid w:val="009F02CA"/>
    <w:rsid w:val="009F1B09"/>
    <w:rsid w:val="009F3310"/>
    <w:rsid w:val="009F3ADD"/>
    <w:rsid w:val="009F40AC"/>
    <w:rsid w:val="009F5DFD"/>
    <w:rsid w:val="00A02452"/>
    <w:rsid w:val="00A0622B"/>
    <w:rsid w:val="00A07D51"/>
    <w:rsid w:val="00A12ADC"/>
    <w:rsid w:val="00A13295"/>
    <w:rsid w:val="00A135B9"/>
    <w:rsid w:val="00A139F6"/>
    <w:rsid w:val="00A14331"/>
    <w:rsid w:val="00A14363"/>
    <w:rsid w:val="00A21D72"/>
    <w:rsid w:val="00A22E84"/>
    <w:rsid w:val="00A30C14"/>
    <w:rsid w:val="00A31699"/>
    <w:rsid w:val="00A33EC8"/>
    <w:rsid w:val="00A360DB"/>
    <w:rsid w:val="00A36612"/>
    <w:rsid w:val="00A36D9D"/>
    <w:rsid w:val="00A372E9"/>
    <w:rsid w:val="00A42743"/>
    <w:rsid w:val="00A430AD"/>
    <w:rsid w:val="00A451B8"/>
    <w:rsid w:val="00A45C8B"/>
    <w:rsid w:val="00A46AFD"/>
    <w:rsid w:val="00A46E93"/>
    <w:rsid w:val="00A529A1"/>
    <w:rsid w:val="00A529D4"/>
    <w:rsid w:val="00A531FD"/>
    <w:rsid w:val="00A53EA7"/>
    <w:rsid w:val="00A57483"/>
    <w:rsid w:val="00A66B0B"/>
    <w:rsid w:val="00A720F8"/>
    <w:rsid w:val="00A73813"/>
    <w:rsid w:val="00A75446"/>
    <w:rsid w:val="00A76458"/>
    <w:rsid w:val="00A768D8"/>
    <w:rsid w:val="00A80329"/>
    <w:rsid w:val="00A825E2"/>
    <w:rsid w:val="00A826AF"/>
    <w:rsid w:val="00A86511"/>
    <w:rsid w:val="00A86AF9"/>
    <w:rsid w:val="00A907D1"/>
    <w:rsid w:val="00A9129C"/>
    <w:rsid w:val="00A91D09"/>
    <w:rsid w:val="00AA01AB"/>
    <w:rsid w:val="00AA0DD3"/>
    <w:rsid w:val="00AA26E3"/>
    <w:rsid w:val="00AA349A"/>
    <w:rsid w:val="00AA7590"/>
    <w:rsid w:val="00AB165D"/>
    <w:rsid w:val="00AB1D7B"/>
    <w:rsid w:val="00AB4183"/>
    <w:rsid w:val="00AB5EA5"/>
    <w:rsid w:val="00AB6A93"/>
    <w:rsid w:val="00AB6E69"/>
    <w:rsid w:val="00AC0459"/>
    <w:rsid w:val="00AC0ACB"/>
    <w:rsid w:val="00AC0D40"/>
    <w:rsid w:val="00AC65BB"/>
    <w:rsid w:val="00AC7DA4"/>
    <w:rsid w:val="00AD0A0B"/>
    <w:rsid w:val="00AD12E8"/>
    <w:rsid w:val="00AD22A3"/>
    <w:rsid w:val="00AD2DCE"/>
    <w:rsid w:val="00AD3AD6"/>
    <w:rsid w:val="00AD5A2F"/>
    <w:rsid w:val="00AD5F35"/>
    <w:rsid w:val="00AF1216"/>
    <w:rsid w:val="00AF131F"/>
    <w:rsid w:val="00AF46A2"/>
    <w:rsid w:val="00AF4F64"/>
    <w:rsid w:val="00AF53D3"/>
    <w:rsid w:val="00AF5C6B"/>
    <w:rsid w:val="00AF6A08"/>
    <w:rsid w:val="00B0105A"/>
    <w:rsid w:val="00B021FB"/>
    <w:rsid w:val="00B0394C"/>
    <w:rsid w:val="00B06680"/>
    <w:rsid w:val="00B07246"/>
    <w:rsid w:val="00B22406"/>
    <w:rsid w:val="00B23D9E"/>
    <w:rsid w:val="00B243D6"/>
    <w:rsid w:val="00B252DA"/>
    <w:rsid w:val="00B26352"/>
    <w:rsid w:val="00B26E44"/>
    <w:rsid w:val="00B27154"/>
    <w:rsid w:val="00B276A9"/>
    <w:rsid w:val="00B30FD8"/>
    <w:rsid w:val="00B3147E"/>
    <w:rsid w:val="00B32C86"/>
    <w:rsid w:val="00B32C98"/>
    <w:rsid w:val="00B34B8E"/>
    <w:rsid w:val="00B35B36"/>
    <w:rsid w:val="00B36403"/>
    <w:rsid w:val="00B372C8"/>
    <w:rsid w:val="00B37DB0"/>
    <w:rsid w:val="00B41A0C"/>
    <w:rsid w:val="00B433C2"/>
    <w:rsid w:val="00B47550"/>
    <w:rsid w:val="00B5281B"/>
    <w:rsid w:val="00B6151F"/>
    <w:rsid w:val="00B6297C"/>
    <w:rsid w:val="00B62C43"/>
    <w:rsid w:val="00B64B97"/>
    <w:rsid w:val="00B67276"/>
    <w:rsid w:val="00B70D8D"/>
    <w:rsid w:val="00B720D4"/>
    <w:rsid w:val="00B720DB"/>
    <w:rsid w:val="00B73846"/>
    <w:rsid w:val="00B77DAB"/>
    <w:rsid w:val="00B80827"/>
    <w:rsid w:val="00B80FDD"/>
    <w:rsid w:val="00B8580B"/>
    <w:rsid w:val="00B8591C"/>
    <w:rsid w:val="00B93016"/>
    <w:rsid w:val="00B95F7F"/>
    <w:rsid w:val="00BA3725"/>
    <w:rsid w:val="00BB1324"/>
    <w:rsid w:val="00BB289D"/>
    <w:rsid w:val="00BB52E4"/>
    <w:rsid w:val="00BB5F6D"/>
    <w:rsid w:val="00BC0EB0"/>
    <w:rsid w:val="00BC17FE"/>
    <w:rsid w:val="00BC460C"/>
    <w:rsid w:val="00BC6532"/>
    <w:rsid w:val="00BC6C78"/>
    <w:rsid w:val="00BC7B89"/>
    <w:rsid w:val="00BD1B42"/>
    <w:rsid w:val="00BD60F3"/>
    <w:rsid w:val="00BD6D6E"/>
    <w:rsid w:val="00BE147E"/>
    <w:rsid w:val="00BE48BD"/>
    <w:rsid w:val="00BE5841"/>
    <w:rsid w:val="00BE6712"/>
    <w:rsid w:val="00BF381A"/>
    <w:rsid w:val="00BF3C8E"/>
    <w:rsid w:val="00BF51A0"/>
    <w:rsid w:val="00C02DF0"/>
    <w:rsid w:val="00C0374B"/>
    <w:rsid w:val="00C04811"/>
    <w:rsid w:val="00C12C66"/>
    <w:rsid w:val="00C172D3"/>
    <w:rsid w:val="00C22009"/>
    <w:rsid w:val="00C242EE"/>
    <w:rsid w:val="00C338FC"/>
    <w:rsid w:val="00C3471E"/>
    <w:rsid w:val="00C376A0"/>
    <w:rsid w:val="00C4021A"/>
    <w:rsid w:val="00C4623E"/>
    <w:rsid w:val="00C46E6B"/>
    <w:rsid w:val="00C514FD"/>
    <w:rsid w:val="00C52335"/>
    <w:rsid w:val="00C535C9"/>
    <w:rsid w:val="00C55071"/>
    <w:rsid w:val="00C56753"/>
    <w:rsid w:val="00C641EC"/>
    <w:rsid w:val="00C662A8"/>
    <w:rsid w:val="00C677B0"/>
    <w:rsid w:val="00C72BC7"/>
    <w:rsid w:val="00C73AA7"/>
    <w:rsid w:val="00C778FC"/>
    <w:rsid w:val="00C8086A"/>
    <w:rsid w:val="00C869C5"/>
    <w:rsid w:val="00C90DA5"/>
    <w:rsid w:val="00C93A3E"/>
    <w:rsid w:val="00C94CD9"/>
    <w:rsid w:val="00C958E3"/>
    <w:rsid w:val="00C96D3C"/>
    <w:rsid w:val="00C9786A"/>
    <w:rsid w:val="00CA20D5"/>
    <w:rsid w:val="00CA3E7E"/>
    <w:rsid w:val="00CA597F"/>
    <w:rsid w:val="00CA658B"/>
    <w:rsid w:val="00CA6B98"/>
    <w:rsid w:val="00CB051E"/>
    <w:rsid w:val="00CB3D36"/>
    <w:rsid w:val="00CB434E"/>
    <w:rsid w:val="00CB4485"/>
    <w:rsid w:val="00CC0C64"/>
    <w:rsid w:val="00CC17D8"/>
    <w:rsid w:val="00CC4BE2"/>
    <w:rsid w:val="00CC697D"/>
    <w:rsid w:val="00CC7BA1"/>
    <w:rsid w:val="00CD0AA0"/>
    <w:rsid w:val="00CD0BE4"/>
    <w:rsid w:val="00CD0C18"/>
    <w:rsid w:val="00CD35EA"/>
    <w:rsid w:val="00CD39CC"/>
    <w:rsid w:val="00CD520A"/>
    <w:rsid w:val="00CD61B7"/>
    <w:rsid w:val="00CD7C3F"/>
    <w:rsid w:val="00CE03A7"/>
    <w:rsid w:val="00CE0C55"/>
    <w:rsid w:val="00CE35B9"/>
    <w:rsid w:val="00CF08AC"/>
    <w:rsid w:val="00CF093E"/>
    <w:rsid w:val="00CF1A62"/>
    <w:rsid w:val="00CF2AFB"/>
    <w:rsid w:val="00CF351B"/>
    <w:rsid w:val="00CF44B1"/>
    <w:rsid w:val="00CF5619"/>
    <w:rsid w:val="00CF61B6"/>
    <w:rsid w:val="00D007DC"/>
    <w:rsid w:val="00D013E4"/>
    <w:rsid w:val="00D03BD7"/>
    <w:rsid w:val="00D05EA0"/>
    <w:rsid w:val="00D07BAD"/>
    <w:rsid w:val="00D11D3B"/>
    <w:rsid w:val="00D1294F"/>
    <w:rsid w:val="00D20762"/>
    <w:rsid w:val="00D20B0A"/>
    <w:rsid w:val="00D21954"/>
    <w:rsid w:val="00D21CDF"/>
    <w:rsid w:val="00D229F6"/>
    <w:rsid w:val="00D23AAD"/>
    <w:rsid w:val="00D2757B"/>
    <w:rsid w:val="00D277D0"/>
    <w:rsid w:val="00D332D2"/>
    <w:rsid w:val="00D34CBC"/>
    <w:rsid w:val="00D36972"/>
    <w:rsid w:val="00D42161"/>
    <w:rsid w:val="00D43D7C"/>
    <w:rsid w:val="00D447F0"/>
    <w:rsid w:val="00D455CE"/>
    <w:rsid w:val="00D51E80"/>
    <w:rsid w:val="00D524E8"/>
    <w:rsid w:val="00D53BEB"/>
    <w:rsid w:val="00D60247"/>
    <w:rsid w:val="00D615E6"/>
    <w:rsid w:val="00D63B4B"/>
    <w:rsid w:val="00D64A52"/>
    <w:rsid w:val="00D65453"/>
    <w:rsid w:val="00D6641A"/>
    <w:rsid w:val="00D66D71"/>
    <w:rsid w:val="00D706F2"/>
    <w:rsid w:val="00D74787"/>
    <w:rsid w:val="00D7699B"/>
    <w:rsid w:val="00D80A54"/>
    <w:rsid w:val="00D81E34"/>
    <w:rsid w:val="00D82E72"/>
    <w:rsid w:val="00D834FC"/>
    <w:rsid w:val="00D84517"/>
    <w:rsid w:val="00D85CA2"/>
    <w:rsid w:val="00D87B29"/>
    <w:rsid w:val="00D91B03"/>
    <w:rsid w:val="00D93EAB"/>
    <w:rsid w:val="00D9753A"/>
    <w:rsid w:val="00D9785E"/>
    <w:rsid w:val="00D97F6F"/>
    <w:rsid w:val="00DA37BD"/>
    <w:rsid w:val="00DB28EC"/>
    <w:rsid w:val="00DB391C"/>
    <w:rsid w:val="00DC1C1E"/>
    <w:rsid w:val="00DC5219"/>
    <w:rsid w:val="00DD01C9"/>
    <w:rsid w:val="00DD1E0A"/>
    <w:rsid w:val="00DD4A04"/>
    <w:rsid w:val="00DD620C"/>
    <w:rsid w:val="00DE2A11"/>
    <w:rsid w:val="00DE4469"/>
    <w:rsid w:val="00DE45CB"/>
    <w:rsid w:val="00DE510E"/>
    <w:rsid w:val="00DE55FA"/>
    <w:rsid w:val="00DE66C9"/>
    <w:rsid w:val="00DF1256"/>
    <w:rsid w:val="00DF1DFE"/>
    <w:rsid w:val="00DF5504"/>
    <w:rsid w:val="00DF6D6F"/>
    <w:rsid w:val="00E014DF"/>
    <w:rsid w:val="00E0176F"/>
    <w:rsid w:val="00E0353A"/>
    <w:rsid w:val="00E042F8"/>
    <w:rsid w:val="00E058ED"/>
    <w:rsid w:val="00E06204"/>
    <w:rsid w:val="00E10121"/>
    <w:rsid w:val="00E1067A"/>
    <w:rsid w:val="00E1166A"/>
    <w:rsid w:val="00E12589"/>
    <w:rsid w:val="00E16CDD"/>
    <w:rsid w:val="00E16F0C"/>
    <w:rsid w:val="00E17675"/>
    <w:rsid w:val="00E17A68"/>
    <w:rsid w:val="00E21AB2"/>
    <w:rsid w:val="00E220CA"/>
    <w:rsid w:val="00E2382B"/>
    <w:rsid w:val="00E23F16"/>
    <w:rsid w:val="00E26BF8"/>
    <w:rsid w:val="00E30DD6"/>
    <w:rsid w:val="00E31C1F"/>
    <w:rsid w:val="00E36B43"/>
    <w:rsid w:val="00E36F21"/>
    <w:rsid w:val="00E3713C"/>
    <w:rsid w:val="00E406FB"/>
    <w:rsid w:val="00E40BF2"/>
    <w:rsid w:val="00E4106C"/>
    <w:rsid w:val="00E42D3E"/>
    <w:rsid w:val="00E43953"/>
    <w:rsid w:val="00E44A15"/>
    <w:rsid w:val="00E45687"/>
    <w:rsid w:val="00E56506"/>
    <w:rsid w:val="00E5736C"/>
    <w:rsid w:val="00E57826"/>
    <w:rsid w:val="00E6182F"/>
    <w:rsid w:val="00E63D75"/>
    <w:rsid w:val="00E70763"/>
    <w:rsid w:val="00E71573"/>
    <w:rsid w:val="00E7267F"/>
    <w:rsid w:val="00E736EA"/>
    <w:rsid w:val="00E75386"/>
    <w:rsid w:val="00E82999"/>
    <w:rsid w:val="00E8299D"/>
    <w:rsid w:val="00E8387F"/>
    <w:rsid w:val="00E86D2A"/>
    <w:rsid w:val="00E87837"/>
    <w:rsid w:val="00E90956"/>
    <w:rsid w:val="00E92D55"/>
    <w:rsid w:val="00E958B4"/>
    <w:rsid w:val="00E95CC1"/>
    <w:rsid w:val="00E96FAC"/>
    <w:rsid w:val="00E97A40"/>
    <w:rsid w:val="00EA6E31"/>
    <w:rsid w:val="00EA6E75"/>
    <w:rsid w:val="00EA7815"/>
    <w:rsid w:val="00EB430C"/>
    <w:rsid w:val="00EB5098"/>
    <w:rsid w:val="00EB6850"/>
    <w:rsid w:val="00EB7396"/>
    <w:rsid w:val="00EC73DF"/>
    <w:rsid w:val="00ED089C"/>
    <w:rsid w:val="00ED0CDF"/>
    <w:rsid w:val="00ED4407"/>
    <w:rsid w:val="00ED6C80"/>
    <w:rsid w:val="00EE193F"/>
    <w:rsid w:val="00EE4295"/>
    <w:rsid w:val="00EE5AA5"/>
    <w:rsid w:val="00EE5E0E"/>
    <w:rsid w:val="00EE61CD"/>
    <w:rsid w:val="00EE67EF"/>
    <w:rsid w:val="00EE7208"/>
    <w:rsid w:val="00EE77A0"/>
    <w:rsid w:val="00EF117B"/>
    <w:rsid w:val="00EF1238"/>
    <w:rsid w:val="00EF1293"/>
    <w:rsid w:val="00EF24D6"/>
    <w:rsid w:val="00EF747B"/>
    <w:rsid w:val="00EF7DDB"/>
    <w:rsid w:val="00F0331C"/>
    <w:rsid w:val="00F0433B"/>
    <w:rsid w:val="00F0442E"/>
    <w:rsid w:val="00F04562"/>
    <w:rsid w:val="00F04917"/>
    <w:rsid w:val="00F04E9B"/>
    <w:rsid w:val="00F07BDC"/>
    <w:rsid w:val="00F118A3"/>
    <w:rsid w:val="00F22F71"/>
    <w:rsid w:val="00F23552"/>
    <w:rsid w:val="00F27694"/>
    <w:rsid w:val="00F32DE4"/>
    <w:rsid w:val="00F33DAA"/>
    <w:rsid w:val="00F35A4F"/>
    <w:rsid w:val="00F40A23"/>
    <w:rsid w:val="00F415C1"/>
    <w:rsid w:val="00F42B8C"/>
    <w:rsid w:val="00F4408F"/>
    <w:rsid w:val="00F464A3"/>
    <w:rsid w:val="00F47558"/>
    <w:rsid w:val="00F4759A"/>
    <w:rsid w:val="00F515B7"/>
    <w:rsid w:val="00F53DE7"/>
    <w:rsid w:val="00F55073"/>
    <w:rsid w:val="00F5628E"/>
    <w:rsid w:val="00F6005C"/>
    <w:rsid w:val="00F651DB"/>
    <w:rsid w:val="00F713FE"/>
    <w:rsid w:val="00F737E7"/>
    <w:rsid w:val="00F756FC"/>
    <w:rsid w:val="00F7635A"/>
    <w:rsid w:val="00F80C85"/>
    <w:rsid w:val="00F82F72"/>
    <w:rsid w:val="00F84BCE"/>
    <w:rsid w:val="00F86881"/>
    <w:rsid w:val="00F919B5"/>
    <w:rsid w:val="00F91D3C"/>
    <w:rsid w:val="00F94E5E"/>
    <w:rsid w:val="00F9664C"/>
    <w:rsid w:val="00F968F0"/>
    <w:rsid w:val="00F96985"/>
    <w:rsid w:val="00F97C24"/>
    <w:rsid w:val="00FA18A6"/>
    <w:rsid w:val="00FA3108"/>
    <w:rsid w:val="00FA631F"/>
    <w:rsid w:val="00FB31B5"/>
    <w:rsid w:val="00FC4A70"/>
    <w:rsid w:val="00FC5749"/>
    <w:rsid w:val="00FC7E5D"/>
    <w:rsid w:val="00FD0E8E"/>
    <w:rsid w:val="00FD438B"/>
    <w:rsid w:val="00FD79C7"/>
    <w:rsid w:val="00FE0E6E"/>
    <w:rsid w:val="00FE11A3"/>
    <w:rsid w:val="00FE14D0"/>
    <w:rsid w:val="00FE17C1"/>
    <w:rsid w:val="00FE434A"/>
    <w:rsid w:val="00FE7418"/>
    <w:rsid w:val="00FF1A3C"/>
    <w:rsid w:val="00FF28EB"/>
    <w:rsid w:val="00FF5D80"/>
    <w:rsid w:val="00FF7863"/>
    <w:rsid w:val="00FF7BB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60B3FA"/>
  <w15:docId w15:val="{A8DD20CC-3F60-4514-BBF8-07ACDF83DA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C73DF"/>
  </w:style>
  <w:style w:type="paragraph" w:styleId="Balk1">
    <w:name w:val="heading 1"/>
    <w:basedOn w:val="Normal"/>
    <w:next w:val="Normal"/>
    <w:link w:val="Balk1Char"/>
    <w:uiPriority w:val="9"/>
    <w:qFormat/>
    <w:rsid w:val="00EC73DF"/>
    <w:pPr>
      <w:keepNext/>
      <w:keepLines/>
      <w:spacing w:before="240" w:after="0"/>
      <w:outlineLvl w:val="0"/>
    </w:pPr>
    <w:rPr>
      <w:rFonts w:asciiTheme="majorHAnsi" w:eastAsiaTheme="majorEastAsia" w:hAnsiTheme="majorHAnsi" w:cstheme="majorBidi"/>
      <w:color w:val="262626" w:themeColor="text1" w:themeTint="D9"/>
      <w:sz w:val="32"/>
      <w:szCs w:val="32"/>
    </w:rPr>
  </w:style>
  <w:style w:type="paragraph" w:styleId="Balk2">
    <w:name w:val="heading 2"/>
    <w:basedOn w:val="Normal"/>
    <w:next w:val="Normal"/>
    <w:link w:val="Balk2Char"/>
    <w:uiPriority w:val="9"/>
    <w:semiHidden/>
    <w:unhideWhenUsed/>
    <w:qFormat/>
    <w:rsid w:val="00EC73DF"/>
    <w:pPr>
      <w:keepNext/>
      <w:keepLines/>
      <w:spacing w:before="40" w:after="0"/>
      <w:outlineLvl w:val="1"/>
    </w:pPr>
    <w:rPr>
      <w:rFonts w:asciiTheme="majorHAnsi" w:eastAsiaTheme="majorEastAsia" w:hAnsiTheme="majorHAnsi" w:cstheme="majorBidi"/>
      <w:color w:val="262626" w:themeColor="text1" w:themeTint="D9"/>
      <w:sz w:val="28"/>
      <w:szCs w:val="28"/>
    </w:rPr>
  </w:style>
  <w:style w:type="paragraph" w:styleId="Balk3">
    <w:name w:val="heading 3"/>
    <w:basedOn w:val="Normal"/>
    <w:next w:val="Normal"/>
    <w:link w:val="Balk3Char"/>
    <w:uiPriority w:val="9"/>
    <w:semiHidden/>
    <w:unhideWhenUsed/>
    <w:qFormat/>
    <w:rsid w:val="00EC73DF"/>
    <w:pPr>
      <w:keepNext/>
      <w:keepLines/>
      <w:spacing w:before="40" w:after="0"/>
      <w:outlineLvl w:val="2"/>
    </w:pPr>
    <w:rPr>
      <w:rFonts w:asciiTheme="majorHAnsi" w:eastAsiaTheme="majorEastAsia" w:hAnsiTheme="majorHAnsi" w:cstheme="majorBidi"/>
      <w:color w:val="0D0D0D" w:themeColor="text1" w:themeTint="F2"/>
      <w:sz w:val="24"/>
      <w:szCs w:val="24"/>
    </w:rPr>
  </w:style>
  <w:style w:type="paragraph" w:styleId="Balk4">
    <w:name w:val="heading 4"/>
    <w:basedOn w:val="Normal"/>
    <w:next w:val="Normal"/>
    <w:link w:val="Balk4Char"/>
    <w:uiPriority w:val="9"/>
    <w:semiHidden/>
    <w:unhideWhenUsed/>
    <w:qFormat/>
    <w:rsid w:val="00EC73DF"/>
    <w:pPr>
      <w:keepNext/>
      <w:keepLines/>
      <w:spacing w:before="40" w:after="0"/>
      <w:outlineLvl w:val="3"/>
    </w:pPr>
    <w:rPr>
      <w:rFonts w:asciiTheme="majorHAnsi" w:eastAsiaTheme="majorEastAsia" w:hAnsiTheme="majorHAnsi" w:cstheme="majorBidi"/>
      <w:i/>
      <w:iCs/>
      <w:color w:val="404040" w:themeColor="text1" w:themeTint="BF"/>
    </w:rPr>
  </w:style>
  <w:style w:type="paragraph" w:styleId="Balk5">
    <w:name w:val="heading 5"/>
    <w:basedOn w:val="Normal"/>
    <w:next w:val="Normal"/>
    <w:link w:val="Balk5Char"/>
    <w:uiPriority w:val="9"/>
    <w:semiHidden/>
    <w:unhideWhenUsed/>
    <w:qFormat/>
    <w:rsid w:val="00EC73DF"/>
    <w:pPr>
      <w:keepNext/>
      <w:keepLines/>
      <w:spacing w:before="40" w:after="0"/>
      <w:outlineLvl w:val="4"/>
    </w:pPr>
    <w:rPr>
      <w:rFonts w:asciiTheme="majorHAnsi" w:eastAsiaTheme="majorEastAsia" w:hAnsiTheme="majorHAnsi" w:cstheme="majorBidi"/>
      <w:color w:val="404040" w:themeColor="text1" w:themeTint="BF"/>
    </w:rPr>
  </w:style>
  <w:style w:type="paragraph" w:styleId="Balk6">
    <w:name w:val="heading 6"/>
    <w:basedOn w:val="Normal"/>
    <w:next w:val="Normal"/>
    <w:link w:val="Balk6Char"/>
    <w:uiPriority w:val="9"/>
    <w:semiHidden/>
    <w:unhideWhenUsed/>
    <w:qFormat/>
    <w:rsid w:val="00EC73DF"/>
    <w:pPr>
      <w:keepNext/>
      <w:keepLines/>
      <w:spacing w:before="40" w:after="0"/>
      <w:outlineLvl w:val="5"/>
    </w:pPr>
    <w:rPr>
      <w:rFonts w:asciiTheme="majorHAnsi" w:eastAsiaTheme="majorEastAsia" w:hAnsiTheme="majorHAnsi" w:cstheme="majorBidi"/>
    </w:rPr>
  </w:style>
  <w:style w:type="paragraph" w:styleId="Balk7">
    <w:name w:val="heading 7"/>
    <w:basedOn w:val="Normal"/>
    <w:next w:val="Normal"/>
    <w:link w:val="Balk7Char"/>
    <w:uiPriority w:val="9"/>
    <w:semiHidden/>
    <w:unhideWhenUsed/>
    <w:qFormat/>
    <w:rsid w:val="00EC73DF"/>
    <w:pPr>
      <w:keepNext/>
      <w:keepLines/>
      <w:spacing w:before="40" w:after="0"/>
      <w:outlineLvl w:val="6"/>
    </w:pPr>
    <w:rPr>
      <w:rFonts w:asciiTheme="majorHAnsi" w:eastAsiaTheme="majorEastAsia" w:hAnsiTheme="majorHAnsi" w:cstheme="majorBidi"/>
      <w:i/>
      <w:iCs/>
    </w:rPr>
  </w:style>
  <w:style w:type="paragraph" w:styleId="Balk8">
    <w:name w:val="heading 8"/>
    <w:basedOn w:val="Normal"/>
    <w:next w:val="Normal"/>
    <w:link w:val="Balk8Char"/>
    <w:uiPriority w:val="9"/>
    <w:semiHidden/>
    <w:unhideWhenUsed/>
    <w:qFormat/>
    <w:rsid w:val="00EC73DF"/>
    <w:pPr>
      <w:keepNext/>
      <w:keepLines/>
      <w:spacing w:before="40" w:after="0"/>
      <w:outlineLvl w:val="7"/>
    </w:pPr>
    <w:rPr>
      <w:rFonts w:asciiTheme="majorHAnsi" w:eastAsiaTheme="majorEastAsia" w:hAnsiTheme="majorHAnsi" w:cstheme="majorBidi"/>
      <w:color w:val="262626" w:themeColor="text1" w:themeTint="D9"/>
      <w:sz w:val="21"/>
      <w:szCs w:val="21"/>
    </w:rPr>
  </w:style>
  <w:style w:type="paragraph" w:styleId="Balk9">
    <w:name w:val="heading 9"/>
    <w:basedOn w:val="Normal"/>
    <w:next w:val="Normal"/>
    <w:link w:val="Balk9Char"/>
    <w:uiPriority w:val="9"/>
    <w:semiHidden/>
    <w:unhideWhenUsed/>
    <w:qFormat/>
    <w:rsid w:val="00EC73DF"/>
    <w:pPr>
      <w:keepNext/>
      <w:keepLines/>
      <w:spacing w:before="40" w:after="0"/>
      <w:outlineLvl w:val="8"/>
    </w:pPr>
    <w:rPr>
      <w:rFonts w:asciiTheme="majorHAnsi" w:eastAsiaTheme="majorEastAsia" w:hAnsiTheme="majorHAnsi" w:cstheme="majorBidi"/>
      <w:i/>
      <w:iCs/>
      <w:color w:val="262626" w:themeColor="text1" w:themeTint="D9"/>
      <w:sz w:val="21"/>
      <w:szCs w:val="2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Metin">
    <w:name w:val="Metin"/>
    <w:rsid w:val="000C7DAA"/>
    <w:pPr>
      <w:tabs>
        <w:tab w:val="left" w:pos="566"/>
      </w:tabs>
      <w:spacing w:after="0" w:line="240" w:lineRule="auto"/>
      <w:ind w:firstLine="566"/>
      <w:jc w:val="both"/>
    </w:pPr>
    <w:rPr>
      <w:rFonts w:ascii="Times New Roman" w:eastAsia="Times New Roman" w:hAnsi="Times New Roman" w:cs="Times New Roman"/>
      <w:sz w:val="19"/>
      <w:szCs w:val="20"/>
      <w:lang w:eastAsia="tr-TR"/>
    </w:rPr>
  </w:style>
  <w:style w:type="paragraph" w:styleId="ListeParagraf">
    <w:name w:val="List Paragraph"/>
    <w:basedOn w:val="Normal"/>
    <w:uiPriority w:val="34"/>
    <w:qFormat/>
    <w:rsid w:val="000C7DAA"/>
    <w:pPr>
      <w:ind w:left="720"/>
      <w:contextualSpacing/>
    </w:pPr>
  </w:style>
  <w:style w:type="paragraph" w:styleId="BalonMetni">
    <w:name w:val="Balloon Text"/>
    <w:basedOn w:val="Normal"/>
    <w:link w:val="BalonMetniChar"/>
    <w:uiPriority w:val="99"/>
    <w:semiHidden/>
    <w:unhideWhenUsed/>
    <w:rsid w:val="000C7DAA"/>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C7DAA"/>
    <w:rPr>
      <w:rFonts w:ascii="Tahoma" w:hAnsi="Tahoma" w:cs="Tahoma"/>
      <w:sz w:val="16"/>
      <w:szCs w:val="16"/>
    </w:rPr>
  </w:style>
  <w:style w:type="character" w:styleId="Kpr">
    <w:name w:val="Hyperlink"/>
    <w:basedOn w:val="VarsaylanParagrafYazTipi"/>
    <w:uiPriority w:val="99"/>
    <w:semiHidden/>
    <w:unhideWhenUsed/>
    <w:rsid w:val="000C7DAA"/>
    <w:rPr>
      <w:color w:val="0000FF"/>
      <w:u w:val="single"/>
    </w:rPr>
  </w:style>
  <w:style w:type="character" w:styleId="zlenenKpr">
    <w:name w:val="FollowedHyperlink"/>
    <w:basedOn w:val="VarsaylanParagrafYazTipi"/>
    <w:uiPriority w:val="99"/>
    <w:semiHidden/>
    <w:unhideWhenUsed/>
    <w:rsid w:val="000C7DAA"/>
    <w:rPr>
      <w:color w:val="800080"/>
      <w:u w:val="single"/>
    </w:rPr>
  </w:style>
  <w:style w:type="paragraph" w:customStyle="1" w:styleId="font5">
    <w:name w:val="font5"/>
    <w:basedOn w:val="Normal"/>
    <w:rsid w:val="000C7DAA"/>
    <w:pPr>
      <w:spacing w:before="100" w:beforeAutospacing="1" w:after="100" w:afterAutospacing="1" w:line="240" w:lineRule="auto"/>
    </w:pPr>
    <w:rPr>
      <w:rFonts w:ascii="Arial TUR" w:eastAsia="Times New Roman" w:hAnsi="Arial TUR" w:cs="Arial TUR"/>
      <w:sz w:val="28"/>
      <w:szCs w:val="28"/>
      <w:lang w:eastAsia="tr-TR"/>
    </w:rPr>
  </w:style>
  <w:style w:type="paragraph" w:customStyle="1" w:styleId="font6">
    <w:name w:val="font6"/>
    <w:basedOn w:val="Normal"/>
    <w:rsid w:val="000C7DAA"/>
    <w:pPr>
      <w:spacing w:before="100" w:beforeAutospacing="1" w:after="100" w:afterAutospacing="1" w:line="240" w:lineRule="auto"/>
    </w:pPr>
    <w:rPr>
      <w:rFonts w:ascii="Arial TUR" w:eastAsia="Times New Roman" w:hAnsi="Arial TUR" w:cs="Arial TUR"/>
      <w:color w:val="FF0000"/>
      <w:sz w:val="28"/>
      <w:szCs w:val="28"/>
      <w:lang w:eastAsia="tr-TR"/>
    </w:rPr>
  </w:style>
  <w:style w:type="paragraph" w:customStyle="1" w:styleId="xl68">
    <w:name w:val="xl68"/>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tr-TR"/>
    </w:rPr>
  </w:style>
  <w:style w:type="paragraph" w:customStyle="1" w:styleId="xl69">
    <w:name w:val="xl69"/>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tr-TR"/>
    </w:rPr>
  </w:style>
  <w:style w:type="paragraph" w:customStyle="1" w:styleId="xl70">
    <w:name w:val="xl70"/>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tr-TR"/>
    </w:rPr>
  </w:style>
  <w:style w:type="paragraph" w:customStyle="1" w:styleId="xl71">
    <w:name w:val="xl71"/>
    <w:basedOn w:val="Normal"/>
    <w:rsid w:val="000C7DAA"/>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tr-TR"/>
    </w:rPr>
  </w:style>
  <w:style w:type="paragraph" w:customStyle="1" w:styleId="xl72">
    <w:name w:val="xl72"/>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tr-TR"/>
    </w:rPr>
  </w:style>
  <w:style w:type="paragraph" w:customStyle="1" w:styleId="xl73">
    <w:name w:val="xl73"/>
    <w:basedOn w:val="Normal"/>
    <w:rsid w:val="000C7DAA"/>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tr-TR"/>
    </w:rPr>
  </w:style>
  <w:style w:type="paragraph" w:customStyle="1" w:styleId="xl74">
    <w:name w:val="xl74"/>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8"/>
      <w:szCs w:val="28"/>
      <w:lang w:eastAsia="tr-TR"/>
    </w:rPr>
  </w:style>
  <w:style w:type="paragraph" w:customStyle="1" w:styleId="xl75">
    <w:name w:val="xl75"/>
    <w:basedOn w:val="Normal"/>
    <w:rsid w:val="000C7D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tr-TR"/>
    </w:rPr>
  </w:style>
  <w:style w:type="paragraph" w:customStyle="1" w:styleId="xl76">
    <w:name w:val="xl76"/>
    <w:basedOn w:val="Normal"/>
    <w:rsid w:val="000C7D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tr-TR"/>
    </w:rPr>
  </w:style>
  <w:style w:type="paragraph" w:customStyle="1" w:styleId="xl77">
    <w:name w:val="xl77"/>
    <w:basedOn w:val="Normal"/>
    <w:rsid w:val="000C7DAA"/>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tr-TR"/>
    </w:rPr>
  </w:style>
  <w:style w:type="paragraph" w:customStyle="1" w:styleId="xl78">
    <w:name w:val="xl78"/>
    <w:basedOn w:val="Normal"/>
    <w:rsid w:val="000C7DAA"/>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tr-TR"/>
    </w:rPr>
  </w:style>
  <w:style w:type="paragraph" w:customStyle="1" w:styleId="xl79">
    <w:name w:val="xl79"/>
    <w:basedOn w:val="Normal"/>
    <w:rsid w:val="000C7DAA"/>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tr-TR"/>
    </w:rPr>
  </w:style>
  <w:style w:type="paragraph" w:customStyle="1" w:styleId="xl80">
    <w:name w:val="xl80"/>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eastAsia="tr-TR"/>
    </w:rPr>
  </w:style>
  <w:style w:type="paragraph" w:customStyle="1" w:styleId="xl81">
    <w:name w:val="xl81"/>
    <w:basedOn w:val="Normal"/>
    <w:rsid w:val="000C7DAA"/>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tr-TR"/>
    </w:rPr>
  </w:style>
  <w:style w:type="paragraph" w:customStyle="1" w:styleId="xl82">
    <w:name w:val="xl82"/>
    <w:basedOn w:val="Normal"/>
    <w:rsid w:val="000C7D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tr-TR"/>
    </w:rPr>
  </w:style>
  <w:style w:type="paragraph" w:customStyle="1" w:styleId="xl83">
    <w:name w:val="xl83"/>
    <w:basedOn w:val="Normal"/>
    <w:rsid w:val="000C7DAA"/>
    <w:pPr>
      <w:pBdr>
        <w:top w:val="single" w:sz="4" w:space="0" w:color="auto"/>
        <w:left w:val="single" w:sz="4" w:space="0" w:color="auto"/>
        <w:bottom w:val="single" w:sz="8"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tr-TR"/>
    </w:rPr>
  </w:style>
  <w:style w:type="paragraph" w:customStyle="1" w:styleId="xl84">
    <w:name w:val="xl84"/>
    <w:basedOn w:val="Normal"/>
    <w:rsid w:val="000C7DAA"/>
    <w:pPr>
      <w:pBdr>
        <w:top w:val="single" w:sz="4" w:space="0" w:color="auto"/>
        <w:left w:val="single" w:sz="4" w:space="0" w:color="auto"/>
        <w:bottom w:val="single" w:sz="8"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tr-TR"/>
    </w:rPr>
  </w:style>
  <w:style w:type="paragraph" w:customStyle="1" w:styleId="xl85">
    <w:name w:val="xl85"/>
    <w:basedOn w:val="Normal"/>
    <w:rsid w:val="000C7DAA"/>
    <w:pPr>
      <w:spacing w:before="100" w:beforeAutospacing="1" w:after="100" w:afterAutospacing="1" w:line="240" w:lineRule="auto"/>
      <w:textAlignment w:val="center"/>
    </w:pPr>
    <w:rPr>
      <w:rFonts w:ascii="Times New Roman" w:eastAsia="Times New Roman" w:hAnsi="Times New Roman" w:cs="Times New Roman"/>
      <w:sz w:val="24"/>
      <w:szCs w:val="24"/>
      <w:lang w:eastAsia="tr-TR"/>
    </w:rPr>
  </w:style>
  <w:style w:type="paragraph" w:customStyle="1" w:styleId="xl86">
    <w:name w:val="xl86"/>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tr-TR"/>
    </w:rPr>
  </w:style>
  <w:style w:type="paragraph" w:customStyle="1" w:styleId="xl87">
    <w:name w:val="xl87"/>
    <w:basedOn w:val="Normal"/>
    <w:rsid w:val="000C7DAA"/>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tr-TR"/>
    </w:rPr>
  </w:style>
  <w:style w:type="paragraph" w:customStyle="1" w:styleId="xl88">
    <w:name w:val="xl88"/>
    <w:basedOn w:val="Normal"/>
    <w:rsid w:val="000C7DA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tr-TR"/>
    </w:rPr>
  </w:style>
  <w:style w:type="paragraph" w:customStyle="1" w:styleId="xl89">
    <w:name w:val="xl89"/>
    <w:basedOn w:val="Normal"/>
    <w:rsid w:val="000C7DAA"/>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tr-TR"/>
    </w:rPr>
  </w:style>
  <w:style w:type="paragraph" w:customStyle="1" w:styleId="xl90">
    <w:name w:val="xl90"/>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8"/>
      <w:szCs w:val="28"/>
      <w:lang w:eastAsia="tr-TR"/>
    </w:rPr>
  </w:style>
  <w:style w:type="paragraph" w:customStyle="1" w:styleId="xl91">
    <w:name w:val="xl91"/>
    <w:basedOn w:val="Normal"/>
    <w:rsid w:val="000C7DAA"/>
    <w:pPr>
      <w:pBdr>
        <w:top w:val="single" w:sz="8"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xl92">
    <w:name w:val="xl92"/>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FF0000"/>
      <w:sz w:val="24"/>
      <w:szCs w:val="24"/>
      <w:lang w:eastAsia="tr-TR"/>
    </w:rPr>
  </w:style>
  <w:style w:type="paragraph" w:customStyle="1" w:styleId="xl93">
    <w:name w:val="xl93"/>
    <w:basedOn w:val="Normal"/>
    <w:rsid w:val="000C7DA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tr-TR"/>
    </w:rPr>
  </w:style>
  <w:style w:type="paragraph" w:customStyle="1" w:styleId="xl94">
    <w:name w:val="xl94"/>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FF0000"/>
      <w:sz w:val="28"/>
      <w:szCs w:val="28"/>
      <w:lang w:eastAsia="tr-TR"/>
    </w:rPr>
  </w:style>
  <w:style w:type="paragraph" w:customStyle="1" w:styleId="xl95">
    <w:name w:val="xl95"/>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tr-TR"/>
    </w:rPr>
  </w:style>
  <w:style w:type="paragraph" w:customStyle="1" w:styleId="xl96">
    <w:name w:val="xl96"/>
    <w:basedOn w:val="Normal"/>
    <w:rsid w:val="000C7DAA"/>
    <w:pPr>
      <w:spacing w:before="100" w:beforeAutospacing="1" w:after="100" w:afterAutospacing="1" w:line="240" w:lineRule="auto"/>
      <w:jc w:val="center"/>
    </w:pPr>
    <w:rPr>
      <w:rFonts w:ascii="Times New Roman" w:eastAsia="Times New Roman" w:hAnsi="Times New Roman" w:cs="Times New Roman"/>
      <w:sz w:val="24"/>
      <w:szCs w:val="24"/>
      <w:lang w:eastAsia="tr-TR"/>
    </w:rPr>
  </w:style>
  <w:style w:type="paragraph" w:customStyle="1" w:styleId="xl97">
    <w:name w:val="xl97"/>
    <w:basedOn w:val="Normal"/>
    <w:rsid w:val="000C7DAA"/>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tr-TR"/>
    </w:rPr>
  </w:style>
  <w:style w:type="paragraph" w:customStyle="1" w:styleId="xl98">
    <w:name w:val="xl98"/>
    <w:basedOn w:val="Normal"/>
    <w:rsid w:val="000C7D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tr-TR"/>
    </w:rPr>
  </w:style>
  <w:style w:type="paragraph" w:customStyle="1" w:styleId="xl99">
    <w:name w:val="xl99"/>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8"/>
      <w:szCs w:val="28"/>
      <w:lang w:eastAsia="tr-TR"/>
    </w:rPr>
  </w:style>
  <w:style w:type="paragraph" w:customStyle="1" w:styleId="xl100">
    <w:name w:val="xl100"/>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8"/>
      <w:szCs w:val="28"/>
      <w:lang w:eastAsia="tr-TR"/>
    </w:rPr>
  </w:style>
  <w:style w:type="paragraph" w:customStyle="1" w:styleId="xl101">
    <w:name w:val="xl101"/>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eastAsia="tr-TR"/>
    </w:rPr>
  </w:style>
  <w:style w:type="paragraph" w:customStyle="1" w:styleId="xl102">
    <w:name w:val="xl102"/>
    <w:basedOn w:val="Normal"/>
    <w:rsid w:val="000C7DA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8"/>
      <w:szCs w:val="28"/>
      <w:lang w:eastAsia="tr-TR"/>
    </w:rPr>
  </w:style>
  <w:style w:type="paragraph" w:customStyle="1" w:styleId="xl103">
    <w:name w:val="xl103"/>
    <w:basedOn w:val="Normal"/>
    <w:rsid w:val="000C7DAA"/>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8"/>
      <w:szCs w:val="28"/>
      <w:lang w:eastAsia="tr-TR"/>
    </w:rPr>
  </w:style>
  <w:style w:type="paragraph" w:customStyle="1" w:styleId="xl104">
    <w:name w:val="xl104"/>
    <w:basedOn w:val="Normal"/>
    <w:rsid w:val="000C7DAA"/>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8"/>
      <w:szCs w:val="28"/>
      <w:lang w:eastAsia="tr-TR"/>
    </w:rPr>
  </w:style>
  <w:style w:type="paragraph" w:customStyle="1" w:styleId="xl105">
    <w:name w:val="xl105"/>
    <w:basedOn w:val="Normal"/>
    <w:rsid w:val="000C7D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8"/>
      <w:szCs w:val="28"/>
      <w:lang w:eastAsia="tr-TR"/>
    </w:rPr>
  </w:style>
  <w:style w:type="paragraph" w:customStyle="1" w:styleId="xl106">
    <w:name w:val="xl106"/>
    <w:basedOn w:val="Normal"/>
    <w:rsid w:val="000C7DAA"/>
    <w:pPr>
      <w:pBdr>
        <w:top w:val="single" w:sz="4" w:space="0" w:color="auto"/>
        <w:left w:val="single" w:sz="4" w:space="0" w:color="auto"/>
        <w:bottom w:val="single" w:sz="8"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8"/>
      <w:szCs w:val="28"/>
      <w:lang w:eastAsia="tr-TR"/>
    </w:rPr>
  </w:style>
  <w:style w:type="paragraph" w:customStyle="1" w:styleId="xl107">
    <w:name w:val="xl107"/>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tr-TR"/>
    </w:rPr>
  </w:style>
  <w:style w:type="paragraph" w:customStyle="1" w:styleId="xl108">
    <w:name w:val="xl108"/>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8"/>
      <w:szCs w:val="28"/>
      <w:lang w:eastAsia="tr-TR"/>
    </w:rPr>
  </w:style>
  <w:style w:type="paragraph" w:customStyle="1" w:styleId="xl109">
    <w:name w:val="xl109"/>
    <w:basedOn w:val="Normal"/>
    <w:rsid w:val="000C7DAA"/>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8"/>
      <w:szCs w:val="28"/>
      <w:lang w:eastAsia="tr-TR"/>
    </w:rPr>
  </w:style>
  <w:style w:type="paragraph" w:customStyle="1" w:styleId="xl110">
    <w:name w:val="xl110"/>
    <w:basedOn w:val="Normal"/>
    <w:rsid w:val="000C7DAA"/>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8"/>
      <w:szCs w:val="28"/>
      <w:lang w:eastAsia="tr-TR"/>
    </w:rPr>
  </w:style>
  <w:style w:type="paragraph" w:customStyle="1" w:styleId="xl111">
    <w:name w:val="xl111"/>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8"/>
      <w:szCs w:val="28"/>
      <w:lang w:eastAsia="tr-TR"/>
    </w:rPr>
  </w:style>
  <w:style w:type="paragraph" w:customStyle="1" w:styleId="xl112">
    <w:name w:val="xl112"/>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8"/>
      <w:szCs w:val="28"/>
      <w:lang w:eastAsia="tr-TR"/>
    </w:rPr>
  </w:style>
  <w:style w:type="paragraph" w:customStyle="1" w:styleId="xl113">
    <w:name w:val="xl113"/>
    <w:basedOn w:val="Normal"/>
    <w:rsid w:val="000C7DAA"/>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8"/>
      <w:szCs w:val="28"/>
      <w:lang w:eastAsia="tr-TR"/>
    </w:rPr>
  </w:style>
  <w:style w:type="paragraph" w:customStyle="1" w:styleId="xl114">
    <w:name w:val="xl114"/>
    <w:basedOn w:val="Normal"/>
    <w:rsid w:val="000C7DAA"/>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tr-TR"/>
    </w:rPr>
  </w:style>
  <w:style w:type="paragraph" w:customStyle="1" w:styleId="xl115">
    <w:name w:val="xl115"/>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tr-TR"/>
    </w:rPr>
  </w:style>
  <w:style w:type="paragraph" w:customStyle="1" w:styleId="xl116">
    <w:name w:val="xl116"/>
    <w:basedOn w:val="Normal"/>
    <w:rsid w:val="000C7DAA"/>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8"/>
      <w:szCs w:val="28"/>
      <w:lang w:eastAsia="tr-TR"/>
    </w:rPr>
  </w:style>
  <w:style w:type="paragraph" w:customStyle="1" w:styleId="xl117">
    <w:name w:val="xl117"/>
    <w:basedOn w:val="Normal"/>
    <w:rsid w:val="000C7DAA"/>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8"/>
      <w:szCs w:val="28"/>
      <w:lang w:eastAsia="tr-TR"/>
    </w:rPr>
  </w:style>
  <w:style w:type="paragraph" w:customStyle="1" w:styleId="xl118">
    <w:name w:val="xl118"/>
    <w:basedOn w:val="Normal"/>
    <w:rsid w:val="000C7DAA"/>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8"/>
      <w:szCs w:val="28"/>
      <w:lang w:eastAsia="tr-TR"/>
    </w:rPr>
  </w:style>
  <w:style w:type="paragraph" w:customStyle="1" w:styleId="xl119">
    <w:name w:val="xl119"/>
    <w:basedOn w:val="Normal"/>
    <w:rsid w:val="000C7DAA"/>
    <w:pPr>
      <w:pBdr>
        <w:top w:val="single" w:sz="8" w:space="0" w:color="auto"/>
        <w:left w:val="single" w:sz="4" w:space="0" w:color="auto"/>
        <w:bottom w:val="single" w:sz="8"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8"/>
      <w:szCs w:val="28"/>
      <w:lang w:eastAsia="tr-TR"/>
    </w:rPr>
  </w:style>
  <w:style w:type="paragraph" w:customStyle="1" w:styleId="xl120">
    <w:name w:val="xl120"/>
    <w:basedOn w:val="Normal"/>
    <w:rsid w:val="000C7DAA"/>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8"/>
      <w:szCs w:val="28"/>
      <w:lang w:eastAsia="tr-TR"/>
    </w:rPr>
  </w:style>
  <w:style w:type="paragraph" w:customStyle="1" w:styleId="xl121">
    <w:name w:val="xl121"/>
    <w:basedOn w:val="Normal"/>
    <w:rsid w:val="000C7DAA"/>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tr-TR"/>
    </w:rPr>
  </w:style>
  <w:style w:type="paragraph" w:customStyle="1" w:styleId="xl122">
    <w:name w:val="xl122"/>
    <w:basedOn w:val="Normal"/>
    <w:rsid w:val="000C7DAA"/>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tr-TR"/>
    </w:rPr>
  </w:style>
  <w:style w:type="paragraph" w:customStyle="1" w:styleId="xl123">
    <w:name w:val="xl123"/>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tr-TR"/>
    </w:rPr>
  </w:style>
  <w:style w:type="paragraph" w:customStyle="1" w:styleId="xl124">
    <w:name w:val="xl124"/>
    <w:basedOn w:val="Normal"/>
    <w:rsid w:val="000C7DAA"/>
    <w:pPr>
      <w:pBdr>
        <w:top w:val="single" w:sz="4" w:space="0" w:color="auto"/>
        <w:left w:val="single" w:sz="4" w:space="0" w:color="auto"/>
        <w:bottom w:val="single" w:sz="8"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tr-TR"/>
    </w:rPr>
  </w:style>
  <w:style w:type="paragraph" w:customStyle="1" w:styleId="xl125">
    <w:name w:val="xl125"/>
    <w:basedOn w:val="Normal"/>
    <w:rsid w:val="000C7D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eastAsia="tr-TR"/>
    </w:rPr>
  </w:style>
  <w:style w:type="paragraph" w:customStyle="1" w:styleId="xl126">
    <w:name w:val="xl126"/>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TUR" w:eastAsia="Times New Roman" w:hAnsi="Arial TUR" w:cs="Arial TUR"/>
      <w:b/>
      <w:bCs/>
      <w:sz w:val="24"/>
      <w:szCs w:val="24"/>
      <w:lang w:eastAsia="tr-TR"/>
    </w:rPr>
  </w:style>
  <w:style w:type="paragraph" w:customStyle="1" w:styleId="xl127">
    <w:name w:val="xl127"/>
    <w:basedOn w:val="Normal"/>
    <w:rsid w:val="000C7D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tr-TR"/>
    </w:rPr>
  </w:style>
  <w:style w:type="paragraph" w:customStyle="1" w:styleId="xl128">
    <w:name w:val="xl128"/>
    <w:basedOn w:val="Normal"/>
    <w:rsid w:val="000C7DAA"/>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tr-TR"/>
    </w:rPr>
  </w:style>
  <w:style w:type="paragraph" w:customStyle="1" w:styleId="xl129">
    <w:name w:val="xl129"/>
    <w:basedOn w:val="Normal"/>
    <w:rsid w:val="000C7DAA"/>
    <w:pPr>
      <w:pBdr>
        <w:left w:val="double" w:sz="6" w:space="0" w:color="auto"/>
        <w:right w:val="single" w:sz="4" w:space="0" w:color="auto"/>
      </w:pBdr>
      <w:spacing w:before="100" w:beforeAutospacing="1" w:after="100" w:afterAutospacing="1" w:line="240" w:lineRule="auto"/>
      <w:jc w:val="center"/>
      <w:textAlignment w:val="center"/>
    </w:pPr>
    <w:rPr>
      <w:rFonts w:ascii="Arial TUR" w:eastAsia="Times New Roman" w:hAnsi="Arial TUR" w:cs="Arial TUR"/>
      <w:b/>
      <w:bCs/>
      <w:sz w:val="24"/>
      <w:szCs w:val="24"/>
      <w:lang w:eastAsia="tr-TR"/>
    </w:rPr>
  </w:style>
  <w:style w:type="paragraph" w:customStyle="1" w:styleId="xl130">
    <w:name w:val="xl130"/>
    <w:basedOn w:val="Normal"/>
    <w:rsid w:val="000C7DA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tr-TR"/>
    </w:rPr>
  </w:style>
  <w:style w:type="paragraph" w:customStyle="1" w:styleId="xl131">
    <w:name w:val="xl131"/>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36"/>
      <w:szCs w:val="36"/>
      <w:lang w:eastAsia="tr-TR"/>
    </w:rPr>
  </w:style>
  <w:style w:type="paragraph" w:customStyle="1" w:styleId="xl132">
    <w:name w:val="xl132"/>
    <w:basedOn w:val="Normal"/>
    <w:rsid w:val="000C7D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tr-TR"/>
    </w:rPr>
  </w:style>
  <w:style w:type="paragraph" w:customStyle="1" w:styleId="xl133">
    <w:name w:val="xl133"/>
    <w:basedOn w:val="Normal"/>
    <w:rsid w:val="000C7D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tr-TR"/>
    </w:rPr>
  </w:style>
  <w:style w:type="paragraph" w:customStyle="1" w:styleId="xl134">
    <w:name w:val="xl134"/>
    <w:basedOn w:val="Normal"/>
    <w:rsid w:val="000C7D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6"/>
      <w:szCs w:val="36"/>
      <w:lang w:eastAsia="tr-TR"/>
    </w:rPr>
  </w:style>
  <w:style w:type="paragraph" w:customStyle="1" w:styleId="xl135">
    <w:name w:val="xl135"/>
    <w:basedOn w:val="Normal"/>
    <w:rsid w:val="000C7DAA"/>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6"/>
      <w:szCs w:val="36"/>
      <w:lang w:eastAsia="tr-TR"/>
    </w:rPr>
  </w:style>
  <w:style w:type="paragraph" w:customStyle="1" w:styleId="xl136">
    <w:name w:val="xl136"/>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8"/>
      <w:szCs w:val="28"/>
      <w:lang w:eastAsia="tr-TR"/>
    </w:rPr>
  </w:style>
  <w:style w:type="paragraph" w:customStyle="1" w:styleId="xl137">
    <w:name w:val="xl137"/>
    <w:basedOn w:val="Normal"/>
    <w:rsid w:val="000C7DAA"/>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tr-TR"/>
    </w:rPr>
  </w:style>
  <w:style w:type="paragraph" w:customStyle="1" w:styleId="xl138">
    <w:name w:val="xl138"/>
    <w:basedOn w:val="Normal"/>
    <w:rsid w:val="000C7D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8"/>
      <w:szCs w:val="28"/>
      <w:lang w:eastAsia="tr-TR"/>
    </w:rPr>
  </w:style>
  <w:style w:type="paragraph" w:customStyle="1" w:styleId="xl139">
    <w:name w:val="xl139"/>
    <w:basedOn w:val="Normal"/>
    <w:rsid w:val="000C7DAA"/>
    <w:pPr>
      <w:pBdr>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8"/>
      <w:szCs w:val="28"/>
      <w:lang w:eastAsia="tr-TR"/>
    </w:rPr>
  </w:style>
  <w:style w:type="paragraph" w:customStyle="1" w:styleId="xl140">
    <w:name w:val="xl140"/>
    <w:basedOn w:val="Normal"/>
    <w:rsid w:val="000C7D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TUR" w:eastAsia="Times New Roman" w:hAnsi="Arial TUR" w:cs="Arial TUR"/>
      <w:b/>
      <w:bCs/>
      <w:sz w:val="24"/>
      <w:szCs w:val="24"/>
      <w:lang w:eastAsia="tr-TR"/>
    </w:rPr>
  </w:style>
  <w:style w:type="paragraph" w:customStyle="1" w:styleId="xl141">
    <w:name w:val="xl141"/>
    <w:basedOn w:val="Normal"/>
    <w:rsid w:val="000C7DAA"/>
    <w:pPr>
      <w:pBdr>
        <w:left w:val="single" w:sz="4" w:space="0" w:color="auto"/>
        <w:right w:val="single" w:sz="4" w:space="0" w:color="auto"/>
      </w:pBdr>
      <w:spacing w:before="100" w:beforeAutospacing="1" w:after="100" w:afterAutospacing="1" w:line="240" w:lineRule="auto"/>
      <w:jc w:val="center"/>
      <w:textAlignment w:val="center"/>
    </w:pPr>
    <w:rPr>
      <w:rFonts w:ascii="Arial TUR" w:eastAsia="Times New Roman" w:hAnsi="Arial TUR" w:cs="Arial TUR"/>
      <w:b/>
      <w:bCs/>
      <w:sz w:val="24"/>
      <w:szCs w:val="24"/>
      <w:lang w:eastAsia="tr-TR"/>
    </w:rPr>
  </w:style>
  <w:style w:type="paragraph" w:customStyle="1" w:styleId="xl142">
    <w:name w:val="xl142"/>
    <w:basedOn w:val="Normal"/>
    <w:rsid w:val="000C7D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TUR" w:eastAsia="Times New Roman" w:hAnsi="Arial TUR" w:cs="Arial TUR"/>
      <w:b/>
      <w:bCs/>
      <w:sz w:val="24"/>
      <w:szCs w:val="24"/>
      <w:lang w:eastAsia="tr-TR"/>
    </w:rPr>
  </w:style>
  <w:style w:type="paragraph" w:customStyle="1" w:styleId="xl143">
    <w:name w:val="xl143"/>
    <w:basedOn w:val="Normal"/>
    <w:rsid w:val="000C7D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tr-TR"/>
    </w:rPr>
  </w:style>
  <w:style w:type="paragraph" w:customStyle="1" w:styleId="xl144">
    <w:name w:val="xl144"/>
    <w:basedOn w:val="Normal"/>
    <w:rsid w:val="000C7D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TUR" w:eastAsia="Times New Roman" w:hAnsi="Arial TUR" w:cs="Arial TUR"/>
      <w:b/>
      <w:bCs/>
      <w:sz w:val="24"/>
      <w:szCs w:val="24"/>
      <w:lang w:eastAsia="tr-TR"/>
    </w:rPr>
  </w:style>
  <w:style w:type="paragraph" w:customStyle="1" w:styleId="xl145">
    <w:name w:val="xl145"/>
    <w:basedOn w:val="Normal"/>
    <w:rsid w:val="000C7DAA"/>
    <w:pPr>
      <w:pBdr>
        <w:left w:val="single" w:sz="4" w:space="0" w:color="auto"/>
        <w:right w:val="single" w:sz="4" w:space="0" w:color="auto"/>
      </w:pBdr>
      <w:spacing w:before="100" w:beforeAutospacing="1" w:after="100" w:afterAutospacing="1" w:line="240" w:lineRule="auto"/>
      <w:jc w:val="center"/>
      <w:textAlignment w:val="center"/>
    </w:pPr>
    <w:rPr>
      <w:rFonts w:ascii="Arial TUR" w:eastAsia="Times New Roman" w:hAnsi="Arial TUR" w:cs="Arial TUR"/>
      <w:b/>
      <w:bCs/>
      <w:sz w:val="24"/>
      <w:szCs w:val="24"/>
      <w:lang w:eastAsia="tr-TR"/>
    </w:rPr>
  </w:style>
  <w:style w:type="paragraph" w:customStyle="1" w:styleId="xl146">
    <w:name w:val="xl146"/>
    <w:basedOn w:val="Normal"/>
    <w:rsid w:val="000C7DAA"/>
    <w:pPr>
      <w:pBdr>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Arial TUR" w:eastAsia="Times New Roman" w:hAnsi="Arial TUR" w:cs="Arial TUR"/>
      <w:b/>
      <w:bCs/>
      <w:sz w:val="24"/>
      <w:szCs w:val="24"/>
      <w:lang w:eastAsia="tr-TR"/>
    </w:rPr>
  </w:style>
  <w:style w:type="paragraph" w:customStyle="1" w:styleId="xl147">
    <w:name w:val="xl147"/>
    <w:basedOn w:val="Normal"/>
    <w:rsid w:val="000C7DAA"/>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xl148">
    <w:name w:val="xl148"/>
    <w:basedOn w:val="Normal"/>
    <w:rsid w:val="000C7DAA"/>
    <w:pPr>
      <w:pBdr>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xl149">
    <w:name w:val="xl149"/>
    <w:basedOn w:val="Normal"/>
    <w:rsid w:val="000C7DAA"/>
    <w:pPr>
      <w:pBdr>
        <w:top w:val="double" w:sz="6" w:space="0" w:color="auto"/>
        <w:bottom w:val="single" w:sz="4" w:space="0" w:color="auto"/>
        <w:right w:val="single" w:sz="4" w:space="0" w:color="auto"/>
      </w:pBdr>
      <w:spacing w:before="100" w:beforeAutospacing="1" w:after="100" w:afterAutospacing="1" w:line="240" w:lineRule="auto"/>
      <w:jc w:val="center"/>
      <w:textAlignment w:val="center"/>
    </w:pPr>
    <w:rPr>
      <w:rFonts w:ascii="Arial TUR" w:eastAsia="Times New Roman" w:hAnsi="Arial TUR" w:cs="Arial TUR"/>
      <w:b/>
      <w:bCs/>
      <w:sz w:val="24"/>
      <w:szCs w:val="24"/>
      <w:lang w:eastAsia="tr-TR"/>
    </w:rPr>
  </w:style>
  <w:style w:type="paragraph" w:customStyle="1" w:styleId="xl150">
    <w:name w:val="xl150"/>
    <w:basedOn w:val="Normal"/>
    <w:rsid w:val="000C7DAA"/>
    <w:pPr>
      <w:pBdr>
        <w:top w:val="double" w:sz="6"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TUR" w:eastAsia="Times New Roman" w:hAnsi="Arial TUR" w:cs="Arial TUR"/>
      <w:b/>
      <w:bCs/>
      <w:sz w:val="24"/>
      <w:szCs w:val="24"/>
      <w:lang w:eastAsia="tr-TR"/>
    </w:rPr>
  </w:style>
  <w:style w:type="paragraph" w:customStyle="1" w:styleId="xl151">
    <w:name w:val="xl151"/>
    <w:basedOn w:val="Normal"/>
    <w:rsid w:val="000C7DAA"/>
    <w:pPr>
      <w:pBdr>
        <w:top w:val="double" w:sz="6" w:space="0" w:color="auto"/>
        <w:bottom w:val="single" w:sz="4" w:space="0" w:color="auto"/>
      </w:pBdr>
      <w:spacing w:before="100" w:beforeAutospacing="1" w:after="100" w:afterAutospacing="1" w:line="240" w:lineRule="auto"/>
      <w:jc w:val="center"/>
      <w:textAlignment w:val="center"/>
    </w:pPr>
    <w:rPr>
      <w:rFonts w:ascii="Arial TUR" w:eastAsia="Times New Roman" w:hAnsi="Arial TUR" w:cs="Arial TUR"/>
      <w:b/>
      <w:bCs/>
      <w:sz w:val="24"/>
      <w:szCs w:val="24"/>
      <w:lang w:eastAsia="tr-TR"/>
    </w:rPr>
  </w:style>
  <w:style w:type="paragraph" w:customStyle="1" w:styleId="xl152">
    <w:name w:val="xl152"/>
    <w:basedOn w:val="Normal"/>
    <w:rsid w:val="000C7DAA"/>
    <w:pPr>
      <w:pBdr>
        <w:top w:val="single" w:sz="4" w:space="0" w:color="auto"/>
        <w:left w:val="single" w:sz="4" w:space="0" w:color="auto"/>
      </w:pBdr>
      <w:spacing w:before="100" w:beforeAutospacing="1" w:after="100" w:afterAutospacing="1" w:line="240" w:lineRule="auto"/>
      <w:textAlignment w:val="center"/>
    </w:pPr>
    <w:rPr>
      <w:rFonts w:ascii="Arial TUR" w:eastAsia="Times New Roman" w:hAnsi="Arial TUR" w:cs="Arial TUR"/>
      <w:b/>
      <w:bCs/>
      <w:sz w:val="24"/>
      <w:szCs w:val="24"/>
      <w:lang w:eastAsia="tr-TR"/>
    </w:rPr>
  </w:style>
  <w:style w:type="paragraph" w:customStyle="1" w:styleId="xl153">
    <w:name w:val="xl153"/>
    <w:basedOn w:val="Normal"/>
    <w:rsid w:val="000C7DAA"/>
    <w:pPr>
      <w:pBdr>
        <w:left w:val="single" w:sz="4" w:space="0" w:color="auto"/>
      </w:pBdr>
      <w:spacing w:before="100" w:beforeAutospacing="1" w:after="100" w:afterAutospacing="1" w:line="240" w:lineRule="auto"/>
      <w:textAlignment w:val="center"/>
    </w:pPr>
    <w:rPr>
      <w:rFonts w:ascii="Arial TUR" w:eastAsia="Times New Roman" w:hAnsi="Arial TUR" w:cs="Arial TUR"/>
      <w:b/>
      <w:bCs/>
      <w:sz w:val="24"/>
      <w:szCs w:val="24"/>
      <w:lang w:eastAsia="tr-TR"/>
    </w:rPr>
  </w:style>
  <w:style w:type="paragraph" w:customStyle="1" w:styleId="xl154">
    <w:name w:val="xl154"/>
    <w:basedOn w:val="Normal"/>
    <w:rsid w:val="000C7DAA"/>
    <w:pPr>
      <w:pBdr>
        <w:left w:val="single" w:sz="4" w:space="0" w:color="auto"/>
        <w:right w:val="single" w:sz="4" w:space="0" w:color="auto"/>
      </w:pBdr>
      <w:spacing w:before="100" w:beforeAutospacing="1" w:after="100" w:afterAutospacing="1" w:line="240" w:lineRule="auto"/>
      <w:textAlignment w:val="center"/>
    </w:pPr>
    <w:rPr>
      <w:rFonts w:ascii="Arial TUR" w:eastAsia="Times New Roman" w:hAnsi="Arial TUR" w:cs="Arial TUR"/>
      <w:b/>
      <w:bCs/>
      <w:sz w:val="24"/>
      <w:szCs w:val="24"/>
      <w:lang w:eastAsia="tr-TR"/>
    </w:rPr>
  </w:style>
  <w:style w:type="paragraph" w:customStyle="1" w:styleId="xl155">
    <w:name w:val="xl155"/>
    <w:basedOn w:val="Normal"/>
    <w:rsid w:val="000C7D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tr-TR"/>
    </w:rPr>
  </w:style>
  <w:style w:type="paragraph" w:customStyle="1" w:styleId="xl156">
    <w:name w:val="xl156"/>
    <w:basedOn w:val="Normal"/>
    <w:rsid w:val="000C7D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tr-TR"/>
    </w:rPr>
  </w:style>
  <w:style w:type="paragraph" w:customStyle="1" w:styleId="xl157">
    <w:name w:val="xl157"/>
    <w:basedOn w:val="Normal"/>
    <w:rsid w:val="000C7DAA"/>
    <w:pPr>
      <w:pBdr>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tr-TR"/>
    </w:rPr>
  </w:style>
  <w:style w:type="paragraph" w:customStyle="1" w:styleId="xl158">
    <w:name w:val="xl158"/>
    <w:basedOn w:val="Normal"/>
    <w:rsid w:val="000C7DAA"/>
    <w:pPr>
      <w:pBdr>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tr-TR"/>
    </w:rPr>
  </w:style>
  <w:style w:type="paragraph" w:customStyle="1" w:styleId="xl159">
    <w:name w:val="xl159"/>
    <w:basedOn w:val="Normal"/>
    <w:rsid w:val="000C7DAA"/>
    <w:pPr>
      <w:pBdr>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tr-TR"/>
    </w:rPr>
  </w:style>
  <w:style w:type="paragraph" w:customStyle="1" w:styleId="xl160">
    <w:name w:val="xl160"/>
    <w:basedOn w:val="Normal"/>
    <w:rsid w:val="000C7DAA"/>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tr-TR"/>
    </w:rPr>
  </w:style>
  <w:style w:type="paragraph" w:customStyle="1" w:styleId="xl161">
    <w:name w:val="xl161"/>
    <w:basedOn w:val="Normal"/>
    <w:rsid w:val="000C7D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36"/>
      <w:szCs w:val="36"/>
      <w:lang w:eastAsia="tr-TR"/>
    </w:rPr>
  </w:style>
  <w:style w:type="paragraph" w:customStyle="1" w:styleId="xl162">
    <w:name w:val="xl162"/>
    <w:basedOn w:val="Normal"/>
    <w:rsid w:val="000C7D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36"/>
      <w:szCs w:val="36"/>
      <w:lang w:eastAsia="tr-TR"/>
    </w:rPr>
  </w:style>
  <w:style w:type="paragraph" w:customStyle="1" w:styleId="xl163">
    <w:name w:val="xl163"/>
    <w:basedOn w:val="Normal"/>
    <w:rsid w:val="000C7D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6"/>
      <w:szCs w:val="36"/>
      <w:lang w:eastAsia="tr-TR"/>
    </w:rPr>
  </w:style>
  <w:style w:type="paragraph" w:customStyle="1" w:styleId="xl164">
    <w:name w:val="xl164"/>
    <w:basedOn w:val="Normal"/>
    <w:rsid w:val="000C7D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6"/>
      <w:szCs w:val="36"/>
      <w:lang w:eastAsia="tr-TR"/>
    </w:rPr>
  </w:style>
  <w:style w:type="paragraph" w:customStyle="1" w:styleId="xl165">
    <w:name w:val="xl165"/>
    <w:basedOn w:val="Normal"/>
    <w:rsid w:val="000C7D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6"/>
      <w:szCs w:val="36"/>
      <w:lang w:eastAsia="tr-TR"/>
    </w:rPr>
  </w:style>
  <w:style w:type="paragraph" w:customStyle="1" w:styleId="xl166">
    <w:name w:val="xl166"/>
    <w:basedOn w:val="Normal"/>
    <w:rsid w:val="000C7D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eastAsia="tr-TR"/>
    </w:rPr>
  </w:style>
  <w:style w:type="paragraph" w:customStyle="1" w:styleId="xl167">
    <w:name w:val="xl167"/>
    <w:basedOn w:val="Normal"/>
    <w:rsid w:val="000C7DAA"/>
    <w:pPr>
      <w:pBdr>
        <w:top w:val="single" w:sz="4" w:space="0" w:color="auto"/>
        <w:left w:val="single" w:sz="4" w:space="0" w:color="auto"/>
      </w:pBdr>
      <w:spacing w:before="100" w:beforeAutospacing="1" w:after="100" w:afterAutospacing="1" w:line="240" w:lineRule="auto"/>
      <w:jc w:val="center"/>
      <w:textAlignment w:val="center"/>
    </w:pPr>
    <w:rPr>
      <w:rFonts w:ascii="Arial TUR" w:eastAsia="Times New Roman" w:hAnsi="Arial TUR" w:cs="Arial TUR"/>
      <w:b/>
      <w:bCs/>
      <w:sz w:val="24"/>
      <w:szCs w:val="24"/>
      <w:lang w:eastAsia="tr-TR"/>
    </w:rPr>
  </w:style>
  <w:style w:type="paragraph" w:customStyle="1" w:styleId="xl168">
    <w:name w:val="xl168"/>
    <w:basedOn w:val="Normal"/>
    <w:rsid w:val="000C7DAA"/>
    <w:pPr>
      <w:pBdr>
        <w:left w:val="single" w:sz="4" w:space="0" w:color="auto"/>
      </w:pBdr>
      <w:spacing w:before="100" w:beforeAutospacing="1" w:after="100" w:afterAutospacing="1" w:line="240" w:lineRule="auto"/>
      <w:jc w:val="center"/>
      <w:textAlignment w:val="center"/>
    </w:pPr>
    <w:rPr>
      <w:rFonts w:ascii="Arial TUR" w:eastAsia="Times New Roman" w:hAnsi="Arial TUR" w:cs="Arial TUR"/>
      <w:b/>
      <w:bCs/>
      <w:sz w:val="24"/>
      <w:szCs w:val="24"/>
      <w:lang w:eastAsia="tr-TR"/>
    </w:rPr>
  </w:style>
  <w:style w:type="paragraph" w:customStyle="1" w:styleId="xl169">
    <w:name w:val="xl169"/>
    <w:basedOn w:val="Normal"/>
    <w:rsid w:val="000C7DAA"/>
    <w:pPr>
      <w:pBdr>
        <w:left w:val="single" w:sz="4" w:space="0" w:color="auto"/>
        <w:bottom w:val="single" w:sz="4" w:space="0" w:color="auto"/>
      </w:pBdr>
      <w:spacing w:before="100" w:beforeAutospacing="1" w:after="100" w:afterAutospacing="1" w:line="240" w:lineRule="auto"/>
      <w:jc w:val="center"/>
      <w:textAlignment w:val="center"/>
    </w:pPr>
    <w:rPr>
      <w:rFonts w:ascii="Arial TUR" w:eastAsia="Times New Roman" w:hAnsi="Arial TUR" w:cs="Arial TUR"/>
      <w:b/>
      <w:bCs/>
      <w:sz w:val="24"/>
      <w:szCs w:val="24"/>
      <w:lang w:eastAsia="tr-TR"/>
    </w:rPr>
  </w:style>
  <w:style w:type="paragraph" w:styleId="AralkYok">
    <w:name w:val="No Spacing"/>
    <w:uiPriority w:val="1"/>
    <w:qFormat/>
    <w:rsid w:val="00EC73DF"/>
    <w:pPr>
      <w:spacing w:after="0" w:line="240" w:lineRule="auto"/>
    </w:pPr>
  </w:style>
  <w:style w:type="paragraph" w:styleId="NormalWeb">
    <w:name w:val="Normal (Web)"/>
    <w:basedOn w:val="Normal"/>
    <w:rsid w:val="000C7DAA"/>
    <w:pPr>
      <w:spacing w:before="100" w:beforeAutospacing="1" w:after="100" w:afterAutospacing="1" w:line="240" w:lineRule="auto"/>
    </w:pPr>
    <w:rPr>
      <w:rFonts w:ascii="Times New Roman" w:eastAsia="Times New Roman" w:hAnsi="Times New Roman" w:cs="Times New Roman"/>
      <w:color w:val="000000"/>
      <w:sz w:val="24"/>
      <w:szCs w:val="24"/>
      <w:lang w:eastAsia="tr-TR"/>
    </w:rPr>
  </w:style>
  <w:style w:type="paragraph" w:styleId="stBilgi">
    <w:name w:val="header"/>
    <w:basedOn w:val="Normal"/>
    <w:link w:val="stBilgiChar"/>
    <w:uiPriority w:val="99"/>
    <w:unhideWhenUsed/>
    <w:rsid w:val="000C7DAA"/>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0C7DAA"/>
  </w:style>
  <w:style w:type="paragraph" w:styleId="AltBilgi">
    <w:name w:val="footer"/>
    <w:basedOn w:val="Normal"/>
    <w:link w:val="AltBilgiChar"/>
    <w:uiPriority w:val="99"/>
    <w:unhideWhenUsed/>
    <w:rsid w:val="000C7DAA"/>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0C7DAA"/>
  </w:style>
  <w:style w:type="paragraph" w:customStyle="1" w:styleId="metin0">
    <w:name w:val="metin"/>
    <w:basedOn w:val="Normal"/>
    <w:rsid w:val="000C7DAA"/>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richtext">
    <w:name w:val="richtext"/>
    <w:basedOn w:val="VarsaylanParagrafYazTipi"/>
    <w:rsid w:val="000C7DAA"/>
  </w:style>
  <w:style w:type="character" w:styleId="SayfaNumaras">
    <w:name w:val="page number"/>
    <w:basedOn w:val="VarsaylanParagrafYazTipi"/>
    <w:rsid w:val="006E2FA1"/>
  </w:style>
  <w:style w:type="paragraph" w:styleId="Dzeltme">
    <w:name w:val="Revision"/>
    <w:hidden/>
    <w:uiPriority w:val="99"/>
    <w:semiHidden/>
    <w:rsid w:val="00491278"/>
    <w:pPr>
      <w:spacing w:after="0" w:line="240" w:lineRule="auto"/>
    </w:pPr>
  </w:style>
  <w:style w:type="character" w:customStyle="1" w:styleId="Balk1Char">
    <w:name w:val="Başlık 1 Char"/>
    <w:basedOn w:val="VarsaylanParagrafYazTipi"/>
    <w:link w:val="Balk1"/>
    <w:uiPriority w:val="9"/>
    <w:rsid w:val="00EC73DF"/>
    <w:rPr>
      <w:rFonts w:asciiTheme="majorHAnsi" w:eastAsiaTheme="majorEastAsia" w:hAnsiTheme="majorHAnsi" w:cstheme="majorBidi"/>
      <w:color w:val="262626" w:themeColor="text1" w:themeTint="D9"/>
      <w:sz w:val="32"/>
      <w:szCs w:val="32"/>
    </w:rPr>
  </w:style>
  <w:style w:type="character" w:customStyle="1" w:styleId="Balk2Char">
    <w:name w:val="Başlık 2 Char"/>
    <w:basedOn w:val="VarsaylanParagrafYazTipi"/>
    <w:link w:val="Balk2"/>
    <w:uiPriority w:val="9"/>
    <w:semiHidden/>
    <w:rsid w:val="00EC73DF"/>
    <w:rPr>
      <w:rFonts w:asciiTheme="majorHAnsi" w:eastAsiaTheme="majorEastAsia" w:hAnsiTheme="majorHAnsi" w:cstheme="majorBidi"/>
      <w:color w:val="262626" w:themeColor="text1" w:themeTint="D9"/>
      <w:sz w:val="28"/>
      <w:szCs w:val="28"/>
    </w:rPr>
  </w:style>
  <w:style w:type="character" w:customStyle="1" w:styleId="Balk3Char">
    <w:name w:val="Başlık 3 Char"/>
    <w:basedOn w:val="VarsaylanParagrafYazTipi"/>
    <w:link w:val="Balk3"/>
    <w:uiPriority w:val="9"/>
    <w:semiHidden/>
    <w:rsid w:val="00EC73DF"/>
    <w:rPr>
      <w:rFonts w:asciiTheme="majorHAnsi" w:eastAsiaTheme="majorEastAsia" w:hAnsiTheme="majorHAnsi" w:cstheme="majorBidi"/>
      <w:color w:val="0D0D0D" w:themeColor="text1" w:themeTint="F2"/>
      <w:sz w:val="24"/>
      <w:szCs w:val="24"/>
    </w:rPr>
  </w:style>
  <w:style w:type="character" w:customStyle="1" w:styleId="Balk4Char">
    <w:name w:val="Başlık 4 Char"/>
    <w:basedOn w:val="VarsaylanParagrafYazTipi"/>
    <w:link w:val="Balk4"/>
    <w:uiPriority w:val="9"/>
    <w:semiHidden/>
    <w:rsid w:val="00EC73DF"/>
    <w:rPr>
      <w:rFonts w:asciiTheme="majorHAnsi" w:eastAsiaTheme="majorEastAsia" w:hAnsiTheme="majorHAnsi" w:cstheme="majorBidi"/>
      <w:i/>
      <w:iCs/>
      <w:color w:val="404040" w:themeColor="text1" w:themeTint="BF"/>
    </w:rPr>
  </w:style>
  <w:style w:type="character" w:customStyle="1" w:styleId="Balk5Char">
    <w:name w:val="Başlık 5 Char"/>
    <w:basedOn w:val="VarsaylanParagrafYazTipi"/>
    <w:link w:val="Balk5"/>
    <w:uiPriority w:val="9"/>
    <w:semiHidden/>
    <w:rsid w:val="00EC73DF"/>
    <w:rPr>
      <w:rFonts w:asciiTheme="majorHAnsi" w:eastAsiaTheme="majorEastAsia" w:hAnsiTheme="majorHAnsi" w:cstheme="majorBidi"/>
      <w:color w:val="404040" w:themeColor="text1" w:themeTint="BF"/>
    </w:rPr>
  </w:style>
  <w:style w:type="character" w:customStyle="1" w:styleId="Balk6Char">
    <w:name w:val="Başlık 6 Char"/>
    <w:basedOn w:val="VarsaylanParagrafYazTipi"/>
    <w:link w:val="Balk6"/>
    <w:uiPriority w:val="9"/>
    <w:semiHidden/>
    <w:rsid w:val="00EC73DF"/>
    <w:rPr>
      <w:rFonts w:asciiTheme="majorHAnsi" w:eastAsiaTheme="majorEastAsia" w:hAnsiTheme="majorHAnsi" w:cstheme="majorBidi"/>
    </w:rPr>
  </w:style>
  <w:style w:type="character" w:customStyle="1" w:styleId="Balk7Char">
    <w:name w:val="Başlık 7 Char"/>
    <w:basedOn w:val="VarsaylanParagrafYazTipi"/>
    <w:link w:val="Balk7"/>
    <w:uiPriority w:val="9"/>
    <w:semiHidden/>
    <w:rsid w:val="00EC73DF"/>
    <w:rPr>
      <w:rFonts w:asciiTheme="majorHAnsi" w:eastAsiaTheme="majorEastAsia" w:hAnsiTheme="majorHAnsi" w:cstheme="majorBidi"/>
      <w:i/>
      <w:iCs/>
    </w:rPr>
  </w:style>
  <w:style w:type="character" w:customStyle="1" w:styleId="Balk8Char">
    <w:name w:val="Başlık 8 Char"/>
    <w:basedOn w:val="VarsaylanParagrafYazTipi"/>
    <w:link w:val="Balk8"/>
    <w:uiPriority w:val="9"/>
    <w:semiHidden/>
    <w:rsid w:val="00EC73DF"/>
    <w:rPr>
      <w:rFonts w:asciiTheme="majorHAnsi" w:eastAsiaTheme="majorEastAsia" w:hAnsiTheme="majorHAnsi" w:cstheme="majorBidi"/>
      <w:color w:val="262626" w:themeColor="text1" w:themeTint="D9"/>
      <w:sz w:val="21"/>
      <w:szCs w:val="21"/>
    </w:rPr>
  </w:style>
  <w:style w:type="character" w:customStyle="1" w:styleId="Balk9Char">
    <w:name w:val="Başlık 9 Char"/>
    <w:basedOn w:val="VarsaylanParagrafYazTipi"/>
    <w:link w:val="Balk9"/>
    <w:uiPriority w:val="9"/>
    <w:semiHidden/>
    <w:rsid w:val="00EC73DF"/>
    <w:rPr>
      <w:rFonts w:asciiTheme="majorHAnsi" w:eastAsiaTheme="majorEastAsia" w:hAnsiTheme="majorHAnsi" w:cstheme="majorBidi"/>
      <w:i/>
      <w:iCs/>
      <w:color w:val="262626" w:themeColor="text1" w:themeTint="D9"/>
      <w:sz w:val="21"/>
      <w:szCs w:val="21"/>
    </w:rPr>
  </w:style>
  <w:style w:type="paragraph" w:styleId="ResimYazs">
    <w:name w:val="caption"/>
    <w:basedOn w:val="Normal"/>
    <w:next w:val="Normal"/>
    <w:uiPriority w:val="35"/>
    <w:semiHidden/>
    <w:unhideWhenUsed/>
    <w:qFormat/>
    <w:rsid w:val="00EC73DF"/>
    <w:pPr>
      <w:spacing w:after="200" w:line="240" w:lineRule="auto"/>
    </w:pPr>
    <w:rPr>
      <w:i/>
      <w:iCs/>
      <w:color w:val="44546A" w:themeColor="text2"/>
      <w:sz w:val="18"/>
      <w:szCs w:val="18"/>
    </w:rPr>
  </w:style>
  <w:style w:type="paragraph" w:styleId="KonuBal">
    <w:name w:val="Title"/>
    <w:basedOn w:val="Normal"/>
    <w:next w:val="Normal"/>
    <w:link w:val="KonuBalChar"/>
    <w:uiPriority w:val="10"/>
    <w:qFormat/>
    <w:rsid w:val="00EC73DF"/>
    <w:pPr>
      <w:spacing w:after="0" w:line="240" w:lineRule="auto"/>
      <w:contextualSpacing/>
    </w:pPr>
    <w:rPr>
      <w:rFonts w:asciiTheme="majorHAnsi" w:eastAsiaTheme="majorEastAsia" w:hAnsiTheme="majorHAnsi" w:cstheme="majorBidi"/>
      <w:spacing w:val="-10"/>
      <w:sz w:val="56"/>
      <w:szCs w:val="56"/>
    </w:rPr>
  </w:style>
  <w:style w:type="character" w:customStyle="1" w:styleId="KonuBalChar">
    <w:name w:val="Konu Başlığı Char"/>
    <w:basedOn w:val="VarsaylanParagrafYazTipi"/>
    <w:link w:val="KonuBal"/>
    <w:uiPriority w:val="10"/>
    <w:rsid w:val="00EC73DF"/>
    <w:rPr>
      <w:rFonts w:asciiTheme="majorHAnsi" w:eastAsiaTheme="majorEastAsia" w:hAnsiTheme="majorHAnsi" w:cstheme="majorBidi"/>
      <w:spacing w:val="-10"/>
      <w:sz w:val="56"/>
      <w:szCs w:val="56"/>
    </w:rPr>
  </w:style>
  <w:style w:type="paragraph" w:styleId="Altyaz">
    <w:name w:val="Subtitle"/>
    <w:basedOn w:val="Normal"/>
    <w:next w:val="Normal"/>
    <w:link w:val="AltyazChar"/>
    <w:uiPriority w:val="11"/>
    <w:qFormat/>
    <w:rsid w:val="00EC73DF"/>
    <w:pPr>
      <w:numPr>
        <w:ilvl w:val="1"/>
      </w:numPr>
    </w:pPr>
    <w:rPr>
      <w:color w:val="5A5A5A" w:themeColor="text1" w:themeTint="A5"/>
      <w:spacing w:val="15"/>
    </w:rPr>
  </w:style>
  <w:style w:type="character" w:customStyle="1" w:styleId="AltyazChar">
    <w:name w:val="Altyazı Char"/>
    <w:basedOn w:val="VarsaylanParagrafYazTipi"/>
    <w:link w:val="Altyaz"/>
    <w:uiPriority w:val="11"/>
    <w:rsid w:val="00EC73DF"/>
    <w:rPr>
      <w:color w:val="5A5A5A" w:themeColor="text1" w:themeTint="A5"/>
      <w:spacing w:val="15"/>
    </w:rPr>
  </w:style>
  <w:style w:type="character" w:styleId="Gl">
    <w:name w:val="Strong"/>
    <w:basedOn w:val="VarsaylanParagrafYazTipi"/>
    <w:uiPriority w:val="22"/>
    <w:qFormat/>
    <w:rsid w:val="00EC73DF"/>
    <w:rPr>
      <w:b/>
      <w:bCs/>
      <w:color w:val="auto"/>
    </w:rPr>
  </w:style>
  <w:style w:type="character" w:styleId="Vurgu">
    <w:name w:val="Emphasis"/>
    <w:basedOn w:val="VarsaylanParagrafYazTipi"/>
    <w:uiPriority w:val="20"/>
    <w:qFormat/>
    <w:rsid w:val="00EC73DF"/>
    <w:rPr>
      <w:i/>
      <w:iCs/>
      <w:color w:val="auto"/>
    </w:rPr>
  </w:style>
  <w:style w:type="paragraph" w:styleId="Alnt">
    <w:name w:val="Quote"/>
    <w:basedOn w:val="Normal"/>
    <w:next w:val="Normal"/>
    <w:link w:val="AlntChar"/>
    <w:uiPriority w:val="29"/>
    <w:qFormat/>
    <w:rsid w:val="00EC73DF"/>
    <w:pPr>
      <w:spacing w:before="200"/>
      <w:ind w:left="864" w:right="864"/>
    </w:pPr>
    <w:rPr>
      <w:i/>
      <w:iCs/>
      <w:color w:val="404040" w:themeColor="text1" w:themeTint="BF"/>
    </w:rPr>
  </w:style>
  <w:style w:type="character" w:customStyle="1" w:styleId="AlntChar">
    <w:name w:val="Alıntı Char"/>
    <w:basedOn w:val="VarsaylanParagrafYazTipi"/>
    <w:link w:val="Alnt"/>
    <w:uiPriority w:val="29"/>
    <w:rsid w:val="00EC73DF"/>
    <w:rPr>
      <w:i/>
      <w:iCs/>
      <w:color w:val="404040" w:themeColor="text1" w:themeTint="BF"/>
    </w:rPr>
  </w:style>
  <w:style w:type="paragraph" w:styleId="GlAlnt">
    <w:name w:val="Intense Quote"/>
    <w:basedOn w:val="Normal"/>
    <w:next w:val="Normal"/>
    <w:link w:val="GlAlntChar"/>
    <w:uiPriority w:val="30"/>
    <w:qFormat/>
    <w:rsid w:val="00EC73DF"/>
    <w:pPr>
      <w:pBdr>
        <w:top w:val="single" w:sz="4" w:space="10" w:color="404040" w:themeColor="text1" w:themeTint="BF"/>
        <w:bottom w:val="single" w:sz="4" w:space="10" w:color="404040" w:themeColor="text1" w:themeTint="BF"/>
      </w:pBdr>
      <w:spacing w:before="360" w:after="360"/>
      <w:ind w:left="864" w:right="864"/>
      <w:jc w:val="center"/>
    </w:pPr>
    <w:rPr>
      <w:i/>
      <w:iCs/>
      <w:color w:val="404040" w:themeColor="text1" w:themeTint="BF"/>
    </w:rPr>
  </w:style>
  <w:style w:type="character" w:customStyle="1" w:styleId="GlAlntChar">
    <w:name w:val="Güçlü Alıntı Char"/>
    <w:basedOn w:val="VarsaylanParagrafYazTipi"/>
    <w:link w:val="GlAlnt"/>
    <w:uiPriority w:val="30"/>
    <w:rsid w:val="00EC73DF"/>
    <w:rPr>
      <w:i/>
      <w:iCs/>
      <w:color w:val="404040" w:themeColor="text1" w:themeTint="BF"/>
    </w:rPr>
  </w:style>
  <w:style w:type="character" w:styleId="HafifVurgulama">
    <w:name w:val="Subtle Emphasis"/>
    <w:basedOn w:val="VarsaylanParagrafYazTipi"/>
    <w:uiPriority w:val="19"/>
    <w:qFormat/>
    <w:rsid w:val="00EC73DF"/>
    <w:rPr>
      <w:i/>
      <w:iCs/>
      <w:color w:val="404040" w:themeColor="text1" w:themeTint="BF"/>
    </w:rPr>
  </w:style>
  <w:style w:type="character" w:styleId="GlVurgulama">
    <w:name w:val="Intense Emphasis"/>
    <w:basedOn w:val="VarsaylanParagrafYazTipi"/>
    <w:uiPriority w:val="21"/>
    <w:qFormat/>
    <w:rsid w:val="00EC73DF"/>
    <w:rPr>
      <w:b/>
      <w:bCs/>
      <w:i/>
      <w:iCs/>
      <w:color w:val="auto"/>
    </w:rPr>
  </w:style>
  <w:style w:type="character" w:styleId="HafifBavuru">
    <w:name w:val="Subtle Reference"/>
    <w:basedOn w:val="VarsaylanParagrafYazTipi"/>
    <w:uiPriority w:val="31"/>
    <w:qFormat/>
    <w:rsid w:val="00EC73DF"/>
    <w:rPr>
      <w:smallCaps/>
      <w:color w:val="404040" w:themeColor="text1" w:themeTint="BF"/>
    </w:rPr>
  </w:style>
  <w:style w:type="character" w:styleId="GlBavuru">
    <w:name w:val="Intense Reference"/>
    <w:basedOn w:val="VarsaylanParagrafYazTipi"/>
    <w:uiPriority w:val="32"/>
    <w:qFormat/>
    <w:rsid w:val="00EC73DF"/>
    <w:rPr>
      <w:b/>
      <w:bCs/>
      <w:smallCaps/>
      <w:color w:val="404040" w:themeColor="text1" w:themeTint="BF"/>
      <w:spacing w:val="5"/>
    </w:rPr>
  </w:style>
  <w:style w:type="character" w:styleId="KitapBal">
    <w:name w:val="Book Title"/>
    <w:basedOn w:val="VarsaylanParagrafYazTipi"/>
    <w:uiPriority w:val="33"/>
    <w:qFormat/>
    <w:rsid w:val="00EC73DF"/>
    <w:rPr>
      <w:b/>
      <w:bCs/>
      <w:i/>
      <w:iCs/>
      <w:spacing w:val="5"/>
    </w:rPr>
  </w:style>
  <w:style w:type="paragraph" w:styleId="TBal">
    <w:name w:val="TOC Heading"/>
    <w:basedOn w:val="Balk1"/>
    <w:next w:val="Normal"/>
    <w:uiPriority w:val="39"/>
    <w:semiHidden/>
    <w:unhideWhenUsed/>
    <w:qFormat/>
    <w:rsid w:val="00EC73DF"/>
    <w:pPr>
      <w:outlineLvl w:val="9"/>
    </w:pPr>
  </w:style>
  <w:style w:type="character" w:customStyle="1" w:styleId="grame">
    <w:name w:val="grame"/>
    <w:basedOn w:val="VarsaylanParagrafYazTipi"/>
    <w:rsid w:val="006043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255191">
      <w:bodyDiv w:val="1"/>
      <w:marLeft w:val="0"/>
      <w:marRight w:val="0"/>
      <w:marTop w:val="0"/>
      <w:marBottom w:val="0"/>
      <w:divBdr>
        <w:top w:val="none" w:sz="0" w:space="0" w:color="auto"/>
        <w:left w:val="none" w:sz="0" w:space="0" w:color="auto"/>
        <w:bottom w:val="none" w:sz="0" w:space="0" w:color="auto"/>
        <w:right w:val="none" w:sz="0" w:space="0" w:color="auto"/>
      </w:divBdr>
    </w:div>
    <w:div w:id="94136585">
      <w:bodyDiv w:val="1"/>
      <w:marLeft w:val="0"/>
      <w:marRight w:val="0"/>
      <w:marTop w:val="0"/>
      <w:marBottom w:val="0"/>
      <w:divBdr>
        <w:top w:val="none" w:sz="0" w:space="0" w:color="auto"/>
        <w:left w:val="none" w:sz="0" w:space="0" w:color="auto"/>
        <w:bottom w:val="none" w:sz="0" w:space="0" w:color="auto"/>
        <w:right w:val="none" w:sz="0" w:space="0" w:color="auto"/>
      </w:divBdr>
    </w:div>
    <w:div w:id="557517926">
      <w:bodyDiv w:val="1"/>
      <w:marLeft w:val="0"/>
      <w:marRight w:val="0"/>
      <w:marTop w:val="0"/>
      <w:marBottom w:val="0"/>
      <w:divBdr>
        <w:top w:val="none" w:sz="0" w:space="0" w:color="auto"/>
        <w:left w:val="none" w:sz="0" w:space="0" w:color="auto"/>
        <w:bottom w:val="none" w:sz="0" w:space="0" w:color="auto"/>
        <w:right w:val="none" w:sz="0" w:space="0" w:color="auto"/>
      </w:divBdr>
    </w:div>
    <w:div w:id="593560659">
      <w:bodyDiv w:val="1"/>
      <w:marLeft w:val="0"/>
      <w:marRight w:val="0"/>
      <w:marTop w:val="0"/>
      <w:marBottom w:val="0"/>
      <w:divBdr>
        <w:top w:val="none" w:sz="0" w:space="0" w:color="auto"/>
        <w:left w:val="none" w:sz="0" w:space="0" w:color="auto"/>
        <w:bottom w:val="none" w:sz="0" w:space="0" w:color="auto"/>
        <w:right w:val="none" w:sz="0" w:space="0" w:color="auto"/>
      </w:divBdr>
    </w:div>
    <w:div w:id="799418555">
      <w:bodyDiv w:val="1"/>
      <w:marLeft w:val="0"/>
      <w:marRight w:val="0"/>
      <w:marTop w:val="0"/>
      <w:marBottom w:val="0"/>
      <w:divBdr>
        <w:top w:val="none" w:sz="0" w:space="0" w:color="auto"/>
        <w:left w:val="none" w:sz="0" w:space="0" w:color="auto"/>
        <w:bottom w:val="none" w:sz="0" w:space="0" w:color="auto"/>
        <w:right w:val="none" w:sz="0" w:space="0" w:color="auto"/>
      </w:divBdr>
    </w:div>
    <w:div w:id="1298873509">
      <w:bodyDiv w:val="1"/>
      <w:marLeft w:val="0"/>
      <w:marRight w:val="0"/>
      <w:marTop w:val="0"/>
      <w:marBottom w:val="0"/>
      <w:divBdr>
        <w:top w:val="none" w:sz="0" w:space="0" w:color="auto"/>
        <w:left w:val="none" w:sz="0" w:space="0" w:color="auto"/>
        <w:bottom w:val="none" w:sz="0" w:space="0" w:color="auto"/>
        <w:right w:val="none" w:sz="0" w:space="0" w:color="auto"/>
      </w:divBdr>
    </w:div>
    <w:div w:id="1303849109">
      <w:bodyDiv w:val="1"/>
      <w:marLeft w:val="0"/>
      <w:marRight w:val="0"/>
      <w:marTop w:val="0"/>
      <w:marBottom w:val="0"/>
      <w:divBdr>
        <w:top w:val="none" w:sz="0" w:space="0" w:color="auto"/>
        <w:left w:val="none" w:sz="0" w:space="0" w:color="auto"/>
        <w:bottom w:val="none" w:sz="0" w:space="0" w:color="auto"/>
        <w:right w:val="none" w:sz="0" w:space="0" w:color="auto"/>
      </w:divBdr>
    </w:div>
    <w:div w:id="1593395471">
      <w:bodyDiv w:val="1"/>
      <w:marLeft w:val="0"/>
      <w:marRight w:val="0"/>
      <w:marTop w:val="0"/>
      <w:marBottom w:val="0"/>
      <w:divBdr>
        <w:top w:val="none" w:sz="0" w:space="0" w:color="auto"/>
        <w:left w:val="none" w:sz="0" w:space="0" w:color="auto"/>
        <w:bottom w:val="none" w:sz="0" w:space="0" w:color="auto"/>
        <w:right w:val="none" w:sz="0" w:space="0" w:color="auto"/>
      </w:divBdr>
    </w:div>
    <w:div w:id="1746952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87D1B7-5EB8-4A90-90E9-DBCB9CA4B2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171</TotalTime>
  <Pages>20</Pages>
  <Words>5040</Words>
  <Characters>28734</Characters>
  <Application>Microsoft Office Word</Application>
  <DocSecurity>0</DocSecurity>
  <Lines>239</Lines>
  <Paragraphs>67</Paragraphs>
  <ScaleCrop>false</ScaleCrop>
  <HeadingPairs>
    <vt:vector size="4" baseType="variant">
      <vt:variant>
        <vt:lpstr>Konu Başlığı</vt:lpstr>
      </vt:variant>
      <vt:variant>
        <vt:i4>1</vt:i4>
      </vt:variant>
      <vt:variant>
        <vt:lpstr>Başlık</vt:lpstr>
      </vt:variant>
      <vt:variant>
        <vt:i4>1</vt:i4>
      </vt:variant>
    </vt:vector>
  </HeadingPairs>
  <TitlesOfParts>
    <vt:vector size="2" baseType="lpstr">
      <vt:lpstr/>
      <vt:lpstr/>
    </vt:vector>
  </TitlesOfParts>
  <Company/>
  <LinksUpToDate>false</LinksUpToDate>
  <CharactersWithSpaces>33707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Bayram MARAZ</dc:creator>
  <cp:keywords/>
  <dc:description/>
  <cp:lastModifiedBy>USER</cp:lastModifiedBy>
  <cp:revision>146</cp:revision>
  <cp:lastPrinted>2019-12-06T12:45:00Z</cp:lastPrinted>
  <dcterms:created xsi:type="dcterms:W3CDTF">2024-07-03T10:24:00Z</dcterms:created>
  <dcterms:modified xsi:type="dcterms:W3CDTF">2025-02-18T09:10:00Z</dcterms:modified>
</cp:coreProperties>
</file>