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768" w:rsidRPr="009C7099" w:rsidRDefault="00EE3768" w:rsidP="00EE3768">
      <w:pPr>
        <w:rPr>
          <w:szCs w:val="24"/>
        </w:rPr>
      </w:pPr>
    </w:p>
    <w:p w:rsidR="00EE3768" w:rsidRPr="009C7099" w:rsidRDefault="00EE3768" w:rsidP="00EE3768">
      <w:pPr>
        <w:rPr>
          <w:szCs w:val="24"/>
        </w:rPr>
      </w:pPr>
    </w:p>
    <w:p w:rsidR="00EE3768" w:rsidRPr="009C7099" w:rsidRDefault="00EE3768" w:rsidP="00EE3768">
      <w:pPr>
        <w:jc w:val="center"/>
        <w:rPr>
          <w:b/>
          <w:szCs w:val="24"/>
        </w:rPr>
      </w:pPr>
      <w:r w:rsidRPr="009C7099">
        <w:rPr>
          <w:b/>
          <w:szCs w:val="24"/>
        </w:rPr>
        <w:t>BİRİM FİYAT TEKLİF CETVELİ</w:t>
      </w:r>
    </w:p>
    <w:p w:rsidR="008C140C" w:rsidRPr="009C7099" w:rsidRDefault="008C140C" w:rsidP="00EE3768">
      <w:pPr>
        <w:jc w:val="center"/>
        <w:rPr>
          <w:b/>
          <w:szCs w:val="24"/>
        </w:rPr>
      </w:pPr>
    </w:p>
    <w:p w:rsidR="001719D4" w:rsidRPr="009C7099" w:rsidRDefault="00F9648D" w:rsidP="001719D4">
      <w:pPr>
        <w:rPr>
          <w:szCs w:val="24"/>
        </w:rPr>
      </w:pPr>
      <w:r w:rsidRPr="009C7099">
        <w:rPr>
          <w:szCs w:val="24"/>
        </w:rPr>
        <w:t>İdarenin Adı                         :</w:t>
      </w:r>
      <w:r w:rsidR="00D73FAB" w:rsidRPr="009C7099">
        <w:rPr>
          <w:szCs w:val="24"/>
        </w:rPr>
        <w:t>Ana Okulu-Yunus Emre MİLLİ EĞİTİM BAKANLIĞI BAKAN YARDIMCILIKLARI</w:t>
      </w:r>
    </w:p>
    <w:p w:rsidR="00F1493D" w:rsidRPr="009C7099" w:rsidRDefault="008B7373" w:rsidP="0091308A">
      <w:pPr>
        <w:rPr>
          <w:szCs w:val="24"/>
        </w:rPr>
      </w:pPr>
      <w:r w:rsidRPr="009C7099">
        <w:rPr>
          <w:szCs w:val="24"/>
        </w:rPr>
        <w:t xml:space="preserve">Doğrudan Temin Numarası </w:t>
      </w:r>
      <w:r w:rsidR="00EE3768" w:rsidRPr="009C7099">
        <w:rPr>
          <w:szCs w:val="24"/>
        </w:rPr>
        <w:t>:</w:t>
      </w:r>
      <w:r w:rsidR="00D04C3D" w:rsidRPr="009C7099">
        <w:rPr>
          <w:szCs w:val="24"/>
        </w:rPr>
        <w:t>23DT1437488</w:t>
      </w:r>
    </w:p>
    <w:p w:rsidR="00A658AE" w:rsidRPr="009C7099" w:rsidRDefault="00A658AE" w:rsidP="0091308A">
      <w:pPr>
        <w:rPr>
          <w:szCs w:val="24"/>
        </w:rPr>
      </w:pPr>
      <w:r w:rsidRPr="009C7099">
        <w:rPr>
          <w:szCs w:val="24"/>
        </w:rPr>
        <w:t>Malın Adı                            :</w:t>
      </w:r>
      <w:r w:rsidR="00BE1581" w:rsidRPr="009C7099">
        <w:rPr>
          <w:szCs w:val="24"/>
        </w:rPr>
        <w:t>Temizlik Malzemesi Alımı</w:t>
      </w:r>
    </w:p>
    <w:p w:rsidR="0091308A" w:rsidRPr="009C7099" w:rsidRDefault="0091308A" w:rsidP="0091308A">
      <w:pPr>
        <w:rPr>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1372"/>
        <w:gridCol w:w="1939"/>
        <w:gridCol w:w="982"/>
        <w:gridCol w:w="1356"/>
        <w:gridCol w:w="1675"/>
        <w:gridCol w:w="1340"/>
      </w:tblGrid>
      <w:tr w:rsidR="00874864" w:rsidRPr="009C7099" w:rsidTr="00874864">
        <w:tc>
          <w:tcPr>
            <w:tcW w:w="714" w:type="dxa"/>
          </w:tcPr>
          <w:p w:rsidR="00874864" w:rsidRPr="009C7099" w:rsidRDefault="00874864" w:rsidP="00AF253C">
            <w:pPr>
              <w:jc w:val="center"/>
              <w:rPr>
                <w:szCs w:val="24"/>
              </w:rPr>
            </w:pPr>
          </w:p>
        </w:tc>
        <w:tc>
          <w:tcPr>
            <w:tcW w:w="4293" w:type="dxa"/>
            <w:gridSpan w:val="3"/>
          </w:tcPr>
          <w:p w:rsidR="00874864" w:rsidRPr="009C7099" w:rsidRDefault="00874864" w:rsidP="00334A5B">
            <w:pPr>
              <w:tabs>
                <w:tab w:val="left" w:pos="480"/>
                <w:tab w:val="center" w:pos="611"/>
              </w:tabs>
              <w:jc w:val="center"/>
              <w:rPr>
                <w:szCs w:val="24"/>
              </w:rPr>
            </w:pPr>
            <w:r w:rsidRPr="009C7099">
              <w:rPr>
                <w:szCs w:val="24"/>
              </w:rPr>
              <w:t>A</w:t>
            </w:r>
          </w:p>
        </w:tc>
        <w:tc>
          <w:tcPr>
            <w:tcW w:w="3031" w:type="dxa"/>
            <w:gridSpan w:val="2"/>
          </w:tcPr>
          <w:p w:rsidR="00874864" w:rsidRPr="009C7099" w:rsidRDefault="00874864" w:rsidP="00334A5B">
            <w:pPr>
              <w:rPr>
                <w:szCs w:val="24"/>
              </w:rPr>
            </w:pPr>
            <w:r w:rsidRPr="009C7099">
              <w:rPr>
                <w:szCs w:val="24"/>
              </w:rPr>
              <w:tab/>
            </w:r>
            <w:r w:rsidRPr="009C7099">
              <w:rPr>
                <w:szCs w:val="24"/>
              </w:rPr>
              <w:tab/>
              <w:t>B</w:t>
            </w:r>
          </w:p>
        </w:tc>
        <w:tc>
          <w:tcPr>
            <w:tcW w:w="1340" w:type="dxa"/>
          </w:tcPr>
          <w:p w:rsidR="00874864" w:rsidRPr="009C7099" w:rsidRDefault="00874864" w:rsidP="00334A5B">
            <w:pPr>
              <w:rPr>
                <w:szCs w:val="24"/>
              </w:rPr>
            </w:pPr>
          </w:p>
        </w:tc>
      </w:tr>
      <w:tr w:rsidR="00874864" w:rsidRPr="009C7099" w:rsidTr="00874864">
        <w:tc>
          <w:tcPr>
            <w:tcW w:w="714" w:type="dxa"/>
          </w:tcPr>
          <w:p w:rsidR="00874864" w:rsidRPr="009C7099" w:rsidRDefault="00874864" w:rsidP="00AF253C">
            <w:pPr>
              <w:jc w:val="center"/>
              <w:rPr>
                <w:szCs w:val="24"/>
              </w:rPr>
            </w:pPr>
            <w:r w:rsidRPr="009C7099">
              <w:rPr>
                <w:szCs w:val="24"/>
              </w:rPr>
              <w:t>Sıra No</w:t>
            </w:r>
          </w:p>
        </w:tc>
        <w:tc>
          <w:tcPr>
            <w:tcW w:w="1372" w:type="dxa"/>
          </w:tcPr>
          <w:p w:rsidR="00874864" w:rsidRPr="009C7099" w:rsidRDefault="00874864" w:rsidP="00AF253C">
            <w:pPr>
              <w:jc w:val="center"/>
              <w:rPr>
                <w:szCs w:val="24"/>
              </w:rPr>
            </w:pPr>
            <w:r w:rsidRPr="009C7099">
              <w:rPr>
                <w:szCs w:val="24"/>
              </w:rPr>
              <w:t>Mal Kaleminin Adı ve Kısa Açıklaması</w:t>
            </w:r>
          </w:p>
        </w:tc>
        <w:tc>
          <w:tcPr>
            <w:tcW w:w="1939" w:type="dxa"/>
          </w:tcPr>
          <w:p w:rsidR="00874864" w:rsidRPr="009C7099" w:rsidRDefault="00874864" w:rsidP="00AF253C">
            <w:pPr>
              <w:jc w:val="center"/>
              <w:rPr>
                <w:szCs w:val="24"/>
              </w:rPr>
            </w:pPr>
            <w:r w:rsidRPr="009C7099">
              <w:rPr>
                <w:szCs w:val="24"/>
              </w:rPr>
              <w:t>Birimi</w:t>
            </w:r>
          </w:p>
        </w:tc>
        <w:tc>
          <w:tcPr>
            <w:tcW w:w="982" w:type="dxa"/>
          </w:tcPr>
          <w:p w:rsidR="00874864" w:rsidRPr="009C7099" w:rsidRDefault="00874864" w:rsidP="00AF253C">
            <w:pPr>
              <w:jc w:val="center"/>
              <w:rPr>
                <w:szCs w:val="24"/>
              </w:rPr>
            </w:pPr>
            <w:r w:rsidRPr="009C7099">
              <w:rPr>
                <w:szCs w:val="24"/>
              </w:rPr>
              <w:t>Miktarı</w:t>
            </w:r>
          </w:p>
        </w:tc>
        <w:tc>
          <w:tcPr>
            <w:tcW w:w="1356" w:type="dxa"/>
          </w:tcPr>
          <w:p w:rsidR="00874864" w:rsidRPr="009C7099" w:rsidRDefault="00874864" w:rsidP="00AF253C">
            <w:pPr>
              <w:jc w:val="center"/>
              <w:rPr>
                <w:szCs w:val="24"/>
              </w:rPr>
            </w:pPr>
            <w:r w:rsidRPr="009C7099">
              <w:rPr>
                <w:szCs w:val="24"/>
              </w:rPr>
              <w:t>Teklif Edilen Birim Fiyat (Para birimi belirtilerek)</w:t>
            </w:r>
          </w:p>
        </w:tc>
        <w:tc>
          <w:tcPr>
            <w:tcW w:w="1675" w:type="dxa"/>
          </w:tcPr>
          <w:p w:rsidR="00874864" w:rsidRPr="009C7099" w:rsidRDefault="00874864" w:rsidP="00AF253C">
            <w:pPr>
              <w:jc w:val="center"/>
              <w:rPr>
                <w:szCs w:val="24"/>
              </w:rPr>
            </w:pPr>
            <w:r w:rsidRPr="009C7099">
              <w:rPr>
                <w:szCs w:val="24"/>
              </w:rPr>
              <w:t>Tutarı (Para birimi belirtilerek)</w:t>
            </w:r>
          </w:p>
        </w:tc>
        <w:tc>
          <w:tcPr>
            <w:tcW w:w="1340" w:type="dxa"/>
          </w:tcPr>
          <w:p w:rsidR="00874864" w:rsidRPr="009C7099" w:rsidRDefault="00874864" w:rsidP="00AF253C">
            <w:pPr>
              <w:jc w:val="center"/>
              <w:rPr>
                <w:szCs w:val="24"/>
              </w:rPr>
            </w:pPr>
            <w:r w:rsidRPr="009C7099">
              <w:rPr>
                <w:szCs w:val="24"/>
              </w:rPr>
              <w:t>İstekli Bilgileri</w:t>
            </w:r>
          </w:p>
        </w:tc>
      </w:tr>
      <w:tr w:rsidR="00874864" w:rsidRPr="009C7099" w:rsidTr="00874864">
        <w:tc>
          <w:tcPr>
            <w:tcW w:w="714" w:type="dxa"/>
          </w:tcPr>
          <w:p w:rsidR="00874864" w:rsidRPr="009C7099" w:rsidRDefault="00874864" w:rsidP="0091308A">
            <w:pPr>
              <w:rPr>
                <w:szCs w:val="24"/>
              </w:rPr>
            </w:pPr>
            <w:r w:rsidRPr="009C7099">
              <w:rPr>
                <w:szCs w:val="24"/>
              </w:rPr>
              <w:t>1</w:t>
            </w:r>
          </w:p>
        </w:tc>
        <w:tc>
          <w:tcPr>
            <w:tcW w:w="1372" w:type="dxa"/>
          </w:tcPr>
          <w:p w:rsidR="00874864" w:rsidRPr="009C7099" w:rsidRDefault="00874864" w:rsidP="0091308A">
            <w:pPr>
              <w:rPr>
                <w:szCs w:val="24"/>
              </w:rPr>
            </w:pPr>
            <w:r w:rsidRPr="009C7099">
              <w:rPr>
                <w:szCs w:val="24"/>
              </w:rPr>
              <w:t>Mikro Fiber Temizlik Bezi</w:t>
            </w:r>
          </w:p>
        </w:tc>
        <w:tc>
          <w:tcPr>
            <w:tcW w:w="1939" w:type="dxa"/>
          </w:tcPr>
          <w:p w:rsidR="00874864" w:rsidRPr="009C7099" w:rsidRDefault="00874864" w:rsidP="0091308A">
            <w:pPr>
              <w:rPr>
                <w:szCs w:val="24"/>
              </w:rPr>
            </w:pPr>
            <w:r w:rsidRPr="009C7099">
              <w:rPr>
                <w:szCs w:val="24"/>
              </w:rPr>
              <w:t>adet</w:t>
            </w:r>
          </w:p>
        </w:tc>
        <w:tc>
          <w:tcPr>
            <w:tcW w:w="982" w:type="dxa"/>
          </w:tcPr>
          <w:p w:rsidR="00874864" w:rsidRPr="009C7099" w:rsidRDefault="00874864" w:rsidP="0091308A">
            <w:pPr>
              <w:rPr>
                <w:szCs w:val="24"/>
              </w:rPr>
            </w:pPr>
            <w:r w:rsidRPr="009C7099">
              <w:rPr>
                <w:szCs w:val="24"/>
              </w:rPr>
              <w:t>50</w:t>
            </w:r>
          </w:p>
        </w:tc>
        <w:tc>
          <w:tcPr>
            <w:tcW w:w="1356" w:type="dxa"/>
          </w:tcPr>
          <w:p w:rsidR="00874864" w:rsidRPr="009C7099" w:rsidRDefault="00874864" w:rsidP="0091308A">
            <w:pPr>
              <w:rPr>
                <w:szCs w:val="24"/>
              </w:rPr>
            </w:pPr>
          </w:p>
        </w:tc>
        <w:tc>
          <w:tcPr>
            <w:tcW w:w="1675" w:type="dxa"/>
          </w:tcPr>
          <w:p w:rsidR="00874864" w:rsidRPr="009C7099" w:rsidRDefault="00874864" w:rsidP="0091308A">
            <w:pPr>
              <w:rPr>
                <w:szCs w:val="24"/>
              </w:rPr>
            </w:pPr>
          </w:p>
        </w:tc>
        <w:tc>
          <w:tcPr>
            <w:tcW w:w="1340" w:type="dxa"/>
          </w:tcPr>
          <w:p w:rsidR="00874864" w:rsidRPr="009C7099" w:rsidRDefault="00874864" w:rsidP="0091308A">
            <w:pPr>
              <w:rPr>
                <w:szCs w:val="24"/>
              </w:rPr>
            </w:pPr>
          </w:p>
        </w:tc>
      </w:tr>
      <w:tr w:rsidR="00874864" w:rsidRPr="009C7099" w:rsidTr="00874864">
        <w:tc>
          <w:tcPr>
            <w:tcW w:w="714" w:type="dxa"/>
          </w:tcPr>
          <w:p w:rsidR="00874864" w:rsidRPr="009C7099" w:rsidRDefault="00874864" w:rsidP="0091308A">
            <w:pPr>
              <w:rPr>
                <w:szCs w:val="24"/>
              </w:rPr>
            </w:pPr>
            <w:r w:rsidRPr="009C7099">
              <w:rPr>
                <w:szCs w:val="24"/>
              </w:rPr>
              <w:t>2</w:t>
            </w:r>
          </w:p>
        </w:tc>
        <w:tc>
          <w:tcPr>
            <w:tcW w:w="1372" w:type="dxa"/>
          </w:tcPr>
          <w:p w:rsidR="00874864" w:rsidRPr="009C7099" w:rsidRDefault="00874864" w:rsidP="0091308A">
            <w:pPr>
              <w:rPr>
                <w:szCs w:val="24"/>
              </w:rPr>
            </w:pPr>
            <w:r w:rsidRPr="009C7099">
              <w:rPr>
                <w:szCs w:val="24"/>
              </w:rPr>
              <w:t>Yer Temizleme Kovası</w:t>
            </w:r>
          </w:p>
        </w:tc>
        <w:tc>
          <w:tcPr>
            <w:tcW w:w="1939" w:type="dxa"/>
          </w:tcPr>
          <w:p w:rsidR="00874864" w:rsidRPr="009C7099" w:rsidRDefault="00874864" w:rsidP="0091308A">
            <w:pPr>
              <w:rPr>
                <w:szCs w:val="24"/>
              </w:rPr>
            </w:pPr>
            <w:r w:rsidRPr="009C7099">
              <w:rPr>
                <w:szCs w:val="24"/>
              </w:rPr>
              <w:t>adet</w:t>
            </w:r>
          </w:p>
        </w:tc>
        <w:tc>
          <w:tcPr>
            <w:tcW w:w="982" w:type="dxa"/>
          </w:tcPr>
          <w:p w:rsidR="00874864" w:rsidRPr="009C7099" w:rsidRDefault="00874864" w:rsidP="0091308A">
            <w:pPr>
              <w:rPr>
                <w:szCs w:val="24"/>
              </w:rPr>
            </w:pPr>
            <w:r w:rsidRPr="009C7099">
              <w:rPr>
                <w:szCs w:val="24"/>
              </w:rPr>
              <w:t>5</w:t>
            </w:r>
          </w:p>
        </w:tc>
        <w:tc>
          <w:tcPr>
            <w:tcW w:w="1356" w:type="dxa"/>
          </w:tcPr>
          <w:p w:rsidR="00874864" w:rsidRPr="009C7099" w:rsidRDefault="00874864" w:rsidP="0091308A">
            <w:pPr>
              <w:rPr>
                <w:szCs w:val="24"/>
              </w:rPr>
            </w:pPr>
          </w:p>
        </w:tc>
        <w:tc>
          <w:tcPr>
            <w:tcW w:w="1675" w:type="dxa"/>
          </w:tcPr>
          <w:p w:rsidR="00874864" w:rsidRPr="009C7099" w:rsidRDefault="00874864" w:rsidP="0091308A">
            <w:pPr>
              <w:rPr>
                <w:szCs w:val="24"/>
              </w:rPr>
            </w:pPr>
          </w:p>
        </w:tc>
        <w:tc>
          <w:tcPr>
            <w:tcW w:w="1340" w:type="dxa"/>
          </w:tcPr>
          <w:p w:rsidR="00874864" w:rsidRPr="009C7099" w:rsidRDefault="00874864" w:rsidP="0091308A">
            <w:pPr>
              <w:rPr>
                <w:szCs w:val="24"/>
              </w:rPr>
            </w:pPr>
          </w:p>
        </w:tc>
      </w:tr>
      <w:tr w:rsidR="00874864" w:rsidRPr="009C7099" w:rsidTr="00874864">
        <w:tc>
          <w:tcPr>
            <w:tcW w:w="714" w:type="dxa"/>
          </w:tcPr>
          <w:p w:rsidR="00874864" w:rsidRPr="009C7099" w:rsidRDefault="00874864" w:rsidP="0091308A">
            <w:pPr>
              <w:rPr>
                <w:szCs w:val="24"/>
              </w:rPr>
            </w:pPr>
            <w:r w:rsidRPr="009C7099">
              <w:rPr>
                <w:szCs w:val="24"/>
              </w:rPr>
              <w:t>3</w:t>
            </w:r>
          </w:p>
        </w:tc>
        <w:tc>
          <w:tcPr>
            <w:tcW w:w="1372" w:type="dxa"/>
          </w:tcPr>
          <w:p w:rsidR="00874864" w:rsidRPr="009C7099" w:rsidRDefault="00874864" w:rsidP="0091308A">
            <w:pPr>
              <w:rPr>
                <w:szCs w:val="24"/>
              </w:rPr>
            </w:pPr>
            <w:r w:rsidRPr="009C7099">
              <w:rPr>
                <w:szCs w:val="24"/>
              </w:rPr>
              <w:t>Çöp Kutusu</w:t>
            </w:r>
          </w:p>
        </w:tc>
        <w:tc>
          <w:tcPr>
            <w:tcW w:w="1939" w:type="dxa"/>
          </w:tcPr>
          <w:p w:rsidR="00874864" w:rsidRPr="009C7099" w:rsidRDefault="00874864" w:rsidP="0091308A">
            <w:pPr>
              <w:rPr>
                <w:szCs w:val="24"/>
              </w:rPr>
            </w:pPr>
            <w:r w:rsidRPr="009C7099">
              <w:rPr>
                <w:szCs w:val="24"/>
              </w:rPr>
              <w:t>adet</w:t>
            </w:r>
          </w:p>
        </w:tc>
        <w:tc>
          <w:tcPr>
            <w:tcW w:w="982" w:type="dxa"/>
          </w:tcPr>
          <w:p w:rsidR="00874864" w:rsidRPr="009C7099" w:rsidRDefault="00874864" w:rsidP="0091308A">
            <w:pPr>
              <w:rPr>
                <w:szCs w:val="24"/>
              </w:rPr>
            </w:pPr>
            <w:r w:rsidRPr="009C7099">
              <w:rPr>
                <w:szCs w:val="24"/>
              </w:rPr>
              <w:t>3</w:t>
            </w:r>
          </w:p>
        </w:tc>
        <w:tc>
          <w:tcPr>
            <w:tcW w:w="1356" w:type="dxa"/>
          </w:tcPr>
          <w:p w:rsidR="00874864" w:rsidRPr="009C7099" w:rsidRDefault="00874864" w:rsidP="0091308A">
            <w:pPr>
              <w:rPr>
                <w:szCs w:val="24"/>
              </w:rPr>
            </w:pPr>
          </w:p>
        </w:tc>
        <w:tc>
          <w:tcPr>
            <w:tcW w:w="1675" w:type="dxa"/>
          </w:tcPr>
          <w:p w:rsidR="00874864" w:rsidRPr="009C7099" w:rsidRDefault="00874864" w:rsidP="0091308A">
            <w:pPr>
              <w:rPr>
                <w:szCs w:val="24"/>
              </w:rPr>
            </w:pPr>
          </w:p>
        </w:tc>
        <w:tc>
          <w:tcPr>
            <w:tcW w:w="1340" w:type="dxa"/>
          </w:tcPr>
          <w:p w:rsidR="00874864" w:rsidRPr="009C7099" w:rsidRDefault="00874864" w:rsidP="0091308A">
            <w:pPr>
              <w:rPr>
                <w:szCs w:val="24"/>
              </w:rPr>
            </w:pPr>
          </w:p>
        </w:tc>
      </w:tr>
      <w:tr w:rsidR="00874864" w:rsidRPr="009C7099" w:rsidTr="00874864">
        <w:tc>
          <w:tcPr>
            <w:tcW w:w="714" w:type="dxa"/>
          </w:tcPr>
          <w:p w:rsidR="00874864" w:rsidRPr="009C7099" w:rsidRDefault="00874864" w:rsidP="0091308A">
            <w:pPr>
              <w:rPr>
                <w:szCs w:val="24"/>
              </w:rPr>
            </w:pPr>
            <w:r w:rsidRPr="009C7099">
              <w:rPr>
                <w:szCs w:val="24"/>
              </w:rPr>
              <w:t>4</w:t>
            </w:r>
          </w:p>
        </w:tc>
        <w:tc>
          <w:tcPr>
            <w:tcW w:w="1372" w:type="dxa"/>
          </w:tcPr>
          <w:p w:rsidR="00874864" w:rsidRPr="009C7099" w:rsidRDefault="00874864" w:rsidP="0091308A">
            <w:pPr>
              <w:rPr>
                <w:szCs w:val="24"/>
              </w:rPr>
            </w:pPr>
            <w:r w:rsidRPr="009C7099">
              <w:rPr>
                <w:szCs w:val="24"/>
              </w:rPr>
              <w:t>Bulaşık Yıkama El Deterjanı</w:t>
            </w:r>
          </w:p>
        </w:tc>
        <w:tc>
          <w:tcPr>
            <w:tcW w:w="1939" w:type="dxa"/>
          </w:tcPr>
          <w:p w:rsidR="00874864" w:rsidRPr="009C7099" w:rsidRDefault="00874864" w:rsidP="0091308A">
            <w:pPr>
              <w:rPr>
                <w:szCs w:val="24"/>
              </w:rPr>
            </w:pPr>
            <w:r w:rsidRPr="009C7099">
              <w:rPr>
                <w:szCs w:val="24"/>
              </w:rPr>
              <w:t>kilogram</w:t>
            </w:r>
          </w:p>
        </w:tc>
        <w:tc>
          <w:tcPr>
            <w:tcW w:w="982" w:type="dxa"/>
          </w:tcPr>
          <w:p w:rsidR="00874864" w:rsidRPr="009C7099" w:rsidRDefault="00874864" w:rsidP="0091308A">
            <w:pPr>
              <w:rPr>
                <w:szCs w:val="24"/>
              </w:rPr>
            </w:pPr>
            <w:r w:rsidRPr="009C7099">
              <w:rPr>
                <w:szCs w:val="24"/>
              </w:rPr>
              <w:t>30</w:t>
            </w:r>
          </w:p>
        </w:tc>
        <w:tc>
          <w:tcPr>
            <w:tcW w:w="1356" w:type="dxa"/>
          </w:tcPr>
          <w:p w:rsidR="00874864" w:rsidRPr="009C7099" w:rsidRDefault="00874864" w:rsidP="0091308A">
            <w:pPr>
              <w:rPr>
                <w:szCs w:val="24"/>
              </w:rPr>
            </w:pPr>
          </w:p>
        </w:tc>
        <w:tc>
          <w:tcPr>
            <w:tcW w:w="1675" w:type="dxa"/>
          </w:tcPr>
          <w:p w:rsidR="00874864" w:rsidRPr="009C7099" w:rsidRDefault="00874864" w:rsidP="0091308A">
            <w:pPr>
              <w:rPr>
                <w:szCs w:val="24"/>
              </w:rPr>
            </w:pPr>
          </w:p>
        </w:tc>
        <w:tc>
          <w:tcPr>
            <w:tcW w:w="1340" w:type="dxa"/>
          </w:tcPr>
          <w:p w:rsidR="00874864" w:rsidRPr="009C7099" w:rsidRDefault="00874864" w:rsidP="0091308A">
            <w:pPr>
              <w:rPr>
                <w:szCs w:val="24"/>
              </w:rPr>
            </w:pPr>
          </w:p>
        </w:tc>
      </w:tr>
      <w:tr w:rsidR="00874864" w:rsidRPr="009C7099" w:rsidTr="00874864">
        <w:tc>
          <w:tcPr>
            <w:tcW w:w="714" w:type="dxa"/>
          </w:tcPr>
          <w:p w:rsidR="00874864" w:rsidRPr="009C7099" w:rsidRDefault="00874864" w:rsidP="0091308A">
            <w:pPr>
              <w:rPr>
                <w:szCs w:val="24"/>
              </w:rPr>
            </w:pPr>
            <w:r w:rsidRPr="009C7099">
              <w:rPr>
                <w:szCs w:val="24"/>
              </w:rPr>
              <w:t>5</w:t>
            </w:r>
          </w:p>
        </w:tc>
        <w:tc>
          <w:tcPr>
            <w:tcW w:w="1372" w:type="dxa"/>
          </w:tcPr>
          <w:p w:rsidR="00874864" w:rsidRPr="009C7099" w:rsidRDefault="00874864" w:rsidP="0091308A">
            <w:pPr>
              <w:rPr>
                <w:szCs w:val="24"/>
              </w:rPr>
            </w:pPr>
            <w:r w:rsidRPr="009C7099">
              <w:rPr>
                <w:szCs w:val="24"/>
              </w:rPr>
              <w:t>Bulaşık Makinası Deterjanı</w:t>
            </w:r>
          </w:p>
        </w:tc>
        <w:tc>
          <w:tcPr>
            <w:tcW w:w="1939" w:type="dxa"/>
          </w:tcPr>
          <w:p w:rsidR="00874864" w:rsidRPr="009C7099" w:rsidRDefault="00874864" w:rsidP="0091308A">
            <w:pPr>
              <w:rPr>
                <w:szCs w:val="24"/>
              </w:rPr>
            </w:pPr>
            <w:r w:rsidRPr="009C7099">
              <w:rPr>
                <w:szCs w:val="24"/>
              </w:rPr>
              <w:t>adet</w:t>
            </w:r>
          </w:p>
        </w:tc>
        <w:tc>
          <w:tcPr>
            <w:tcW w:w="982" w:type="dxa"/>
          </w:tcPr>
          <w:p w:rsidR="00874864" w:rsidRPr="009C7099" w:rsidRDefault="00874864" w:rsidP="0091308A">
            <w:pPr>
              <w:rPr>
                <w:szCs w:val="24"/>
              </w:rPr>
            </w:pPr>
            <w:r w:rsidRPr="009C7099">
              <w:rPr>
                <w:szCs w:val="24"/>
              </w:rPr>
              <w:t>10</w:t>
            </w:r>
          </w:p>
        </w:tc>
        <w:tc>
          <w:tcPr>
            <w:tcW w:w="1356" w:type="dxa"/>
          </w:tcPr>
          <w:p w:rsidR="00874864" w:rsidRPr="009C7099" w:rsidRDefault="00874864" w:rsidP="0091308A">
            <w:pPr>
              <w:rPr>
                <w:szCs w:val="24"/>
              </w:rPr>
            </w:pPr>
          </w:p>
        </w:tc>
        <w:tc>
          <w:tcPr>
            <w:tcW w:w="1675" w:type="dxa"/>
          </w:tcPr>
          <w:p w:rsidR="00874864" w:rsidRPr="009C7099" w:rsidRDefault="00874864" w:rsidP="0091308A">
            <w:pPr>
              <w:rPr>
                <w:szCs w:val="24"/>
              </w:rPr>
            </w:pPr>
          </w:p>
        </w:tc>
        <w:tc>
          <w:tcPr>
            <w:tcW w:w="1340" w:type="dxa"/>
          </w:tcPr>
          <w:p w:rsidR="00874864" w:rsidRPr="009C7099" w:rsidRDefault="00874864" w:rsidP="0091308A">
            <w:pPr>
              <w:rPr>
                <w:szCs w:val="24"/>
              </w:rPr>
            </w:pPr>
          </w:p>
        </w:tc>
      </w:tr>
      <w:tr w:rsidR="00874864" w:rsidRPr="009C7099" w:rsidTr="00874864">
        <w:tc>
          <w:tcPr>
            <w:tcW w:w="714" w:type="dxa"/>
          </w:tcPr>
          <w:p w:rsidR="00874864" w:rsidRPr="009C7099" w:rsidRDefault="00874864" w:rsidP="0091308A">
            <w:pPr>
              <w:rPr>
                <w:szCs w:val="24"/>
              </w:rPr>
            </w:pPr>
            <w:r w:rsidRPr="009C7099">
              <w:rPr>
                <w:szCs w:val="24"/>
              </w:rPr>
              <w:t>6</w:t>
            </w:r>
          </w:p>
        </w:tc>
        <w:tc>
          <w:tcPr>
            <w:tcW w:w="1372" w:type="dxa"/>
          </w:tcPr>
          <w:p w:rsidR="00874864" w:rsidRPr="009C7099" w:rsidRDefault="00874864" w:rsidP="0091308A">
            <w:pPr>
              <w:rPr>
                <w:szCs w:val="24"/>
              </w:rPr>
            </w:pPr>
            <w:r w:rsidRPr="009C7099">
              <w:rPr>
                <w:szCs w:val="24"/>
              </w:rPr>
              <w:t>Bulaşık Makinası Parlatıcısı</w:t>
            </w:r>
          </w:p>
        </w:tc>
        <w:tc>
          <w:tcPr>
            <w:tcW w:w="1939" w:type="dxa"/>
          </w:tcPr>
          <w:p w:rsidR="00874864" w:rsidRPr="009C7099" w:rsidRDefault="00874864" w:rsidP="0091308A">
            <w:pPr>
              <w:rPr>
                <w:szCs w:val="24"/>
              </w:rPr>
            </w:pPr>
            <w:r w:rsidRPr="009C7099">
              <w:rPr>
                <w:szCs w:val="24"/>
              </w:rPr>
              <w:t>adet</w:t>
            </w:r>
          </w:p>
        </w:tc>
        <w:tc>
          <w:tcPr>
            <w:tcW w:w="982" w:type="dxa"/>
          </w:tcPr>
          <w:p w:rsidR="00874864" w:rsidRPr="009C7099" w:rsidRDefault="00874864" w:rsidP="0091308A">
            <w:pPr>
              <w:rPr>
                <w:szCs w:val="24"/>
              </w:rPr>
            </w:pPr>
            <w:r w:rsidRPr="009C7099">
              <w:rPr>
                <w:szCs w:val="24"/>
              </w:rPr>
              <w:t>10</w:t>
            </w:r>
          </w:p>
        </w:tc>
        <w:tc>
          <w:tcPr>
            <w:tcW w:w="1356" w:type="dxa"/>
          </w:tcPr>
          <w:p w:rsidR="00874864" w:rsidRPr="009C7099" w:rsidRDefault="00874864" w:rsidP="0091308A">
            <w:pPr>
              <w:rPr>
                <w:szCs w:val="24"/>
              </w:rPr>
            </w:pPr>
          </w:p>
        </w:tc>
        <w:tc>
          <w:tcPr>
            <w:tcW w:w="1675" w:type="dxa"/>
          </w:tcPr>
          <w:p w:rsidR="00874864" w:rsidRPr="009C7099" w:rsidRDefault="00874864" w:rsidP="0091308A">
            <w:pPr>
              <w:rPr>
                <w:szCs w:val="24"/>
              </w:rPr>
            </w:pPr>
          </w:p>
        </w:tc>
        <w:tc>
          <w:tcPr>
            <w:tcW w:w="1340" w:type="dxa"/>
          </w:tcPr>
          <w:p w:rsidR="00874864" w:rsidRPr="009C7099" w:rsidRDefault="00874864" w:rsidP="0091308A">
            <w:pPr>
              <w:rPr>
                <w:szCs w:val="24"/>
              </w:rPr>
            </w:pPr>
          </w:p>
        </w:tc>
      </w:tr>
      <w:tr w:rsidR="00874864" w:rsidRPr="009C7099" w:rsidTr="00874864">
        <w:tc>
          <w:tcPr>
            <w:tcW w:w="714" w:type="dxa"/>
          </w:tcPr>
          <w:p w:rsidR="00874864" w:rsidRPr="009C7099" w:rsidRDefault="00874864" w:rsidP="0091308A">
            <w:pPr>
              <w:rPr>
                <w:szCs w:val="24"/>
              </w:rPr>
            </w:pPr>
            <w:r w:rsidRPr="009C7099">
              <w:rPr>
                <w:szCs w:val="24"/>
              </w:rPr>
              <w:t>7</w:t>
            </w:r>
          </w:p>
        </w:tc>
        <w:tc>
          <w:tcPr>
            <w:tcW w:w="1372" w:type="dxa"/>
          </w:tcPr>
          <w:p w:rsidR="00874864" w:rsidRPr="009C7099" w:rsidRDefault="00874864" w:rsidP="0091308A">
            <w:pPr>
              <w:rPr>
                <w:szCs w:val="24"/>
              </w:rPr>
            </w:pPr>
            <w:r w:rsidRPr="009C7099">
              <w:rPr>
                <w:szCs w:val="24"/>
              </w:rPr>
              <w:t>Çamaşır Makinası Deterjanı</w:t>
            </w:r>
          </w:p>
        </w:tc>
        <w:tc>
          <w:tcPr>
            <w:tcW w:w="1939" w:type="dxa"/>
          </w:tcPr>
          <w:p w:rsidR="00874864" w:rsidRPr="009C7099" w:rsidRDefault="00874864" w:rsidP="0091308A">
            <w:pPr>
              <w:rPr>
                <w:szCs w:val="24"/>
              </w:rPr>
            </w:pPr>
            <w:r w:rsidRPr="009C7099">
              <w:rPr>
                <w:szCs w:val="24"/>
              </w:rPr>
              <w:t>kilogram</w:t>
            </w:r>
          </w:p>
        </w:tc>
        <w:tc>
          <w:tcPr>
            <w:tcW w:w="982" w:type="dxa"/>
          </w:tcPr>
          <w:p w:rsidR="00874864" w:rsidRPr="009C7099" w:rsidRDefault="00874864" w:rsidP="0091308A">
            <w:pPr>
              <w:rPr>
                <w:szCs w:val="24"/>
              </w:rPr>
            </w:pPr>
            <w:r w:rsidRPr="009C7099">
              <w:rPr>
                <w:szCs w:val="24"/>
              </w:rPr>
              <w:t>30</w:t>
            </w:r>
          </w:p>
        </w:tc>
        <w:tc>
          <w:tcPr>
            <w:tcW w:w="1356" w:type="dxa"/>
          </w:tcPr>
          <w:p w:rsidR="00874864" w:rsidRPr="009C7099" w:rsidRDefault="00874864" w:rsidP="0091308A">
            <w:pPr>
              <w:rPr>
                <w:szCs w:val="24"/>
              </w:rPr>
            </w:pPr>
          </w:p>
        </w:tc>
        <w:tc>
          <w:tcPr>
            <w:tcW w:w="1675" w:type="dxa"/>
          </w:tcPr>
          <w:p w:rsidR="00874864" w:rsidRPr="009C7099" w:rsidRDefault="00874864" w:rsidP="0091308A">
            <w:pPr>
              <w:rPr>
                <w:szCs w:val="24"/>
              </w:rPr>
            </w:pPr>
          </w:p>
        </w:tc>
        <w:tc>
          <w:tcPr>
            <w:tcW w:w="1340" w:type="dxa"/>
          </w:tcPr>
          <w:p w:rsidR="00874864" w:rsidRPr="009C7099" w:rsidRDefault="00874864" w:rsidP="0091308A">
            <w:pPr>
              <w:rPr>
                <w:szCs w:val="24"/>
              </w:rPr>
            </w:pPr>
          </w:p>
        </w:tc>
      </w:tr>
      <w:tr w:rsidR="00874864" w:rsidRPr="009C7099" w:rsidTr="00874864">
        <w:tc>
          <w:tcPr>
            <w:tcW w:w="714" w:type="dxa"/>
          </w:tcPr>
          <w:p w:rsidR="00874864" w:rsidRPr="009C7099" w:rsidRDefault="00874864" w:rsidP="0091308A">
            <w:pPr>
              <w:rPr>
                <w:szCs w:val="24"/>
              </w:rPr>
            </w:pPr>
            <w:r w:rsidRPr="009C7099">
              <w:rPr>
                <w:szCs w:val="24"/>
              </w:rPr>
              <w:t>8</w:t>
            </w:r>
          </w:p>
        </w:tc>
        <w:tc>
          <w:tcPr>
            <w:tcW w:w="1372" w:type="dxa"/>
          </w:tcPr>
          <w:p w:rsidR="00874864" w:rsidRPr="009C7099" w:rsidRDefault="00874864" w:rsidP="0091308A">
            <w:pPr>
              <w:rPr>
                <w:szCs w:val="24"/>
              </w:rPr>
            </w:pPr>
            <w:r w:rsidRPr="009C7099">
              <w:rPr>
                <w:szCs w:val="24"/>
              </w:rPr>
              <w:t>Kıvamlı Çamaşır Suyu</w:t>
            </w:r>
          </w:p>
        </w:tc>
        <w:tc>
          <w:tcPr>
            <w:tcW w:w="1939" w:type="dxa"/>
          </w:tcPr>
          <w:p w:rsidR="00874864" w:rsidRPr="009C7099" w:rsidRDefault="00874864" w:rsidP="0091308A">
            <w:pPr>
              <w:rPr>
                <w:szCs w:val="24"/>
              </w:rPr>
            </w:pPr>
            <w:r w:rsidRPr="009C7099">
              <w:rPr>
                <w:szCs w:val="24"/>
              </w:rPr>
              <w:t>kilogram</w:t>
            </w:r>
          </w:p>
        </w:tc>
        <w:tc>
          <w:tcPr>
            <w:tcW w:w="982" w:type="dxa"/>
          </w:tcPr>
          <w:p w:rsidR="00874864" w:rsidRPr="009C7099" w:rsidRDefault="00874864" w:rsidP="0091308A">
            <w:pPr>
              <w:rPr>
                <w:szCs w:val="24"/>
              </w:rPr>
            </w:pPr>
            <w:r w:rsidRPr="009C7099">
              <w:rPr>
                <w:szCs w:val="24"/>
              </w:rPr>
              <w:t>50</w:t>
            </w:r>
          </w:p>
        </w:tc>
        <w:tc>
          <w:tcPr>
            <w:tcW w:w="1356" w:type="dxa"/>
          </w:tcPr>
          <w:p w:rsidR="00874864" w:rsidRPr="009C7099" w:rsidRDefault="00874864" w:rsidP="0091308A">
            <w:pPr>
              <w:rPr>
                <w:szCs w:val="24"/>
              </w:rPr>
            </w:pPr>
          </w:p>
        </w:tc>
        <w:tc>
          <w:tcPr>
            <w:tcW w:w="1675" w:type="dxa"/>
          </w:tcPr>
          <w:p w:rsidR="00874864" w:rsidRPr="009C7099" w:rsidRDefault="00874864" w:rsidP="0091308A">
            <w:pPr>
              <w:rPr>
                <w:szCs w:val="24"/>
              </w:rPr>
            </w:pPr>
          </w:p>
        </w:tc>
        <w:tc>
          <w:tcPr>
            <w:tcW w:w="1340" w:type="dxa"/>
          </w:tcPr>
          <w:p w:rsidR="00874864" w:rsidRPr="009C7099" w:rsidRDefault="00874864" w:rsidP="0091308A">
            <w:pPr>
              <w:rPr>
                <w:szCs w:val="24"/>
              </w:rPr>
            </w:pPr>
          </w:p>
        </w:tc>
      </w:tr>
      <w:tr w:rsidR="00874864" w:rsidRPr="009C7099" w:rsidTr="00874864">
        <w:tc>
          <w:tcPr>
            <w:tcW w:w="714" w:type="dxa"/>
          </w:tcPr>
          <w:p w:rsidR="00874864" w:rsidRPr="009C7099" w:rsidRDefault="00874864" w:rsidP="0091308A">
            <w:pPr>
              <w:rPr>
                <w:szCs w:val="24"/>
              </w:rPr>
            </w:pPr>
            <w:r w:rsidRPr="009C7099">
              <w:rPr>
                <w:szCs w:val="24"/>
              </w:rPr>
              <w:t>9</w:t>
            </w:r>
          </w:p>
        </w:tc>
        <w:tc>
          <w:tcPr>
            <w:tcW w:w="1372" w:type="dxa"/>
          </w:tcPr>
          <w:p w:rsidR="00874864" w:rsidRPr="009C7099" w:rsidRDefault="00874864" w:rsidP="0091308A">
            <w:pPr>
              <w:rPr>
                <w:szCs w:val="24"/>
              </w:rPr>
            </w:pPr>
            <w:r w:rsidRPr="009C7099">
              <w:rPr>
                <w:szCs w:val="24"/>
              </w:rPr>
              <w:t>Yüzey Temizleyici</w:t>
            </w:r>
          </w:p>
        </w:tc>
        <w:tc>
          <w:tcPr>
            <w:tcW w:w="1939" w:type="dxa"/>
          </w:tcPr>
          <w:p w:rsidR="00874864" w:rsidRPr="009C7099" w:rsidRDefault="00874864" w:rsidP="0091308A">
            <w:pPr>
              <w:rPr>
                <w:szCs w:val="24"/>
              </w:rPr>
            </w:pPr>
            <w:r w:rsidRPr="009C7099">
              <w:rPr>
                <w:szCs w:val="24"/>
              </w:rPr>
              <w:t>kilogram</w:t>
            </w:r>
          </w:p>
        </w:tc>
        <w:tc>
          <w:tcPr>
            <w:tcW w:w="982" w:type="dxa"/>
          </w:tcPr>
          <w:p w:rsidR="00874864" w:rsidRPr="009C7099" w:rsidRDefault="00874864" w:rsidP="0091308A">
            <w:pPr>
              <w:rPr>
                <w:szCs w:val="24"/>
              </w:rPr>
            </w:pPr>
            <w:r w:rsidRPr="009C7099">
              <w:rPr>
                <w:szCs w:val="24"/>
              </w:rPr>
              <w:t>50</w:t>
            </w:r>
          </w:p>
        </w:tc>
        <w:tc>
          <w:tcPr>
            <w:tcW w:w="1356" w:type="dxa"/>
          </w:tcPr>
          <w:p w:rsidR="00874864" w:rsidRPr="009C7099" w:rsidRDefault="00874864" w:rsidP="0091308A">
            <w:pPr>
              <w:rPr>
                <w:szCs w:val="24"/>
              </w:rPr>
            </w:pPr>
          </w:p>
        </w:tc>
        <w:tc>
          <w:tcPr>
            <w:tcW w:w="1675" w:type="dxa"/>
          </w:tcPr>
          <w:p w:rsidR="00874864" w:rsidRPr="009C7099" w:rsidRDefault="00874864" w:rsidP="0091308A">
            <w:pPr>
              <w:rPr>
                <w:szCs w:val="24"/>
              </w:rPr>
            </w:pPr>
          </w:p>
        </w:tc>
        <w:tc>
          <w:tcPr>
            <w:tcW w:w="1340" w:type="dxa"/>
          </w:tcPr>
          <w:p w:rsidR="00874864" w:rsidRPr="009C7099" w:rsidRDefault="00874864" w:rsidP="0091308A">
            <w:pPr>
              <w:rPr>
                <w:szCs w:val="24"/>
              </w:rPr>
            </w:pPr>
          </w:p>
        </w:tc>
      </w:tr>
      <w:tr w:rsidR="00874864" w:rsidRPr="009C7099" w:rsidTr="00874864">
        <w:tc>
          <w:tcPr>
            <w:tcW w:w="714" w:type="dxa"/>
          </w:tcPr>
          <w:p w:rsidR="00874864" w:rsidRPr="009C7099" w:rsidRDefault="00874864" w:rsidP="0091308A">
            <w:pPr>
              <w:rPr>
                <w:szCs w:val="24"/>
              </w:rPr>
            </w:pPr>
            <w:r w:rsidRPr="009C7099">
              <w:rPr>
                <w:szCs w:val="24"/>
              </w:rPr>
              <w:t>10</w:t>
            </w:r>
          </w:p>
        </w:tc>
        <w:tc>
          <w:tcPr>
            <w:tcW w:w="1372" w:type="dxa"/>
          </w:tcPr>
          <w:p w:rsidR="00874864" w:rsidRPr="009C7099" w:rsidRDefault="00874864" w:rsidP="0091308A">
            <w:pPr>
              <w:rPr>
                <w:szCs w:val="24"/>
              </w:rPr>
            </w:pPr>
            <w:r w:rsidRPr="009C7099">
              <w:rPr>
                <w:szCs w:val="24"/>
              </w:rPr>
              <w:t>Krem Temizleyici</w:t>
            </w:r>
          </w:p>
        </w:tc>
        <w:tc>
          <w:tcPr>
            <w:tcW w:w="1939" w:type="dxa"/>
          </w:tcPr>
          <w:p w:rsidR="00874864" w:rsidRPr="009C7099" w:rsidRDefault="00874864" w:rsidP="0091308A">
            <w:pPr>
              <w:rPr>
                <w:szCs w:val="24"/>
              </w:rPr>
            </w:pPr>
            <w:r w:rsidRPr="009C7099">
              <w:rPr>
                <w:szCs w:val="24"/>
              </w:rPr>
              <w:t>adet</w:t>
            </w:r>
          </w:p>
        </w:tc>
        <w:tc>
          <w:tcPr>
            <w:tcW w:w="982" w:type="dxa"/>
          </w:tcPr>
          <w:p w:rsidR="00874864" w:rsidRPr="009C7099" w:rsidRDefault="00874864" w:rsidP="0091308A">
            <w:pPr>
              <w:rPr>
                <w:szCs w:val="24"/>
              </w:rPr>
            </w:pPr>
            <w:r w:rsidRPr="009C7099">
              <w:rPr>
                <w:szCs w:val="24"/>
              </w:rPr>
              <w:t>30</w:t>
            </w:r>
          </w:p>
        </w:tc>
        <w:tc>
          <w:tcPr>
            <w:tcW w:w="1356" w:type="dxa"/>
          </w:tcPr>
          <w:p w:rsidR="00874864" w:rsidRPr="009C7099" w:rsidRDefault="00874864" w:rsidP="0091308A">
            <w:pPr>
              <w:rPr>
                <w:szCs w:val="24"/>
              </w:rPr>
            </w:pPr>
          </w:p>
        </w:tc>
        <w:tc>
          <w:tcPr>
            <w:tcW w:w="1675" w:type="dxa"/>
          </w:tcPr>
          <w:p w:rsidR="00874864" w:rsidRPr="009C7099" w:rsidRDefault="00874864" w:rsidP="0091308A">
            <w:pPr>
              <w:rPr>
                <w:szCs w:val="24"/>
              </w:rPr>
            </w:pPr>
          </w:p>
        </w:tc>
        <w:tc>
          <w:tcPr>
            <w:tcW w:w="1340" w:type="dxa"/>
          </w:tcPr>
          <w:p w:rsidR="00874864" w:rsidRPr="009C7099" w:rsidRDefault="00874864" w:rsidP="0091308A">
            <w:pPr>
              <w:rPr>
                <w:szCs w:val="24"/>
              </w:rPr>
            </w:pPr>
          </w:p>
        </w:tc>
      </w:tr>
      <w:tr w:rsidR="00874864" w:rsidRPr="009C7099" w:rsidTr="00874864">
        <w:tc>
          <w:tcPr>
            <w:tcW w:w="714" w:type="dxa"/>
          </w:tcPr>
          <w:p w:rsidR="00874864" w:rsidRPr="009C7099" w:rsidRDefault="00874864" w:rsidP="0091308A">
            <w:pPr>
              <w:rPr>
                <w:szCs w:val="24"/>
              </w:rPr>
            </w:pPr>
            <w:r w:rsidRPr="009C7099">
              <w:rPr>
                <w:szCs w:val="24"/>
              </w:rPr>
              <w:t>11</w:t>
            </w:r>
          </w:p>
        </w:tc>
        <w:tc>
          <w:tcPr>
            <w:tcW w:w="1372" w:type="dxa"/>
          </w:tcPr>
          <w:p w:rsidR="00874864" w:rsidRPr="009C7099" w:rsidRDefault="00874864" w:rsidP="0091308A">
            <w:pPr>
              <w:rPr>
                <w:szCs w:val="24"/>
              </w:rPr>
            </w:pPr>
            <w:r w:rsidRPr="009C7099">
              <w:rPr>
                <w:szCs w:val="24"/>
              </w:rPr>
              <w:t>Banyo WC Temizleyici</w:t>
            </w:r>
          </w:p>
        </w:tc>
        <w:tc>
          <w:tcPr>
            <w:tcW w:w="1939" w:type="dxa"/>
          </w:tcPr>
          <w:p w:rsidR="00874864" w:rsidRPr="009C7099" w:rsidRDefault="00874864" w:rsidP="0091308A">
            <w:pPr>
              <w:rPr>
                <w:szCs w:val="24"/>
              </w:rPr>
            </w:pPr>
            <w:r w:rsidRPr="009C7099">
              <w:rPr>
                <w:szCs w:val="24"/>
              </w:rPr>
              <w:t>adet</w:t>
            </w:r>
          </w:p>
        </w:tc>
        <w:tc>
          <w:tcPr>
            <w:tcW w:w="982" w:type="dxa"/>
          </w:tcPr>
          <w:p w:rsidR="00874864" w:rsidRPr="009C7099" w:rsidRDefault="00874864" w:rsidP="0091308A">
            <w:pPr>
              <w:rPr>
                <w:szCs w:val="24"/>
              </w:rPr>
            </w:pPr>
            <w:r w:rsidRPr="009C7099">
              <w:rPr>
                <w:szCs w:val="24"/>
              </w:rPr>
              <w:t>8</w:t>
            </w:r>
          </w:p>
        </w:tc>
        <w:tc>
          <w:tcPr>
            <w:tcW w:w="1356" w:type="dxa"/>
          </w:tcPr>
          <w:p w:rsidR="00874864" w:rsidRPr="009C7099" w:rsidRDefault="00874864" w:rsidP="0091308A">
            <w:pPr>
              <w:rPr>
                <w:szCs w:val="24"/>
              </w:rPr>
            </w:pPr>
          </w:p>
        </w:tc>
        <w:tc>
          <w:tcPr>
            <w:tcW w:w="1675" w:type="dxa"/>
          </w:tcPr>
          <w:p w:rsidR="00874864" w:rsidRPr="009C7099" w:rsidRDefault="00874864" w:rsidP="0091308A">
            <w:pPr>
              <w:rPr>
                <w:szCs w:val="24"/>
              </w:rPr>
            </w:pPr>
          </w:p>
        </w:tc>
        <w:tc>
          <w:tcPr>
            <w:tcW w:w="1340" w:type="dxa"/>
          </w:tcPr>
          <w:p w:rsidR="00874864" w:rsidRPr="009C7099" w:rsidRDefault="00874864" w:rsidP="0091308A">
            <w:pPr>
              <w:rPr>
                <w:szCs w:val="24"/>
              </w:rPr>
            </w:pPr>
          </w:p>
        </w:tc>
      </w:tr>
      <w:tr w:rsidR="00874864" w:rsidRPr="009C7099" w:rsidTr="00874864">
        <w:tc>
          <w:tcPr>
            <w:tcW w:w="714" w:type="dxa"/>
          </w:tcPr>
          <w:p w:rsidR="00874864" w:rsidRPr="009C7099" w:rsidRDefault="00874864" w:rsidP="0091308A">
            <w:pPr>
              <w:rPr>
                <w:szCs w:val="24"/>
              </w:rPr>
            </w:pPr>
            <w:r w:rsidRPr="009C7099">
              <w:rPr>
                <w:szCs w:val="24"/>
              </w:rPr>
              <w:t>12</w:t>
            </w:r>
          </w:p>
        </w:tc>
        <w:tc>
          <w:tcPr>
            <w:tcW w:w="1372" w:type="dxa"/>
          </w:tcPr>
          <w:p w:rsidR="00874864" w:rsidRPr="009C7099" w:rsidRDefault="00874864" w:rsidP="0091308A">
            <w:pPr>
              <w:rPr>
                <w:szCs w:val="24"/>
              </w:rPr>
            </w:pPr>
            <w:r w:rsidRPr="009C7099">
              <w:rPr>
                <w:szCs w:val="24"/>
              </w:rPr>
              <w:t>Kireç Çözücü</w:t>
            </w:r>
          </w:p>
        </w:tc>
        <w:tc>
          <w:tcPr>
            <w:tcW w:w="1939" w:type="dxa"/>
          </w:tcPr>
          <w:p w:rsidR="00874864" w:rsidRPr="009C7099" w:rsidRDefault="00874864" w:rsidP="0091308A">
            <w:pPr>
              <w:rPr>
                <w:szCs w:val="24"/>
              </w:rPr>
            </w:pPr>
            <w:r w:rsidRPr="009C7099">
              <w:rPr>
                <w:szCs w:val="24"/>
              </w:rPr>
              <w:t>adet</w:t>
            </w:r>
          </w:p>
        </w:tc>
        <w:tc>
          <w:tcPr>
            <w:tcW w:w="982" w:type="dxa"/>
          </w:tcPr>
          <w:p w:rsidR="00874864" w:rsidRPr="009C7099" w:rsidRDefault="00874864" w:rsidP="0091308A">
            <w:pPr>
              <w:rPr>
                <w:szCs w:val="24"/>
              </w:rPr>
            </w:pPr>
            <w:r w:rsidRPr="009C7099">
              <w:rPr>
                <w:szCs w:val="24"/>
              </w:rPr>
              <w:t>3</w:t>
            </w:r>
          </w:p>
        </w:tc>
        <w:tc>
          <w:tcPr>
            <w:tcW w:w="1356" w:type="dxa"/>
          </w:tcPr>
          <w:p w:rsidR="00874864" w:rsidRPr="009C7099" w:rsidRDefault="00874864" w:rsidP="0091308A">
            <w:pPr>
              <w:rPr>
                <w:szCs w:val="24"/>
              </w:rPr>
            </w:pPr>
          </w:p>
        </w:tc>
        <w:tc>
          <w:tcPr>
            <w:tcW w:w="1675" w:type="dxa"/>
          </w:tcPr>
          <w:p w:rsidR="00874864" w:rsidRPr="009C7099" w:rsidRDefault="00874864" w:rsidP="0091308A">
            <w:pPr>
              <w:rPr>
                <w:szCs w:val="24"/>
              </w:rPr>
            </w:pPr>
          </w:p>
        </w:tc>
        <w:tc>
          <w:tcPr>
            <w:tcW w:w="1340" w:type="dxa"/>
          </w:tcPr>
          <w:p w:rsidR="00874864" w:rsidRPr="009C7099" w:rsidRDefault="00874864" w:rsidP="0091308A">
            <w:pPr>
              <w:rPr>
                <w:szCs w:val="24"/>
              </w:rPr>
            </w:pPr>
          </w:p>
        </w:tc>
      </w:tr>
      <w:tr w:rsidR="00874864" w:rsidRPr="009C7099" w:rsidTr="00874864">
        <w:tc>
          <w:tcPr>
            <w:tcW w:w="714" w:type="dxa"/>
          </w:tcPr>
          <w:p w:rsidR="00874864" w:rsidRPr="009C7099" w:rsidRDefault="00874864" w:rsidP="0091308A">
            <w:pPr>
              <w:rPr>
                <w:szCs w:val="24"/>
              </w:rPr>
            </w:pPr>
            <w:r w:rsidRPr="009C7099">
              <w:rPr>
                <w:szCs w:val="24"/>
              </w:rPr>
              <w:t>13</w:t>
            </w:r>
          </w:p>
        </w:tc>
        <w:tc>
          <w:tcPr>
            <w:tcW w:w="1372" w:type="dxa"/>
          </w:tcPr>
          <w:p w:rsidR="00874864" w:rsidRPr="009C7099" w:rsidRDefault="00874864" w:rsidP="0091308A">
            <w:pPr>
              <w:rPr>
                <w:szCs w:val="24"/>
              </w:rPr>
            </w:pPr>
            <w:r w:rsidRPr="009C7099">
              <w:rPr>
                <w:szCs w:val="24"/>
              </w:rPr>
              <w:t>Yağ Çözücü</w:t>
            </w:r>
          </w:p>
        </w:tc>
        <w:tc>
          <w:tcPr>
            <w:tcW w:w="1939" w:type="dxa"/>
          </w:tcPr>
          <w:p w:rsidR="00874864" w:rsidRPr="009C7099" w:rsidRDefault="00874864" w:rsidP="0091308A">
            <w:pPr>
              <w:rPr>
                <w:szCs w:val="24"/>
              </w:rPr>
            </w:pPr>
            <w:r w:rsidRPr="009C7099">
              <w:rPr>
                <w:szCs w:val="24"/>
              </w:rPr>
              <w:t>adet</w:t>
            </w:r>
          </w:p>
        </w:tc>
        <w:tc>
          <w:tcPr>
            <w:tcW w:w="982" w:type="dxa"/>
          </w:tcPr>
          <w:p w:rsidR="00874864" w:rsidRPr="009C7099" w:rsidRDefault="00874864" w:rsidP="0091308A">
            <w:pPr>
              <w:rPr>
                <w:szCs w:val="24"/>
              </w:rPr>
            </w:pPr>
            <w:r w:rsidRPr="009C7099">
              <w:rPr>
                <w:szCs w:val="24"/>
              </w:rPr>
              <w:t>3</w:t>
            </w:r>
          </w:p>
        </w:tc>
        <w:tc>
          <w:tcPr>
            <w:tcW w:w="1356" w:type="dxa"/>
          </w:tcPr>
          <w:p w:rsidR="00874864" w:rsidRPr="009C7099" w:rsidRDefault="00874864" w:rsidP="0091308A">
            <w:pPr>
              <w:rPr>
                <w:szCs w:val="24"/>
              </w:rPr>
            </w:pPr>
          </w:p>
        </w:tc>
        <w:tc>
          <w:tcPr>
            <w:tcW w:w="1675" w:type="dxa"/>
          </w:tcPr>
          <w:p w:rsidR="00874864" w:rsidRPr="009C7099" w:rsidRDefault="00874864" w:rsidP="0091308A">
            <w:pPr>
              <w:rPr>
                <w:szCs w:val="24"/>
              </w:rPr>
            </w:pPr>
          </w:p>
        </w:tc>
        <w:tc>
          <w:tcPr>
            <w:tcW w:w="1340" w:type="dxa"/>
          </w:tcPr>
          <w:p w:rsidR="00874864" w:rsidRPr="009C7099" w:rsidRDefault="00874864" w:rsidP="0091308A">
            <w:pPr>
              <w:rPr>
                <w:szCs w:val="24"/>
              </w:rPr>
            </w:pPr>
          </w:p>
        </w:tc>
      </w:tr>
      <w:tr w:rsidR="00874864" w:rsidRPr="009C7099" w:rsidTr="00874864">
        <w:tc>
          <w:tcPr>
            <w:tcW w:w="714" w:type="dxa"/>
          </w:tcPr>
          <w:p w:rsidR="00874864" w:rsidRPr="009C7099" w:rsidRDefault="00874864" w:rsidP="0091308A">
            <w:pPr>
              <w:rPr>
                <w:szCs w:val="24"/>
              </w:rPr>
            </w:pPr>
            <w:r w:rsidRPr="009C7099">
              <w:rPr>
                <w:szCs w:val="24"/>
              </w:rPr>
              <w:lastRenderedPageBreak/>
              <w:t>14</w:t>
            </w:r>
          </w:p>
        </w:tc>
        <w:tc>
          <w:tcPr>
            <w:tcW w:w="1372" w:type="dxa"/>
          </w:tcPr>
          <w:p w:rsidR="00874864" w:rsidRPr="009C7099" w:rsidRDefault="00874864" w:rsidP="0091308A">
            <w:pPr>
              <w:rPr>
                <w:szCs w:val="24"/>
              </w:rPr>
            </w:pPr>
            <w:r w:rsidRPr="009C7099">
              <w:rPr>
                <w:szCs w:val="24"/>
              </w:rPr>
              <w:t>Çöp Torbası</w:t>
            </w:r>
          </w:p>
        </w:tc>
        <w:tc>
          <w:tcPr>
            <w:tcW w:w="1939" w:type="dxa"/>
          </w:tcPr>
          <w:p w:rsidR="00874864" w:rsidRPr="009C7099" w:rsidRDefault="00874864" w:rsidP="0091308A">
            <w:pPr>
              <w:rPr>
                <w:szCs w:val="24"/>
              </w:rPr>
            </w:pPr>
            <w:r w:rsidRPr="009C7099">
              <w:rPr>
                <w:szCs w:val="24"/>
              </w:rPr>
              <w:t>koli</w:t>
            </w:r>
          </w:p>
        </w:tc>
        <w:tc>
          <w:tcPr>
            <w:tcW w:w="982" w:type="dxa"/>
          </w:tcPr>
          <w:p w:rsidR="00874864" w:rsidRPr="009C7099" w:rsidRDefault="00874864" w:rsidP="0091308A">
            <w:pPr>
              <w:rPr>
                <w:szCs w:val="24"/>
              </w:rPr>
            </w:pPr>
            <w:r w:rsidRPr="009C7099">
              <w:rPr>
                <w:szCs w:val="24"/>
              </w:rPr>
              <w:t>10</w:t>
            </w:r>
          </w:p>
        </w:tc>
        <w:tc>
          <w:tcPr>
            <w:tcW w:w="1356" w:type="dxa"/>
          </w:tcPr>
          <w:p w:rsidR="00874864" w:rsidRPr="009C7099" w:rsidRDefault="00874864" w:rsidP="0091308A">
            <w:pPr>
              <w:rPr>
                <w:szCs w:val="24"/>
              </w:rPr>
            </w:pPr>
          </w:p>
        </w:tc>
        <w:tc>
          <w:tcPr>
            <w:tcW w:w="1675" w:type="dxa"/>
          </w:tcPr>
          <w:p w:rsidR="00874864" w:rsidRPr="009C7099" w:rsidRDefault="00874864" w:rsidP="0091308A">
            <w:pPr>
              <w:rPr>
                <w:szCs w:val="24"/>
              </w:rPr>
            </w:pPr>
          </w:p>
        </w:tc>
        <w:tc>
          <w:tcPr>
            <w:tcW w:w="1340" w:type="dxa"/>
          </w:tcPr>
          <w:p w:rsidR="00874864" w:rsidRPr="009C7099" w:rsidRDefault="00874864" w:rsidP="0091308A">
            <w:pPr>
              <w:rPr>
                <w:szCs w:val="24"/>
              </w:rPr>
            </w:pPr>
          </w:p>
        </w:tc>
      </w:tr>
      <w:tr w:rsidR="00874864" w:rsidRPr="009C7099" w:rsidTr="00874864">
        <w:tc>
          <w:tcPr>
            <w:tcW w:w="714" w:type="dxa"/>
          </w:tcPr>
          <w:p w:rsidR="00874864" w:rsidRPr="009C7099" w:rsidRDefault="00874864" w:rsidP="0091308A">
            <w:pPr>
              <w:rPr>
                <w:szCs w:val="24"/>
              </w:rPr>
            </w:pPr>
            <w:r w:rsidRPr="009C7099">
              <w:rPr>
                <w:szCs w:val="24"/>
              </w:rPr>
              <w:t>15</w:t>
            </w:r>
          </w:p>
        </w:tc>
        <w:tc>
          <w:tcPr>
            <w:tcW w:w="1372" w:type="dxa"/>
          </w:tcPr>
          <w:p w:rsidR="00874864" w:rsidRPr="009C7099" w:rsidRDefault="00874864" w:rsidP="0091308A">
            <w:pPr>
              <w:rPr>
                <w:szCs w:val="24"/>
              </w:rPr>
            </w:pPr>
            <w:r w:rsidRPr="009C7099">
              <w:rPr>
                <w:szCs w:val="24"/>
              </w:rPr>
              <w:t>Oda Parfümü</w:t>
            </w:r>
          </w:p>
        </w:tc>
        <w:tc>
          <w:tcPr>
            <w:tcW w:w="1939" w:type="dxa"/>
          </w:tcPr>
          <w:p w:rsidR="00874864" w:rsidRPr="009C7099" w:rsidRDefault="00874864" w:rsidP="0091308A">
            <w:pPr>
              <w:rPr>
                <w:szCs w:val="24"/>
              </w:rPr>
            </w:pPr>
            <w:r w:rsidRPr="009C7099">
              <w:rPr>
                <w:szCs w:val="24"/>
              </w:rPr>
              <w:t>litre</w:t>
            </w:r>
          </w:p>
        </w:tc>
        <w:tc>
          <w:tcPr>
            <w:tcW w:w="982" w:type="dxa"/>
          </w:tcPr>
          <w:p w:rsidR="00874864" w:rsidRPr="009C7099" w:rsidRDefault="00874864" w:rsidP="0091308A">
            <w:pPr>
              <w:rPr>
                <w:szCs w:val="24"/>
              </w:rPr>
            </w:pPr>
            <w:r w:rsidRPr="009C7099">
              <w:rPr>
                <w:szCs w:val="24"/>
              </w:rPr>
              <w:t>30</w:t>
            </w:r>
          </w:p>
        </w:tc>
        <w:tc>
          <w:tcPr>
            <w:tcW w:w="1356" w:type="dxa"/>
          </w:tcPr>
          <w:p w:rsidR="00874864" w:rsidRPr="009C7099" w:rsidRDefault="00874864" w:rsidP="0091308A">
            <w:pPr>
              <w:rPr>
                <w:szCs w:val="24"/>
              </w:rPr>
            </w:pPr>
          </w:p>
        </w:tc>
        <w:tc>
          <w:tcPr>
            <w:tcW w:w="1675" w:type="dxa"/>
          </w:tcPr>
          <w:p w:rsidR="00874864" w:rsidRPr="009C7099" w:rsidRDefault="00874864" w:rsidP="0091308A">
            <w:pPr>
              <w:rPr>
                <w:szCs w:val="24"/>
              </w:rPr>
            </w:pPr>
          </w:p>
        </w:tc>
        <w:tc>
          <w:tcPr>
            <w:tcW w:w="1340" w:type="dxa"/>
          </w:tcPr>
          <w:p w:rsidR="00874864" w:rsidRPr="009C7099" w:rsidRDefault="00874864" w:rsidP="0091308A">
            <w:pPr>
              <w:rPr>
                <w:szCs w:val="24"/>
              </w:rPr>
            </w:pPr>
          </w:p>
        </w:tc>
      </w:tr>
      <w:tr w:rsidR="00874864" w:rsidRPr="009C7099" w:rsidTr="00874864">
        <w:tc>
          <w:tcPr>
            <w:tcW w:w="6363" w:type="dxa"/>
            <w:gridSpan w:val="5"/>
          </w:tcPr>
          <w:p w:rsidR="00874864" w:rsidRPr="009C7099" w:rsidRDefault="00874864" w:rsidP="00AF253C">
            <w:pPr>
              <w:jc w:val="center"/>
              <w:rPr>
                <w:szCs w:val="24"/>
              </w:rPr>
            </w:pPr>
            <w:r w:rsidRPr="009C7099">
              <w:rPr>
                <w:szCs w:val="24"/>
              </w:rPr>
              <w:t>Toplam Tutar (K.D.V Hariç)</w:t>
            </w:r>
          </w:p>
        </w:tc>
        <w:tc>
          <w:tcPr>
            <w:tcW w:w="1675" w:type="dxa"/>
          </w:tcPr>
          <w:p w:rsidR="00874864" w:rsidRPr="009C7099" w:rsidRDefault="00874864" w:rsidP="00D62447">
            <w:pPr>
              <w:rPr>
                <w:szCs w:val="24"/>
              </w:rPr>
            </w:pPr>
          </w:p>
        </w:tc>
        <w:tc>
          <w:tcPr>
            <w:tcW w:w="1340" w:type="dxa"/>
          </w:tcPr>
          <w:p w:rsidR="00874864" w:rsidRPr="009C7099" w:rsidRDefault="00874864" w:rsidP="00D62447">
            <w:pPr>
              <w:rPr>
                <w:szCs w:val="24"/>
              </w:rPr>
            </w:pPr>
          </w:p>
        </w:tc>
      </w:tr>
    </w:tbl>
    <w:p w:rsidR="003478E1" w:rsidRPr="009C7099" w:rsidRDefault="003478E1" w:rsidP="00EE3768">
      <w:pPr>
        <w:jc w:val="both"/>
        <w:rPr>
          <w:szCs w:val="24"/>
        </w:rPr>
      </w:pPr>
    </w:p>
    <w:p w:rsidR="00260231" w:rsidRPr="009C7099" w:rsidRDefault="00260231" w:rsidP="00260231">
      <w:pPr>
        <w:tabs>
          <w:tab w:val="left" w:pos="6390"/>
        </w:tabs>
        <w:rPr>
          <w:szCs w:val="24"/>
        </w:rPr>
      </w:pPr>
      <w:r w:rsidRPr="009C7099">
        <w:rPr>
          <w:szCs w:val="24"/>
        </w:rPr>
        <w:tab/>
      </w:r>
    </w:p>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260231" w:rsidRPr="009C7099" w:rsidTr="002966DD">
        <w:trPr>
          <w:trHeight w:val="284"/>
          <w:jc w:val="right"/>
        </w:trPr>
        <w:tc>
          <w:tcPr>
            <w:tcW w:w="3489" w:type="dxa"/>
          </w:tcPr>
          <w:p w:rsidR="00260231" w:rsidRPr="009C7099" w:rsidRDefault="00260231" w:rsidP="00E917AD">
            <w:pPr>
              <w:ind w:right="-5220"/>
              <w:jc w:val="both"/>
              <w:rPr>
                <w:szCs w:val="24"/>
                <w:vertAlign w:val="superscript"/>
              </w:rPr>
            </w:pPr>
            <w:r w:rsidRPr="009C7099">
              <w:rPr>
                <w:szCs w:val="24"/>
              </w:rPr>
              <w:t>Adı - SOYADI / Ticaret unvanı</w:t>
            </w:r>
          </w:p>
        </w:tc>
      </w:tr>
      <w:tr w:rsidR="00260231" w:rsidRPr="009C7099" w:rsidTr="002966DD">
        <w:trPr>
          <w:trHeight w:val="263"/>
          <w:jc w:val="right"/>
        </w:trPr>
        <w:tc>
          <w:tcPr>
            <w:tcW w:w="3489" w:type="dxa"/>
          </w:tcPr>
          <w:p w:rsidR="00260231" w:rsidRPr="009C7099" w:rsidRDefault="00260231" w:rsidP="00E917AD">
            <w:pPr>
              <w:jc w:val="both"/>
              <w:rPr>
                <w:szCs w:val="24"/>
              </w:rPr>
            </w:pPr>
            <w:r w:rsidRPr="009C7099">
              <w:rPr>
                <w:szCs w:val="24"/>
              </w:rPr>
              <w:t xml:space="preserve">Kaşe ve İmza </w:t>
            </w:r>
          </w:p>
        </w:tc>
      </w:tr>
    </w:tbl>
    <w:p w:rsidR="00261BDD" w:rsidRPr="009C7099" w:rsidRDefault="00261BDD" w:rsidP="00260231">
      <w:pPr>
        <w:rPr>
          <w:szCs w:val="24"/>
        </w:rPr>
      </w:pPr>
    </w:p>
    <w:p w:rsidR="00261BDD" w:rsidRPr="009C7099" w:rsidRDefault="00261BDD" w:rsidP="00260231">
      <w:pPr>
        <w:rPr>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7783"/>
      </w:tblGrid>
      <w:tr w:rsidR="00261BDD" w:rsidRPr="009C7099" w:rsidTr="00882DB7">
        <w:tc>
          <w:tcPr>
            <w:tcW w:w="10215" w:type="dxa"/>
            <w:gridSpan w:val="2"/>
            <w:shd w:val="clear" w:color="auto" w:fill="auto"/>
          </w:tcPr>
          <w:p w:rsidR="00261BDD" w:rsidRPr="009C7099" w:rsidRDefault="00261BDD" w:rsidP="00882DB7">
            <w:pPr>
              <w:rPr>
                <w:szCs w:val="24"/>
              </w:rPr>
            </w:pPr>
            <w:r w:rsidRPr="009C7099">
              <w:rPr>
                <w:szCs w:val="24"/>
              </w:rPr>
              <w:t>TEKLİF VERİLEBİLECEK ADRESLER:</w:t>
            </w:r>
          </w:p>
        </w:tc>
      </w:tr>
      <w:tr w:rsidR="00261BDD" w:rsidRPr="009C7099" w:rsidTr="00882DB7">
        <w:tc>
          <w:tcPr>
            <w:tcW w:w="1560" w:type="dxa"/>
            <w:shd w:val="clear" w:color="auto" w:fill="auto"/>
          </w:tcPr>
          <w:p w:rsidR="00261BDD" w:rsidRPr="009C7099" w:rsidRDefault="00261BDD" w:rsidP="00882DB7">
            <w:pPr>
              <w:rPr>
                <w:szCs w:val="24"/>
              </w:rPr>
            </w:pPr>
            <w:r w:rsidRPr="009C7099">
              <w:rPr>
                <w:szCs w:val="24"/>
              </w:rPr>
              <w:t>Adres</w:t>
            </w:r>
          </w:p>
        </w:tc>
        <w:tc>
          <w:tcPr>
            <w:tcW w:w="8655" w:type="dxa"/>
            <w:shd w:val="clear" w:color="auto" w:fill="auto"/>
          </w:tcPr>
          <w:p w:rsidR="00261BDD" w:rsidRPr="009C7099" w:rsidRDefault="00261BDD" w:rsidP="00882DB7">
            <w:pPr>
              <w:rPr>
                <w:szCs w:val="24"/>
              </w:rPr>
            </w:pPr>
            <w:r w:rsidRPr="009C7099">
              <w:rPr>
                <w:szCs w:val="24"/>
              </w:rPr>
              <w:t>Yunus Emre Anaokulu Kıtılbıl Mahallesi Seyfeddini Amidi Caddesi No:13 Sur/DİYARBAKIR</w:t>
            </w:r>
          </w:p>
        </w:tc>
      </w:tr>
      <w:tr w:rsidR="00261BDD" w:rsidRPr="009C7099" w:rsidTr="00882DB7">
        <w:tc>
          <w:tcPr>
            <w:tcW w:w="1560" w:type="dxa"/>
            <w:shd w:val="clear" w:color="auto" w:fill="auto"/>
          </w:tcPr>
          <w:p w:rsidR="00261BDD" w:rsidRPr="009C7099" w:rsidRDefault="00261BDD" w:rsidP="00882DB7">
            <w:pPr>
              <w:rPr>
                <w:szCs w:val="24"/>
              </w:rPr>
            </w:pPr>
            <w:r w:rsidRPr="009C7099">
              <w:rPr>
                <w:szCs w:val="24"/>
              </w:rPr>
              <w:t>Telefon</w:t>
            </w:r>
          </w:p>
        </w:tc>
        <w:tc>
          <w:tcPr>
            <w:tcW w:w="8655" w:type="dxa"/>
            <w:shd w:val="clear" w:color="auto" w:fill="auto"/>
          </w:tcPr>
          <w:p w:rsidR="00261BDD" w:rsidRPr="009C7099" w:rsidRDefault="00261BDD" w:rsidP="00882DB7">
            <w:pPr>
              <w:rPr>
                <w:szCs w:val="24"/>
              </w:rPr>
            </w:pPr>
            <w:r w:rsidRPr="009C7099">
              <w:rPr>
                <w:szCs w:val="24"/>
              </w:rPr>
              <w:t>0412 248 82 26</w:t>
            </w:r>
          </w:p>
        </w:tc>
      </w:tr>
      <w:tr w:rsidR="00261BDD" w:rsidRPr="009C7099" w:rsidTr="00882DB7">
        <w:tc>
          <w:tcPr>
            <w:tcW w:w="1560" w:type="dxa"/>
            <w:shd w:val="clear" w:color="auto" w:fill="auto"/>
          </w:tcPr>
          <w:p w:rsidR="00261BDD" w:rsidRPr="009C7099" w:rsidRDefault="00261BDD" w:rsidP="00882DB7">
            <w:pPr>
              <w:rPr>
                <w:szCs w:val="24"/>
              </w:rPr>
            </w:pPr>
            <w:r w:rsidRPr="009C7099">
              <w:rPr>
                <w:szCs w:val="24"/>
              </w:rPr>
              <w:t>e-posta</w:t>
            </w:r>
          </w:p>
        </w:tc>
        <w:tc>
          <w:tcPr>
            <w:tcW w:w="8655" w:type="dxa"/>
            <w:shd w:val="clear" w:color="auto" w:fill="auto"/>
          </w:tcPr>
          <w:p w:rsidR="00261BDD" w:rsidRPr="009C7099" w:rsidRDefault="00261BDD" w:rsidP="00882DB7">
            <w:pPr>
              <w:rPr>
                <w:szCs w:val="24"/>
              </w:rPr>
            </w:pPr>
            <w:r w:rsidRPr="009C7099">
              <w:rPr>
                <w:szCs w:val="24"/>
              </w:rPr>
              <w:t>yunusemreanaokulu.21@gmail.com</w:t>
            </w:r>
          </w:p>
        </w:tc>
      </w:tr>
    </w:tbl>
    <w:p w:rsidR="00261BDD" w:rsidRPr="009C7099" w:rsidRDefault="00261BDD" w:rsidP="00261BDD">
      <w:pPr>
        <w:rPr>
          <w:szCs w:val="24"/>
        </w:rPr>
      </w:pPr>
    </w:p>
    <w:p w:rsidR="00261BDD" w:rsidRPr="009C7099" w:rsidRDefault="00261BDD" w:rsidP="00260231">
      <w:pPr>
        <w:rPr>
          <w:b/>
          <w:szCs w:val="24"/>
        </w:rPr>
      </w:pPr>
      <w:r w:rsidRPr="009C7099">
        <w:rPr>
          <w:b/>
          <w:szCs w:val="24"/>
        </w:rPr>
        <w:t xml:space="preserve"> </w:t>
      </w:r>
    </w:p>
    <w:p w:rsidR="00261BDD" w:rsidRPr="009C7099" w:rsidRDefault="00261BDD" w:rsidP="00261BDD">
      <w:pPr>
        <w:rPr>
          <w:szCs w:val="24"/>
        </w:rPr>
      </w:pPr>
      <w:r w:rsidRPr="009C7099">
        <w:rPr>
          <w:szCs w:val="24"/>
        </w:rPr>
        <w:t xml:space="preserve">NOT:         </w:t>
      </w:r>
      <w:r w:rsidRPr="009C7099">
        <w:rPr>
          <w:szCs w:val="24"/>
        </w:rPr>
        <w:br/>
        <w:t xml:space="preserve">1- Teklif mektupları kaşeli ve imzalı olarak </w:t>
      </w:r>
      <w:r w:rsidRPr="009C7099">
        <w:rPr>
          <w:color w:val="000000"/>
          <w:szCs w:val="24"/>
        </w:rPr>
        <w:t>elden, posta veya faks yolu ile tarafımıza gönderilmelidir.</w:t>
      </w:r>
    </w:p>
    <w:p w:rsidR="00261BDD" w:rsidRPr="009C7099" w:rsidRDefault="00261BDD" w:rsidP="00261BDD">
      <w:pPr>
        <w:rPr>
          <w:szCs w:val="24"/>
        </w:rPr>
      </w:pPr>
      <w:r w:rsidRPr="009C7099">
        <w:rPr>
          <w:szCs w:val="24"/>
        </w:rPr>
        <w:t>2- Ödeme esnasında % 0,948 oranında KDV hariç tutar üzerinden Damga Vergisi kesilecektir.</w:t>
      </w:r>
    </w:p>
    <w:p w:rsidR="00261BDD" w:rsidRPr="009C7099" w:rsidRDefault="00261BDD" w:rsidP="00261BDD">
      <w:pPr>
        <w:rPr>
          <w:szCs w:val="24"/>
        </w:rPr>
      </w:pPr>
      <w:r w:rsidRPr="009C7099">
        <w:rPr>
          <w:szCs w:val="24"/>
        </w:rPr>
        <w:t>3- Nakliye, hamaliye, işçilik vb. giderler yükleniciye ait olup teslimat depo içine elden yapılmalıdır.   Kargo ile yapılan teslimat kabul edilmeyecektir.</w:t>
      </w:r>
    </w:p>
    <w:p w:rsidR="00261BDD" w:rsidRPr="009C7099" w:rsidRDefault="00261BDD" w:rsidP="00261BDD">
      <w:pPr>
        <w:rPr>
          <w:szCs w:val="24"/>
        </w:rPr>
      </w:pPr>
      <w:r w:rsidRPr="009C7099">
        <w:rPr>
          <w:szCs w:val="24"/>
        </w:rPr>
        <w:t>4-</w:t>
      </w:r>
      <w:r w:rsidRPr="009C7099">
        <w:rPr>
          <w:color w:val="000000"/>
          <w:szCs w:val="24"/>
        </w:rPr>
        <w:t xml:space="preserve"> Teklif mektupları üzerinde teklif edilen ürünlerin marka ve modeli ile sipariş sonrasında ürünlerin kaç günde teslim edileceği belirtilmelidir.</w:t>
      </w:r>
      <w:r w:rsidRPr="009C7099">
        <w:rPr>
          <w:color w:val="000000"/>
          <w:szCs w:val="24"/>
        </w:rPr>
        <w:br/>
      </w:r>
      <w:r w:rsidRPr="009C7099">
        <w:rPr>
          <w:szCs w:val="24"/>
        </w:rPr>
        <w:t xml:space="preserve">5- </w:t>
      </w:r>
      <w:r w:rsidRPr="009C7099">
        <w:rPr>
          <w:color w:val="000000"/>
          <w:szCs w:val="24"/>
        </w:rPr>
        <w:t>Teklif edilen malzemelere ait orijinal katalog var ise teklif mektupları içerisinde getirilmelidir.</w:t>
      </w:r>
    </w:p>
    <w:p w:rsidR="00261BDD" w:rsidRPr="009C7099" w:rsidRDefault="00261BDD" w:rsidP="00261BDD">
      <w:pPr>
        <w:rPr>
          <w:szCs w:val="24"/>
        </w:rPr>
      </w:pPr>
      <w:r w:rsidRPr="009C7099">
        <w:rPr>
          <w:szCs w:val="24"/>
        </w:rPr>
        <w:t>6- Teklif edilen ürünler için ihale tarihine kadar idareye numunelerini teslim etmeyen isteklilerin teklifleri değerlendirilmeyecektir. Numuneler kargo ile gönderilebilir.</w:t>
      </w:r>
    </w:p>
    <w:p w:rsidR="00261BDD" w:rsidRPr="009C7099" w:rsidRDefault="00261BDD" w:rsidP="00261BDD">
      <w:pPr>
        <w:rPr>
          <w:szCs w:val="24"/>
        </w:rPr>
      </w:pPr>
      <w:r w:rsidRPr="009C7099">
        <w:rPr>
          <w:szCs w:val="24"/>
        </w:rPr>
        <w:t>7- Muayene sonrası teknik şartnameye uygun olmayan ve muayene kabulü yapılmayan mal/hizmetler kabul edilmeyecektir.</w:t>
      </w:r>
    </w:p>
    <w:p w:rsidR="00261BDD" w:rsidRPr="009C7099" w:rsidRDefault="00261BDD" w:rsidP="00261BDD">
      <w:pPr>
        <w:rPr>
          <w:szCs w:val="24"/>
        </w:rPr>
      </w:pPr>
      <w:r w:rsidRPr="009C7099">
        <w:rPr>
          <w:szCs w:val="24"/>
        </w:rPr>
        <w:t>8-Teklif veren firmalar vermiş olduğu teklif ile birlikte teknik şartnameyi kabul ve taahhüt etmiş sayılır.</w:t>
      </w:r>
    </w:p>
    <w:p w:rsidR="00261BDD" w:rsidRPr="009C7099" w:rsidRDefault="00261BDD" w:rsidP="00261BDD">
      <w:pPr>
        <w:rPr>
          <w:szCs w:val="24"/>
        </w:rPr>
      </w:pPr>
      <w:r w:rsidRPr="009C7099">
        <w:rPr>
          <w:szCs w:val="24"/>
        </w:rPr>
        <w:t xml:space="preserve">9- </w:t>
      </w:r>
      <w:r w:rsidRPr="009C7099">
        <w:rPr>
          <w:color w:val="000000"/>
          <w:szCs w:val="24"/>
        </w:rPr>
        <w:t>Muayene komisyonu değerlendirdikten sonra mal alınacak ve ödeme 10 gün içerisinde yapılacaktır</w:t>
      </w:r>
    </w:p>
    <w:p w:rsidR="00261BDD" w:rsidRPr="009C7099" w:rsidRDefault="00261BDD" w:rsidP="00261BDD">
      <w:pPr>
        <w:rPr>
          <w:szCs w:val="24"/>
        </w:rPr>
      </w:pPr>
      <w:r w:rsidRPr="009C7099">
        <w:rPr>
          <w:szCs w:val="24"/>
        </w:rPr>
        <w:t>10- Teklifler Türk Lirası üzerinden ve KDV hariç verilecektir.</w:t>
      </w:r>
    </w:p>
    <w:p w:rsidR="00261BDD" w:rsidRPr="009C7099" w:rsidRDefault="00261BDD" w:rsidP="00261BDD">
      <w:pPr>
        <w:rPr>
          <w:b/>
          <w:color w:val="FF0000"/>
          <w:szCs w:val="24"/>
          <w:u w:val="single"/>
        </w:rPr>
      </w:pPr>
      <w:r w:rsidRPr="009C7099">
        <w:rPr>
          <w:szCs w:val="24"/>
        </w:rPr>
        <w:t xml:space="preserve">11- </w:t>
      </w:r>
      <w:r w:rsidRPr="009C7099">
        <w:rPr>
          <w:b/>
          <w:color w:val="FF0000"/>
          <w:szCs w:val="24"/>
          <w:u w:val="single"/>
        </w:rPr>
        <w:t>Teklifler KALEM bazında  değerlendirilecektir</w:t>
      </w:r>
    </w:p>
    <w:p w:rsidR="00261BDD" w:rsidRPr="009C7099" w:rsidRDefault="00261BDD" w:rsidP="00261BDD">
      <w:pPr>
        <w:rPr>
          <w:b/>
          <w:color w:val="FF0000"/>
          <w:szCs w:val="24"/>
          <w:u w:val="single"/>
        </w:rPr>
      </w:pPr>
      <w:r w:rsidRPr="009C7099">
        <w:rPr>
          <w:b/>
          <w:color w:val="FF0000"/>
          <w:szCs w:val="24"/>
          <w:u w:val="single"/>
        </w:rPr>
        <w:t>12- TEKLİFLERİNİZİ EN GEÇ 14.12.2023 SAAT 11:00 ‘A KADAR VERMENİZ GEREKMEKTEDİR. AKSİ TAKTİRDE VERİLEN TEKLİFLER İŞLEME ALINMAYACAKTIR. TEKLİFLERİNİZİ YUKARIDA YAZILI ADRESLERE MAİL/FAX/ELDEN TESLİM EDEBİLİRSİNİZ.</w:t>
      </w:r>
    </w:p>
    <w:p w:rsidR="00261BDD" w:rsidRPr="009C7099" w:rsidRDefault="00261BDD" w:rsidP="00261BDD">
      <w:pPr>
        <w:rPr>
          <w:b/>
          <w:color w:val="FF0000"/>
          <w:szCs w:val="24"/>
          <w:u w:val="single"/>
        </w:rPr>
      </w:pPr>
    </w:p>
    <w:p w:rsidR="00261BDD" w:rsidRPr="009C7099" w:rsidRDefault="00261BDD" w:rsidP="00261BDD">
      <w:pPr>
        <w:rPr>
          <w:b/>
          <w:szCs w:val="24"/>
        </w:rPr>
      </w:pPr>
    </w:p>
    <w:p w:rsidR="00261BDD" w:rsidRPr="009C7099" w:rsidRDefault="00261BDD" w:rsidP="00261BDD">
      <w:pPr>
        <w:rPr>
          <w:b/>
          <w:szCs w:val="24"/>
        </w:rPr>
      </w:pPr>
    </w:p>
    <w:p w:rsidR="00261BDD" w:rsidRDefault="00261BDD" w:rsidP="00261BDD">
      <w:pPr>
        <w:rPr>
          <w:b/>
          <w:szCs w:val="24"/>
        </w:rPr>
      </w:pPr>
    </w:p>
    <w:p w:rsidR="009C7099" w:rsidRPr="009C7099" w:rsidRDefault="009C7099" w:rsidP="00261BDD">
      <w:pPr>
        <w:rPr>
          <w:b/>
          <w:szCs w:val="24"/>
        </w:rPr>
      </w:pPr>
      <w:bookmarkStart w:id="0" w:name="_GoBack"/>
      <w:bookmarkEnd w:id="0"/>
    </w:p>
    <w:p w:rsidR="00261BDD" w:rsidRPr="009C7099" w:rsidRDefault="00261BDD" w:rsidP="00261BDD">
      <w:pPr>
        <w:rPr>
          <w:b/>
          <w:szCs w:val="24"/>
        </w:rPr>
      </w:pPr>
    </w:p>
    <w:p w:rsidR="00261BDD" w:rsidRPr="009C7099" w:rsidRDefault="00261BDD" w:rsidP="00261BDD">
      <w:pPr>
        <w:rPr>
          <w:b/>
          <w:szCs w:val="24"/>
        </w:rPr>
      </w:pPr>
    </w:p>
    <w:p w:rsidR="00261BDD" w:rsidRPr="009C7099" w:rsidRDefault="00261BDD" w:rsidP="00261BDD">
      <w:pPr>
        <w:jc w:val="center"/>
        <w:rPr>
          <w:b/>
          <w:szCs w:val="24"/>
        </w:rPr>
      </w:pPr>
      <w:r w:rsidRPr="009C7099">
        <w:rPr>
          <w:b/>
          <w:szCs w:val="24"/>
        </w:rPr>
        <w:lastRenderedPageBreak/>
        <w:t>TEKNİK ŞARTNAME</w:t>
      </w:r>
    </w:p>
    <w:p w:rsidR="00261BDD" w:rsidRPr="009C7099" w:rsidRDefault="00261BDD" w:rsidP="00261BDD">
      <w:pPr>
        <w:jc w:val="center"/>
        <w:rPr>
          <w:b/>
          <w:szCs w:val="24"/>
        </w:rPr>
      </w:pPr>
    </w:p>
    <w:p w:rsidR="00261BDD" w:rsidRPr="009C7099" w:rsidRDefault="00261BDD" w:rsidP="00261BDD">
      <w:pPr>
        <w:jc w:val="center"/>
        <w:rPr>
          <w:b/>
          <w:szCs w:val="24"/>
        </w:rPr>
      </w:pPr>
    </w:p>
    <w:p w:rsidR="00261BDD" w:rsidRPr="009C7099" w:rsidRDefault="00261BDD" w:rsidP="00261BDD">
      <w:pPr>
        <w:pStyle w:val="ListeParagraf"/>
        <w:numPr>
          <w:ilvl w:val="0"/>
          <w:numId w:val="12"/>
        </w:numPr>
        <w:contextualSpacing/>
        <w:jc w:val="both"/>
        <w:rPr>
          <w:rFonts w:ascii="Times New Roman" w:hAnsi="Times New Roman"/>
          <w:sz w:val="24"/>
          <w:szCs w:val="24"/>
        </w:rPr>
      </w:pPr>
      <w:r w:rsidRPr="009C7099">
        <w:rPr>
          <w:rFonts w:ascii="Times New Roman" w:hAnsi="Times New Roman"/>
          <w:b/>
          <w:sz w:val="24"/>
          <w:szCs w:val="24"/>
        </w:rPr>
        <w:t>MİKROFİBER TEMİZLİK BEZİ</w:t>
      </w:r>
      <w:r w:rsidRPr="009C7099">
        <w:rPr>
          <w:rFonts w:ascii="Times New Roman" w:hAnsi="Times New Roman"/>
          <w:sz w:val="24"/>
          <w:szCs w:val="24"/>
        </w:rPr>
        <w:t>: Mikrofiber malzemeden üretilmiş olmalıdır. Mikrofiber dokusu sayesinde korozyona karşı dayanıklı olmalıdır. Temizlik bezi düzgün şekilli olmalıdır. Eğri kesilmiş olmamalıdır. Bezin kenarları overlok yapılı olmalıdır. Temizlik bezi sıcak suya dayanıklı ve sıcak su ile yıkanabilir olmalıdır.  Temizlik bezi dayanıklı ve emiciliği yüksek malzemeden yapılmış olmalıdır. Temizlik bezi ıslak ve kuru kullanıma uygun olmalıdır. Temizlik bezi deterjanlara karşı dayanıklı olmalıdır. Temizlik bezi leke tutmayan, kiri barındırmayan ve kolay temizlenebilen özellikte olmalıdır. Temizlik bezi en az 30x30cm-en fazla 40x40 cm ebatlarında olmalıdır. Temizlik bezinin kalınlığı en az 1,00 mm olmalıdır. Temizlik bezi en az 100 gr olmalıdır. Temizlik bezi beyaz, sarı, mavi, kırmızı veya yeşil renklerden olmalıdır. Temizlik bezi depolandığında en az 1 (bir) yıl herhangi bir değişikliğe uğramaksızın teslimat anındaki özelliklerini koruyacak şekilde olmalıdır. Değişiklik olduğu takdirde yenisi ile değiştirilecektir.</w:t>
      </w:r>
    </w:p>
    <w:p w:rsidR="000341C3" w:rsidRPr="009C7099" w:rsidRDefault="000341C3" w:rsidP="000341C3">
      <w:pPr>
        <w:pStyle w:val="ListeParagraf"/>
        <w:numPr>
          <w:ilvl w:val="0"/>
          <w:numId w:val="12"/>
        </w:numPr>
        <w:contextualSpacing/>
        <w:jc w:val="both"/>
        <w:rPr>
          <w:rFonts w:ascii="Times New Roman" w:hAnsi="Times New Roman"/>
          <w:sz w:val="24"/>
          <w:szCs w:val="24"/>
        </w:rPr>
      </w:pPr>
      <w:r w:rsidRPr="009C7099">
        <w:rPr>
          <w:rFonts w:ascii="Times New Roman" w:hAnsi="Times New Roman"/>
          <w:b/>
          <w:sz w:val="24"/>
          <w:szCs w:val="24"/>
        </w:rPr>
        <w:t>YER TEMİZLEME KOVASI</w:t>
      </w:r>
      <w:r w:rsidRPr="009C7099">
        <w:rPr>
          <w:rFonts w:ascii="Times New Roman" w:hAnsi="Times New Roman"/>
          <w:b/>
          <w:sz w:val="24"/>
          <w:szCs w:val="24"/>
        </w:rPr>
        <w:t>:</w:t>
      </w:r>
      <w:r w:rsidRPr="009C7099">
        <w:rPr>
          <w:rFonts w:ascii="Times New Roman" w:hAnsi="Times New Roman"/>
          <w:sz w:val="24"/>
          <w:szCs w:val="24"/>
        </w:rPr>
        <w:t xml:space="preserve"> Temizlik kovası orta sert plastik malzemeden olmalıdır. Temizlik kovasının sapı paslanmaz sert metalden yapılmış olmalıdır. Plastik malzeme sağlığa ve çevreye zararlı olmamalıdır. En az 10 lt. olmalıdır. TSE standartlarına uygun</w:t>
      </w:r>
      <w:r w:rsidRPr="009C7099">
        <w:rPr>
          <w:rFonts w:ascii="Times New Roman" w:hAnsi="Times New Roman"/>
          <w:spacing w:val="54"/>
          <w:sz w:val="24"/>
          <w:szCs w:val="24"/>
        </w:rPr>
        <w:t xml:space="preserve"> </w:t>
      </w:r>
      <w:r w:rsidRPr="009C7099">
        <w:rPr>
          <w:rFonts w:ascii="Times New Roman" w:hAnsi="Times New Roman"/>
          <w:sz w:val="24"/>
          <w:szCs w:val="24"/>
        </w:rPr>
        <w:t>olmalıdır.</w:t>
      </w:r>
    </w:p>
    <w:p w:rsidR="00261BDD" w:rsidRPr="009C7099" w:rsidRDefault="00261BDD" w:rsidP="000341C3">
      <w:pPr>
        <w:pStyle w:val="ListeParagraf"/>
        <w:numPr>
          <w:ilvl w:val="0"/>
          <w:numId w:val="12"/>
        </w:numPr>
        <w:contextualSpacing/>
        <w:jc w:val="both"/>
        <w:rPr>
          <w:rFonts w:ascii="Times New Roman" w:hAnsi="Times New Roman"/>
          <w:sz w:val="24"/>
          <w:szCs w:val="24"/>
        </w:rPr>
      </w:pPr>
      <w:r w:rsidRPr="009C7099">
        <w:rPr>
          <w:rFonts w:ascii="Times New Roman" w:hAnsi="Times New Roman"/>
          <w:sz w:val="24"/>
          <w:szCs w:val="24"/>
        </w:rPr>
        <w:t xml:space="preserve"> </w:t>
      </w:r>
      <w:r w:rsidRPr="009C7099">
        <w:rPr>
          <w:rFonts w:ascii="Times New Roman" w:hAnsi="Times New Roman"/>
          <w:b/>
          <w:sz w:val="24"/>
          <w:szCs w:val="24"/>
        </w:rPr>
        <w:t>PEDALLI ÇÖP KOVASI:</w:t>
      </w:r>
      <w:r w:rsidRPr="009C7099">
        <w:rPr>
          <w:rFonts w:ascii="Times New Roman" w:hAnsi="Times New Roman"/>
          <w:sz w:val="24"/>
          <w:szCs w:val="24"/>
        </w:rPr>
        <w:t xml:space="preserve"> Dayanıklı plastik malzemeden üretilmiş olacaktır. En 75 Litrelik olacaktır. Kapaklı ve pedallı olacaktır. </w:t>
      </w:r>
    </w:p>
    <w:p w:rsidR="000341C3" w:rsidRPr="009C7099" w:rsidRDefault="000341C3" w:rsidP="006B7467">
      <w:pPr>
        <w:pStyle w:val="ListeParagraf"/>
        <w:numPr>
          <w:ilvl w:val="0"/>
          <w:numId w:val="12"/>
        </w:numPr>
        <w:contextualSpacing/>
        <w:jc w:val="both"/>
        <w:rPr>
          <w:rFonts w:ascii="Times New Roman" w:hAnsi="Times New Roman"/>
          <w:sz w:val="24"/>
          <w:szCs w:val="24"/>
        </w:rPr>
      </w:pPr>
      <w:r w:rsidRPr="009C7099">
        <w:rPr>
          <w:rFonts w:ascii="Times New Roman" w:hAnsi="Times New Roman"/>
          <w:b/>
          <w:sz w:val="24"/>
          <w:szCs w:val="24"/>
        </w:rPr>
        <w:t xml:space="preserve">ELDE BULAŞIK YIKAMA DETERJANI: </w:t>
      </w:r>
      <w:r w:rsidR="00293F95" w:rsidRPr="009C7099">
        <w:rPr>
          <w:rFonts w:ascii="Times New Roman" w:hAnsi="Times New Roman"/>
          <w:color w:val="333333"/>
          <w:sz w:val="24"/>
          <w:szCs w:val="24"/>
          <w:shd w:val="clear" w:color="auto" w:fill="FFFFFF"/>
        </w:rPr>
        <w:t>Elde yıkanan her türlü bulaşığın ve mutfak gere</w:t>
      </w:r>
      <w:r w:rsidR="00293F95" w:rsidRPr="009C7099">
        <w:rPr>
          <w:rFonts w:ascii="Times New Roman" w:hAnsi="Times New Roman"/>
          <w:color w:val="333333"/>
          <w:sz w:val="24"/>
          <w:szCs w:val="24"/>
          <w:shd w:val="clear" w:color="auto" w:fill="FFFFFF"/>
        </w:rPr>
        <w:t>çlerinin temizliğinde kullanılmalı. Jel kıvamda olmalı</w:t>
      </w:r>
      <w:r w:rsidR="00293F95" w:rsidRPr="009C7099">
        <w:rPr>
          <w:rFonts w:ascii="Times New Roman" w:hAnsi="Times New Roman"/>
          <w:color w:val="333333"/>
          <w:sz w:val="24"/>
          <w:szCs w:val="24"/>
          <w:shd w:val="clear" w:color="auto" w:fill="FFFFFF"/>
        </w:rPr>
        <w:t xml:space="preserve">. </w:t>
      </w:r>
      <w:r w:rsidR="00293F95" w:rsidRPr="009C7099">
        <w:rPr>
          <w:rFonts w:ascii="Times New Roman" w:hAnsi="Times New Roman"/>
          <w:color w:val="333333"/>
          <w:sz w:val="24"/>
          <w:szCs w:val="24"/>
          <w:shd w:val="clear" w:color="auto" w:fill="FFFFFF"/>
        </w:rPr>
        <w:t>Çok köpürmeli</w:t>
      </w:r>
      <w:r w:rsidR="00293F95" w:rsidRPr="009C7099">
        <w:rPr>
          <w:rFonts w:ascii="Times New Roman" w:hAnsi="Times New Roman"/>
          <w:color w:val="333333"/>
          <w:sz w:val="24"/>
          <w:szCs w:val="24"/>
          <w:shd w:val="clear" w:color="auto" w:fill="FFFFFF"/>
        </w:rPr>
        <w:t xml:space="preserve">. İçerdiği yüzey aktif maddelerle </w:t>
      </w:r>
      <w:r w:rsidR="00293F95" w:rsidRPr="009C7099">
        <w:rPr>
          <w:rFonts w:ascii="Times New Roman" w:hAnsi="Times New Roman"/>
          <w:color w:val="333333"/>
          <w:sz w:val="24"/>
          <w:szCs w:val="24"/>
          <w:shd w:val="clear" w:color="auto" w:fill="FFFFFF"/>
        </w:rPr>
        <w:t>donmuş yağları, kirleri temizlemeli. Ele</w:t>
      </w:r>
      <w:r w:rsidR="00293F95" w:rsidRPr="009C7099">
        <w:rPr>
          <w:rFonts w:ascii="Times New Roman" w:hAnsi="Times New Roman"/>
          <w:color w:val="333333"/>
          <w:sz w:val="24"/>
          <w:szCs w:val="24"/>
          <w:shd w:val="clear" w:color="auto" w:fill="FFFFFF"/>
        </w:rPr>
        <w:t xml:space="preserve"> zarar vermeden yüzeylerdeki inatçı </w:t>
      </w:r>
      <w:r w:rsidR="00293F95" w:rsidRPr="009C7099">
        <w:rPr>
          <w:rFonts w:ascii="Times New Roman" w:hAnsi="Times New Roman"/>
          <w:color w:val="333333"/>
          <w:sz w:val="24"/>
          <w:szCs w:val="24"/>
          <w:shd w:val="clear" w:color="auto" w:fill="FFFFFF"/>
        </w:rPr>
        <w:t xml:space="preserve">yağ ve lekeleri kolayca temizlemeli. </w:t>
      </w:r>
      <w:r w:rsidR="00293F95" w:rsidRPr="009C7099">
        <w:rPr>
          <w:rFonts w:ascii="Times New Roman" w:hAnsi="Times New Roman"/>
          <w:color w:val="333333"/>
          <w:sz w:val="24"/>
          <w:szCs w:val="24"/>
          <w:shd w:val="clear" w:color="auto" w:fill="FFFFFF"/>
        </w:rPr>
        <w:t xml:space="preserve">Kullanılan hammaddeler doğal menşeili ve biyolojik </w:t>
      </w:r>
      <w:r w:rsidR="00293F95" w:rsidRPr="009C7099">
        <w:rPr>
          <w:rFonts w:ascii="Times New Roman" w:hAnsi="Times New Roman"/>
          <w:color w:val="333333"/>
          <w:sz w:val="24"/>
          <w:szCs w:val="24"/>
          <w:shd w:val="clear" w:color="auto" w:fill="FFFFFF"/>
        </w:rPr>
        <w:t>parçalana bilirliği yüksek olmalı.</w:t>
      </w:r>
    </w:p>
    <w:p w:rsidR="0066308B" w:rsidRPr="009C7099" w:rsidRDefault="00293F95" w:rsidP="0066308B">
      <w:pPr>
        <w:pStyle w:val="ListeParagraf"/>
        <w:numPr>
          <w:ilvl w:val="0"/>
          <w:numId w:val="12"/>
        </w:numPr>
        <w:contextualSpacing/>
        <w:jc w:val="both"/>
        <w:rPr>
          <w:rFonts w:ascii="Times New Roman" w:hAnsi="Times New Roman"/>
          <w:sz w:val="24"/>
          <w:szCs w:val="24"/>
        </w:rPr>
      </w:pPr>
      <w:r w:rsidRPr="009C7099">
        <w:rPr>
          <w:rFonts w:ascii="Times New Roman" w:hAnsi="Times New Roman"/>
          <w:b/>
          <w:sz w:val="24"/>
          <w:szCs w:val="24"/>
        </w:rPr>
        <w:t>BULAŞIK MAKİNASI DETERJANI:</w:t>
      </w:r>
      <w:r w:rsidRPr="009C7099">
        <w:rPr>
          <w:rFonts w:ascii="Times New Roman" w:hAnsi="Times New Roman"/>
          <w:sz w:val="24"/>
          <w:szCs w:val="24"/>
        </w:rPr>
        <w:t xml:space="preserve"> Paket şeklinde tabletler halinde olmalı.</w:t>
      </w:r>
      <w:r w:rsidR="0066308B" w:rsidRPr="009C7099">
        <w:rPr>
          <w:rFonts w:ascii="Times New Roman" w:hAnsi="Times New Roman"/>
          <w:sz w:val="24"/>
          <w:szCs w:val="24"/>
        </w:rPr>
        <w:t xml:space="preserve"> </w:t>
      </w:r>
      <w:r w:rsidR="0066308B" w:rsidRPr="009C7099">
        <w:rPr>
          <w:rFonts w:ascii="Times New Roman" w:hAnsi="Times New Roman"/>
          <w:sz w:val="24"/>
          <w:szCs w:val="24"/>
        </w:rPr>
        <w:t>Ev tipi bulaşık makinesinde kullanıma uygun olmalıdır.</w:t>
      </w:r>
    </w:p>
    <w:p w:rsidR="0066308B" w:rsidRPr="009C7099" w:rsidRDefault="0066308B" w:rsidP="0066308B">
      <w:pPr>
        <w:widowControl w:val="0"/>
        <w:numPr>
          <w:ilvl w:val="0"/>
          <w:numId w:val="14"/>
        </w:numPr>
        <w:tabs>
          <w:tab w:val="left" w:pos="1418"/>
        </w:tabs>
        <w:suppressAutoHyphens/>
        <w:overflowPunct/>
        <w:autoSpaceDE/>
        <w:autoSpaceDN/>
        <w:adjustRightInd/>
        <w:spacing w:before="120"/>
        <w:ind w:left="851" w:hanging="589"/>
        <w:textAlignment w:val="auto"/>
        <w:rPr>
          <w:szCs w:val="24"/>
        </w:rPr>
      </w:pPr>
      <w:r w:rsidRPr="009C7099">
        <w:rPr>
          <w:szCs w:val="24"/>
        </w:rPr>
        <w:t>Donmuş yağ, yemek artıklarını, nişasta ve protein lekelerini kolayca temizlemelidir.</w:t>
      </w:r>
    </w:p>
    <w:p w:rsidR="0066308B" w:rsidRPr="009C7099" w:rsidRDefault="0066308B" w:rsidP="0066308B">
      <w:pPr>
        <w:widowControl w:val="0"/>
        <w:numPr>
          <w:ilvl w:val="0"/>
          <w:numId w:val="14"/>
        </w:numPr>
        <w:tabs>
          <w:tab w:val="left" w:pos="1418"/>
        </w:tabs>
        <w:suppressAutoHyphens/>
        <w:overflowPunct/>
        <w:autoSpaceDE/>
        <w:autoSpaceDN/>
        <w:adjustRightInd/>
        <w:spacing w:before="120"/>
        <w:ind w:left="851" w:hanging="589"/>
        <w:textAlignment w:val="auto"/>
        <w:rPr>
          <w:szCs w:val="24"/>
        </w:rPr>
      </w:pPr>
      <w:r w:rsidRPr="009C7099">
        <w:rPr>
          <w:szCs w:val="24"/>
        </w:rPr>
        <w:t>Kolay durulanmalı ve leke bırakmamalıdır.</w:t>
      </w:r>
    </w:p>
    <w:p w:rsidR="0066308B" w:rsidRPr="009C7099" w:rsidRDefault="0066308B" w:rsidP="0066308B">
      <w:pPr>
        <w:widowControl w:val="0"/>
        <w:numPr>
          <w:ilvl w:val="0"/>
          <w:numId w:val="14"/>
        </w:numPr>
        <w:tabs>
          <w:tab w:val="left" w:pos="1418"/>
        </w:tabs>
        <w:suppressAutoHyphens/>
        <w:overflowPunct/>
        <w:autoSpaceDE/>
        <w:autoSpaceDN/>
        <w:adjustRightInd/>
        <w:spacing w:before="120"/>
        <w:ind w:left="851" w:hanging="589"/>
        <w:textAlignment w:val="auto"/>
        <w:rPr>
          <w:szCs w:val="24"/>
        </w:rPr>
      </w:pPr>
      <w:r w:rsidRPr="009C7099">
        <w:rPr>
          <w:szCs w:val="24"/>
        </w:rPr>
        <w:t>En fazla 5 litrelik bidonlarda olmalıdır.</w:t>
      </w:r>
    </w:p>
    <w:p w:rsidR="0066308B" w:rsidRPr="009C7099" w:rsidRDefault="0066308B" w:rsidP="0066308B">
      <w:pPr>
        <w:widowControl w:val="0"/>
        <w:numPr>
          <w:ilvl w:val="0"/>
          <w:numId w:val="14"/>
        </w:numPr>
        <w:tabs>
          <w:tab w:val="left" w:pos="1418"/>
        </w:tabs>
        <w:suppressAutoHyphens/>
        <w:overflowPunct/>
        <w:autoSpaceDE/>
        <w:autoSpaceDN/>
        <w:adjustRightInd/>
        <w:spacing w:before="120"/>
        <w:ind w:left="851" w:hanging="589"/>
        <w:textAlignment w:val="auto"/>
        <w:rPr>
          <w:szCs w:val="24"/>
        </w:rPr>
      </w:pPr>
      <w:r w:rsidRPr="009C7099">
        <w:rPr>
          <w:szCs w:val="24"/>
        </w:rPr>
        <w:t>Sıvı şekilde olmalıdır.</w:t>
      </w:r>
    </w:p>
    <w:p w:rsidR="0066308B" w:rsidRPr="009C7099" w:rsidRDefault="0066308B" w:rsidP="0066308B">
      <w:pPr>
        <w:widowControl w:val="0"/>
        <w:numPr>
          <w:ilvl w:val="0"/>
          <w:numId w:val="14"/>
        </w:numPr>
        <w:tabs>
          <w:tab w:val="left" w:pos="1418"/>
        </w:tabs>
        <w:suppressAutoHyphens/>
        <w:overflowPunct/>
        <w:autoSpaceDE/>
        <w:autoSpaceDN/>
        <w:adjustRightInd/>
        <w:spacing w:before="120"/>
        <w:ind w:left="851" w:hanging="589"/>
        <w:textAlignment w:val="auto"/>
        <w:rPr>
          <w:szCs w:val="24"/>
        </w:rPr>
      </w:pPr>
      <w:r w:rsidRPr="009C7099">
        <w:rPr>
          <w:szCs w:val="24"/>
        </w:rPr>
        <w:t xml:space="preserve">Kimyasal yapısı yüksek alkali madde, </w:t>
      </w:r>
      <w:r w:rsidRPr="009C7099">
        <w:rPr>
          <w:szCs w:val="24"/>
        </w:rPr>
        <w:t>karmaşık</w:t>
      </w:r>
      <w:r w:rsidRPr="009C7099">
        <w:rPr>
          <w:szCs w:val="24"/>
        </w:rPr>
        <w:t xml:space="preserve"> yapıcı ve parfüm içermelidir.</w:t>
      </w:r>
    </w:p>
    <w:p w:rsidR="0066308B" w:rsidRPr="009C7099" w:rsidRDefault="0066308B" w:rsidP="0066308B">
      <w:pPr>
        <w:widowControl w:val="0"/>
        <w:numPr>
          <w:ilvl w:val="0"/>
          <w:numId w:val="14"/>
        </w:numPr>
        <w:tabs>
          <w:tab w:val="left" w:pos="1418"/>
        </w:tabs>
        <w:suppressAutoHyphens/>
        <w:overflowPunct/>
        <w:autoSpaceDE/>
        <w:autoSpaceDN/>
        <w:adjustRightInd/>
        <w:spacing w:before="120"/>
        <w:ind w:left="851" w:hanging="589"/>
        <w:textAlignment w:val="auto"/>
        <w:rPr>
          <w:szCs w:val="24"/>
        </w:rPr>
      </w:pPr>
      <w:r w:rsidRPr="009C7099">
        <w:rPr>
          <w:szCs w:val="24"/>
        </w:rPr>
        <w:t>Çatal, bıçak, kaşık ve tepsi gibi metalleri karartmamalıdır.</w:t>
      </w:r>
    </w:p>
    <w:p w:rsidR="00293F95" w:rsidRPr="009C7099" w:rsidRDefault="0066308B" w:rsidP="0066308B">
      <w:pPr>
        <w:widowControl w:val="0"/>
        <w:numPr>
          <w:ilvl w:val="0"/>
          <w:numId w:val="14"/>
        </w:numPr>
        <w:tabs>
          <w:tab w:val="left" w:pos="1418"/>
        </w:tabs>
        <w:suppressAutoHyphens/>
        <w:overflowPunct/>
        <w:autoSpaceDE/>
        <w:autoSpaceDN/>
        <w:adjustRightInd/>
        <w:spacing w:before="120"/>
        <w:ind w:left="851" w:hanging="589"/>
        <w:textAlignment w:val="auto"/>
        <w:rPr>
          <w:szCs w:val="24"/>
        </w:rPr>
      </w:pPr>
      <w:r w:rsidRPr="009C7099">
        <w:rPr>
          <w:szCs w:val="24"/>
        </w:rPr>
        <w:t xml:space="preserve">Orijinal ambalaj üzerinde üretici firma adı, markası, ürün </w:t>
      </w:r>
      <w:r w:rsidRPr="009C7099">
        <w:rPr>
          <w:szCs w:val="24"/>
        </w:rPr>
        <w:t>adı, kullanma talimatı, uyarıcı öneriler</w:t>
      </w:r>
      <w:r w:rsidRPr="009C7099">
        <w:rPr>
          <w:szCs w:val="24"/>
        </w:rPr>
        <w:t>, son kullanma tarihi, yoğunluk oranı</w:t>
      </w:r>
      <w:r w:rsidRPr="009C7099">
        <w:rPr>
          <w:szCs w:val="24"/>
        </w:rPr>
        <w:t>, pH değeri ile ilgili bilgiler olmalıdır. Bu</w:t>
      </w:r>
      <w:r w:rsidRPr="009C7099">
        <w:rPr>
          <w:szCs w:val="24"/>
        </w:rPr>
        <w:t xml:space="preserve"> </w:t>
      </w:r>
      <w:r w:rsidRPr="009C7099">
        <w:rPr>
          <w:szCs w:val="24"/>
        </w:rPr>
        <w:t>bilgiler</w:t>
      </w:r>
      <w:r w:rsidRPr="009C7099">
        <w:rPr>
          <w:szCs w:val="24"/>
        </w:rPr>
        <w:t xml:space="preserve"> </w:t>
      </w:r>
      <w:r w:rsidRPr="009C7099">
        <w:rPr>
          <w:szCs w:val="24"/>
        </w:rPr>
        <w:t>orijinal</w:t>
      </w:r>
      <w:r w:rsidRPr="009C7099">
        <w:rPr>
          <w:szCs w:val="24"/>
        </w:rPr>
        <w:t xml:space="preserve"> ambalaj üzerinde olmalıdır</w:t>
      </w:r>
    </w:p>
    <w:p w:rsidR="0066308B" w:rsidRPr="009C7099" w:rsidRDefault="0066308B" w:rsidP="0066308B">
      <w:pPr>
        <w:pStyle w:val="ListeParagraf"/>
        <w:ind w:left="360"/>
        <w:contextualSpacing/>
        <w:jc w:val="both"/>
        <w:rPr>
          <w:rFonts w:ascii="Times New Roman" w:hAnsi="Times New Roman"/>
          <w:sz w:val="24"/>
          <w:szCs w:val="24"/>
        </w:rPr>
      </w:pPr>
    </w:p>
    <w:p w:rsidR="00293F95" w:rsidRPr="009C7099" w:rsidRDefault="00293F95" w:rsidP="00293F95">
      <w:pPr>
        <w:pStyle w:val="ListeParagraf"/>
        <w:numPr>
          <w:ilvl w:val="0"/>
          <w:numId w:val="12"/>
        </w:numPr>
        <w:contextualSpacing/>
        <w:jc w:val="both"/>
        <w:rPr>
          <w:rFonts w:ascii="Times New Roman" w:hAnsi="Times New Roman"/>
          <w:sz w:val="24"/>
          <w:szCs w:val="24"/>
        </w:rPr>
      </w:pPr>
      <w:r w:rsidRPr="009C7099">
        <w:rPr>
          <w:rFonts w:ascii="Times New Roman" w:hAnsi="Times New Roman"/>
          <w:b/>
          <w:sz w:val="24"/>
          <w:szCs w:val="24"/>
        </w:rPr>
        <w:t>BULAŞIK MAKİNASI</w:t>
      </w:r>
      <w:r w:rsidRPr="009C7099">
        <w:rPr>
          <w:rFonts w:ascii="Times New Roman" w:hAnsi="Times New Roman"/>
          <w:b/>
          <w:sz w:val="24"/>
          <w:szCs w:val="24"/>
        </w:rPr>
        <w:t xml:space="preserve"> PARLATICISI: </w:t>
      </w:r>
      <w:r w:rsidRPr="009C7099">
        <w:rPr>
          <w:rFonts w:ascii="Times New Roman" w:hAnsi="Times New Roman"/>
          <w:sz w:val="24"/>
          <w:szCs w:val="24"/>
        </w:rPr>
        <w:t>Sıvı kıvamda olmalı. Leke bırakmayan, durulanınca geçen özellikte olmalı.</w:t>
      </w:r>
    </w:p>
    <w:p w:rsidR="00C751C8" w:rsidRPr="009C7099" w:rsidRDefault="00293F95" w:rsidP="00C751C8">
      <w:pPr>
        <w:pStyle w:val="ListeParagraf"/>
        <w:numPr>
          <w:ilvl w:val="0"/>
          <w:numId w:val="12"/>
        </w:numPr>
        <w:contextualSpacing/>
        <w:jc w:val="both"/>
        <w:rPr>
          <w:rFonts w:ascii="Times New Roman" w:hAnsi="Times New Roman"/>
          <w:sz w:val="24"/>
          <w:szCs w:val="24"/>
        </w:rPr>
      </w:pPr>
      <w:r w:rsidRPr="009C7099">
        <w:rPr>
          <w:rFonts w:ascii="Times New Roman" w:hAnsi="Times New Roman"/>
          <w:b/>
          <w:sz w:val="24"/>
          <w:szCs w:val="24"/>
        </w:rPr>
        <w:lastRenderedPageBreak/>
        <w:t>ÇAMAŞIR MAKİNASI DETERJANI:</w:t>
      </w:r>
      <w:r w:rsidRPr="009C7099">
        <w:rPr>
          <w:rFonts w:ascii="Times New Roman" w:hAnsi="Times New Roman"/>
          <w:sz w:val="24"/>
          <w:szCs w:val="24"/>
        </w:rPr>
        <w:t xml:space="preserve"> Toz veya sıvı olmalı. Leke çıkarma özelliğine sahip olmalı.</w:t>
      </w:r>
      <w:r w:rsidR="00C751C8" w:rsidRPr="009C7099">
        <w:rPr>
          <w:rFonts w:ascii="Times New Roman" w:hAnsi="Times New Roman"/>
          <w:sz w:val="24"/>
          <w:szCs w:val="24"/>
        </w:rPr>
        <w:t xml:space="preserve"> </w:t>
      </w:r>
      <w:r w:rsidR="00C751C8" w:rsidRPr="009C7099">
        <w:rPr>
          <w:rFonts w:ascii="Times New Roman" w:hAnsi="Times New Roman"/>
          <w:sz w:val="24"/>
          <w:szCs w:val="24"/>
        </w:rPr>
        <w:t>Ürün mineral yağ ve katı yağ ile kirlenmiş çamaşırlarda etkili yıkama gücü göstermelidir.</w:t>
      </w:r>
    </w:p>
    <w:p w:rsidR="00C751C8" w:rsidRPr="009C7099" w:rsidRDefault="00C751C8" w:rsidP="00C751C8">
      <w:pPr>
        <w:numPr>
          <w:ilvl w:val="0"/>
          <w:numId w:val="16"/>
        </w:numPr>
        <w:tabs>
          <w:tab w:val="left" w:pos="840"/>
        </w:tabs>
        <w:overflowPunct/>
        <w:autoSpaceDE/>
        <w:autoSpaceDN/>
        <w:adjustRightInd/>
        <w:spacing w:before="120"/>
        <w:ind w:left="851" w:hanging="589"/>
        <w:jc w:val="both"/>
        <w:textAlignment w:val="auto"/>
        <w:rPr>
          <w:szCs w:val="24"/>
        </w:rPr>
      </w:pPr>
      <w:r w:rsidRPr="009C7099">
        <w:rPr>
          <w:bCs/>
          <w:szCs w:val="24"/>
        </w:rPr>
        <w:t>Özellikle yünlü ve nazik çamaşırların yıkanmasında güvenle kullanılmalıdır.</w:t>
      </w:r>
    </w:p>
    <w:p w:rsidR="00C751C8" w:rsidRPr="009C7099" w:rsidRDefault="00C751C8" w:rsidP="00C751C8">
      <w:pPr>
        <w:numPr>
          <w:ilvl w:val="0"/>
          <w:numId w:val="16"/>
        </w:numPr>
        <w:tabs>
          <w:tab w:val="left" w:pos="840"/>
        </w:tabs>
        <w:overflowPunct/>
        <w:autoSpaceDE/>
        <w:autoSpaceDN/>
        <w:adjustRightInd/>
        <w:spacing w:before="120"/>
        <w:ind w:left="851" w:hanging="589"/>
        <w:jc w:val="both"/>
        <w:textAlignment w:val="auto"/>
        <w:rPr>
          <w:szCs w:val="24"/>
        </w:rPr>
      </w:pPr>
      <w:r w:rsidRPr="009C7099">
        <w:rPr>
          <w:bCs/>
          <w:szCs w:val="24"/>
        </w:rPr>
        <w:t>Her tür tekstil için çok etkili bir deterjan olmalıdır.</w:t>
      </w:r>
    </w:p>
    <w:p w:rsidR="00C751C8" w:rsidRPr="009C7099" w:rsidRDefault="00C751C8" w:rsidP="00C751C8">
      <w:pPr>
        <w:numPr>
          <w:ilvl w:val="0"/>
          <w:numId w:val="16"/>
        </w:numPr>
        <w:tabs>
          <w:tab w:val="left" w:pos="840"/>
        </w:tabs>
        <w:overflowPunct/>
        <w:autoSpaceDE/>
        <w:autoSpaceDN/>
        <w:adjustRightInd/>
        <w:spacing w:before="120"/>
        <w:ind w:left="851" w:hanging="589"/>
        <w:jc w:val="both"/>
        <w:textAlignment w:val="auto"/>
        <w:rPr>
          <w:szCs w:val="24"/>
        </w:rPr>
      </w:pPr>
      <w:r w:rsidRPr="009C7099">
        <w:rPr>
          <w:noProof/>
          <w:szCs w:val="24"/>
        </w:rPr>
        <w:t>Sağlık bakanlığı üretim bildirim belgesi olmalıdır.</w:t>
      </w:r>
    </w:p>
    <w:p w:rsidR="00C751C8" w:rsidRPr="009C7099" w:rsidRDefault="00C751C8" w:rsidP="00C751C8">
      <w:pPr>
        <w:numPr>
          <w:ilvl w:val="0"/>
          <w:numId w:val="16"/>
        </w:numPr>
        <w:tabs>
          <w:tab w:val="left" w:pos="840"/>
        </w:tabs>
        <w:overflowPunct/>
        <w:autoSpaceDE/>
        <w:autoSpaceDN/>
        <w:adjustRightInd/>
        <w:spacing w:before="120"/>
        <w:ind w:left="851" w:hanging="589"/>
        <w:jc w:val="both"/>
        <w:textAlignment w:val="auto"/>
        <w:rPr>
          <w:szCs w:val="24"/>
        </w:rPr>
      </w:pPr>
      <w:r w:rsidRPr="009C7099">
        <w:rPr>
          <w:szCs w:val="24"/>
        </w:rPr>
        <w:t>Ürünün, kullanıcılar için hazırlanmış genel bilgi formu olmalıdır.</w:t>
      </w:r>
    </w:p>
    <w:p w:rsidR="00C751C8" w:rsidRPr="009C7099" w:rsidRDefault="00C751C8" w:rsidP="00C751C8">
      <w:pPr>
        <w:numPr>
          <w:ilvl w:val="0"/>
          <w:numId w:val="16"/>
        </w:numPr>
        <w:tabs>
          <w:tab w:val="left" w:pos="840"/>
        </w:tabs>
        <w:overflowPunct/>
        <w:autoSpaceDE/>
        <w:autoSpaceDN/>
        <w:adjustRightInd/>
        <w:spacing w:before="120"/>
        <w:ind w:left="851" w:hanging="589"/>
        <w:jc w:val="both"/>
        <w:textAlignment w:val="auto"/>
        <w:rPr>
          <w:szCs w:val="24"/>
        </w:rPr>
      </w:pPr>
      <w:r w:rsidRPr="009C7099">
        <w:rPr>
          <w:szCs w:val="24"/>
        </w:rPr>
        <w:t>Ürünün, AB Direktifleri 2001/58/EC direktifine uygun olarak hazırlanmış 16 maddelik Ürün Güvenlik Bilgi Formu olmalıdır.</w:t>
      </w:r>
    </w:p>
    <w:p w:rsidR="00C751C8" w:rsidRPr="009C7099" w:rsidRDefault="00C751C8" w:rsidP="00C751C8">
      <w:pPr>
        <w:numPr>
          <w:ilvl w:val="0"/>
          <w:numId w:val="16"/>
        </w:numPr>
        <w:tabs>
          <w:tab w:val="left" w:pos="840"/>
        </w:tabs>
        <w:overflowPunct/>
        <w:autoSpaceDE/>
        <w:autoSpaceDN/>
        <w:adjustRightInd/>
        <w:spacing w:before="120"/>
        <w:ind w:left="851" w:hanging="589"/>
        <w:jc w:val="both"/>
        <w:textAlignment w:val="auto"/>
        <w:rPr>
          <w:szCs w:val="24"/>
        </w:rPr>
      </w:pPr>
      <w:r w:rsidRPr="009C7099">
        <w:rPr>
          <w:szCs w:val="24"/>
        </w:rPr>
        <w:t>Ürünün kalite kriterlerine göre hazırlanmış analiz sertifikası olacaktır.</w:t>
      </w:r>
    </w:p>
    <w:p w:rsidR="00C751C8" w:rsidRPr="009C7099" w:rsidRDefault="00C751C8" w:rsidP="00C751C8">
      <w:pPr>
        <w:numPr>
          <w:ilvl w:val="0"/>
          <w:numId w:val="16"/>
        </w:numPr>
        <w:tabs>
          <w:tab w:val="left" w:pos="840"/>
        </w:tabs>
        <w:overflowPunct/>
        <w:autoSpaceDE/>
        <w:autoSpaceDN/>
        <w:adjustRightInd/>
        <w:spacing w:before="120"/>
        <w:ind w:left="851" w:hanging="589"/>
        <w:jc w:val="both"/>
        <w:textAlignment w:val="auto"/>
        <w:rPr>
          <w:szCs w:val="24"/>
        </w:rPr>
      </w:pPr>
      <w:r w:rsidRPr="009C7099">
        <w:rPr>
          <w:szCs w:val="24"/>
        </w:rPr>
        <w:t>Satıcı firma, teslimatı yapılan ürünün etiketinde belirtilen üretim tarihine ait üretici firma tarafından hazırlanan analiz sertifikasını verecektir.</w:t>
      </w:r>
    </w:p>
    <w:p w:rsidR="00C751C8" w:rsidRPr="009C7099" w:rsidRDefault="00C751C8" w:rsidP="00C751C8">
      <w:pPr>
        <w:numPr>
          <w:ilvl w:val="0"/>
          <w:numId w:val="16"/>
        </w:numPr>
        <w:tabs>
          <w:tab w:val="left" w:pos="840"/>
        </w:tabs>
        <w:overflowPunct/>
        <w:autoSpaceDE/>
        <w:autoSpaceDN/>
        <w:adjustRightInd/>
        <w:spacing w:before="120"/>
        <w:ind w:left="851" w:hanging="589"/>
        <w:jc w:val="both"/>
        <w:textAlignment w:val="auto"/>
        <w:rPr>
          <w:szCs w:val="24"/>
        </w:rPr>
      </w:pPr>
      <w:r w:rsidRPr="009C7099">
        <w:rPr>
          <w:szCs w:val="24"/>
        </w:rPr>
        <w:t>Üçlü sorumluluk uygulaması (insan, çevre ve güvenlik)</w:t>
      </w:r>
    </w:p>
    <w:p w:rsidR="00C751C8" w:rsidRPr="009C7099" w:rsidRDefault="00C751C8" w:rsidP="00C751C8">
      <w:pPr>
        <w:numPr>
          <w:ilvl w:val="0"/>
          <w:numId w:val="16"/>
        </w:numPr>
        <w:tabs>
          <w:tab w:val="left" w:pos="840"/>
        </w:tabs>
        <w:overflowPunct/>
        <w:autoSpaceDE/>
        <w:autoSpaceDN/>
        <w:adjustRightInd/>
        <w:spacing w:before="120"/>
        <w:ind w:left="851" w:hanging="589"/>
        <w:jc w:val="both"/>
        <w:textAlignment w:val="auto"/>
        <w:rPr>
          <w:szCs w:val="24"/>
        </w:rPr>
      </w:pPr>
      <w:r w:rsidRPr="009C7099">
        <w:rPr>
          <w:szCs w:val="24"/>
        </w:rPr>
        <w:t>ISO 9001:2000</w:t>
      </w:r>
    </w:p>
    <w:p w:rsidR="00C751C8" w:rsidRPr="009C7099" w:rsidRDefault="00C751C8" w:rsidP="00C751C8">
      <w:pPr>
        <w:numPr>
          <w:ilvl w:val="0"/>
          <w:numId w:val="16"/>
        </w:numPr>
        <w:tabs>
          <w:tab w:val="left" w:pos="840"/>
        </w:tabs>
        <w:overflowPunct/>
        <w:autoSpaceDE/>
        <w:autoSpaceDN/>
        <w:adjustRightInd/>
        <w:spacing w:before="120"/>
        <w:ind w:left="851" w:hanging="589"/>
        <w:jc w:val="both"/>
        <w:textAlignment w:val="auto"/>
        <w:rPr>
          <w:szCs w:val="24"/>
        </w:rPr>
      </w:pPr>
      <w:r w:rsidRPr="009C7099">
        <w:rPr>
          <w:szCs w:val="24"/>
        </w:rPr>
        <w:t>ISO 14001:2004</w:t>
      </w:r>
    </w:p>
    <w:p w:rsidR="00C751C8" w:rsidRPr="009C7099" w:rsidRDefault="00C751C8" w:rsidP="00C751C8">
      <w:pPr>
        <w:numPr>
          <w:ilvl w:val="0"/>
          <w:numId w:val="16"/>
        </w:numPr>
        <w:tabs>
          <w:tab w:val="left" w:pos="840"/>
        </w:tabs>
        <w:overflowPunct/>
        <w:autoSpaceDE/>
        <w:autoSpaceDN/>
        <w:adjustRightInd/>
        <w:spacing w:before="120"/>
        <w:ind w:left="851" w:hanging="589"/>
        <w:jc w:val="both"/>
        <w:textAlignment w:val="auto"/>
        <w:rPr>
          <w:szCs w:val="24"/>
        </w:rPr>
      </w:pPr>
      <w:r w:rsidRPr="009C7099">
        <w:rPr>
          <w:szCs w:val="24"/>
        </w:rPr>
        <w:t>TSE İSG-OHSAS TS 18001</w:t>
      </w:r>
    </w:p>
    <w:p w:rsidR="00C751C8" w:rsidRPr="009C7099" w:rsidRDefault="00C751C8" w:rsidP="00C751C8">
      <w:pPr>
        <w:numPr>
          <w:ilvl w:val="0"/>
          <w:numId w:val="16"/>
        </w:numPr>
        <w:tabs>
          <w:tab w:val="left" w:pos="840"/>
        </w:tabs>
        <w:overflowPunct/>
        <w:autoSpaceDE/>
        <w:autoSpaceDN/>
        <w:adjustRightInd/>
        <w:spacing w:before="120"/>
        <w:ind w:left="851" w:hanging="589"/>
        <w:jc w:val="both"/>
        <w:textAlignment w:val="auto"/>
        <w:rPr>
          <w:szCs w:val="24"/>
        </w:rPr>
      </w:pPr>
      <w:r w:rsidRPr="009C7099">
        <w:rPr>
          <w:szCs w:val="24"/>
        </w:rPr>
        <w:t>Üretim yerine ait Sağlık Bakanlığı’ndan alınmış ruhsat olmalıdır.</w:t>
      </w:r>
    </w:p>
    <w:p w:rsidR="00C751C8" w:rsidRPr="009C7099" w:rsidRDefault="00C751C8" w:rsidP="00C751C8">
      <w:pPr>
        <w:numPr>
          <w:ilvl w:val="0"/>
          <w:numId w:val="16"/>
        </w:numPr>
        <w:tabs>
          <w:tab w:val="left" w:pos="840"/>
        </w:tabs>
        <w:overflowPunct/>
        <w:autoSpaceDE/>
        <w:autoSpaceDN/>
        <w:adjustRightInd/>
        <w:spacing w:before="120"/>
        <w:ind w:left="851" w:hanging="589"/>
        <w:jc w:val="both"/>
        <w:textAlignment w:val="auto"/>
        <w:rPr>
          <w:szCs w:val="24"/>
        </w:rPr>
      </w:pPr>
      <w:r w:rsidRPr="009C7099">
        <w:rPr>
          <w:szCs w:val="24"/>
        </w:rPr>
        <w:t>Ürün görünüşü toz halinde olmalıdır.</w:t>
      </w:r>
    </w:p>
    <w:p w:rsidR="00C751C8" w:rsidRPr="009C7099" w:rsidRDefault="00C751C8" w:rsidP="00C751C8">
      <w:pPr>
        <w:numPr>
          <w:ilvl w:val="0"/>
          <w:numId w:val="16"/>
        </w:numPr>
        <w:tabs>
          <w:tab w:val="left" w:pos="840"/>
        </w:tabs>
        <w:overflowPunct/>
        <w:autoSpaceDE/>
        <w:autoSpaceDN/>
        <w:adjustRightInd/>
        <w:spacing w:before="120"/>
        <w:ind w:left="851" w:hanging="589"/>
        <w:jc w:val="both"/>
        <w:textAlignment w:val="auto"/>
        <w:rPr>
          <w:szCs w:val="24"/>
        </w:rPr>
      </w:pPr>
      <w:r w:rsidRPr="009C7099">
        <w:rPr>
          <w:szCs w:val="24"/>
        </w:rPr>
        <w:t>Ürün Süper Optik ağartıcı içermemelidir. Bu özellik firma tarafından istendiğinde garanti edilip belgelendirilmelidir</w:t>
      </w:r>
    </w:p>
    <w:p w:rsidR="00C751C8" w:rsidRPr="009C7099" w:rsidRDefault="00C751C8" w:rsidP="00C751C8">
      <w:pPr>
        <w:numPr>
          <w:ilvl w:val="0"/>
          <w:numId w:val="16"/>
        </w:numPr>
        <w:tabs>
          <w:tab w:val="left" w:pos="840"/>
        </w:tabs>
        <w:overflowPunct/>
        <w:autoSpaceDE/>
        <w:autoSpaceDN/>
        <w:adjustRightInd/>
        <w:spacing w:before="120"/>
        <w:ind w:left="851" w:hanging="589"/>
        <w:jc w:val="both"/>
        <w:textAlignment w:val="auto"/>
        <w:rPr>
          <w:szCs w:val="24"/>
        </w:rPr>
      </w:pPr>
      <w:r w:rsidRPr="009C7099">
        <w:rPr>
          <w:szCs w:val="24"/>
        </w:rPr>
        <w:t>Ürün orijinal ambalajında olmalıdır.</w:t>
      </w:r>
    </w:p>
    <w:p w:rsidR="00C751C8" w:rsidRPr="009C7099" w:rsidRDefault="00293F95" w:rsidP="00C751C8">
      <w:pPr>
        <w:pStyle w:val="ListeParagraf"/>
        <w:numPr>
          <w:ilvl w:val="0"/>
          <w:numId w:val="12"/>
        </w:numPr>
        <w:contextualSpacing/>
        <w:jc w:val="both"/>
        <w:rPr>
          <w:rFonts w:ascii="Times New Roman" w:hAnsi="Times New Roman"/>
          <w:sz w:val="24"/>
          <w:szCs w:val="24"/>
        </w:rPr>
      </w:pPr>
      <w:r w:rsidRPr="009C7099">
        <w:rPr>
          <w:rFonts w:ascii="Times New Roman" w:hAnsi="Times New Roman"/>
          <w:b/>
          <w:sz w:val="24"/>
          <w:szCs w:val="24"/>
        </w:rPr>
        <w:t xml:space="preserve">KIVAMLI ÇAMAŞIR SUYU: </w:t>
      </w:r>
      <w:r w:rsidRPr="009C7099">
        <w:rPr>
          <w:rFonts w:ascii="Times New Roman" w:hAnsi="Times New Roman"/>
          <w:sz w:val="24"/>
          <w:szCs w:val="24"/>
        </w:rPr>
        <w:t>Yoğun kıvamda olmalı. Cilde temasında sağlığa zarar vermemeli.</w:t>
      </w:r>
      <w:r w:rsidR="00C751C8" w:rsidRPr="009C7099">
        <w:rPr>
          <w:rFonts w:ascii="Times New Roman" w:hAnsi="Times New Roman"/>
          <w:sz w:val="24"/>
          <w:szCs w:val="24"/>
        </w:rPr>
        <w:t xml:space="preserve"> </w:t>
      </w:r>
      <w:r w:rsidR="00C751C8" w:rsidRPr="009C7099">
        <w:rPr>
          <w:rFonts w:ascii="Times New Roman" w:hAnsi="Times New Roman"/>
          <w:sz w:val="24"/>
          <w:szCs w:val="24"/>
        </w:rPr>
        <w:t>Çamaşır suyu %5&lt; sodyum hipoklorit içermelidir.</w:t>
      </w:r>
    </w:p>
    <w:p w:rsidR="00C751C8" w:rsidRPr="009C7099" w:rsidRDefault="00C751C8" w:rsidP="00C751C8">
      <w:pPr>
        <w:widowControl w:val="0"/>
        <w:numPr>
          <w:ilvl w:val="0"/>
          <w:numId w:val="15"/>
        </w:numPr>
        <w:tabs>
          <w:tab w:val="clear" w:pos="1080"/>
          <w:tab w:val="left" w:pos="840"/>
          <w:tab w:val="num" w:pos="1418"/>
        </w:tabs>
        <w:suppressAutoHyphens/>
        <w:overflowPunct/>
        <w:autoSpaceDE/>
        <w:autoSpaceDN/>
        <w:adjustRightInd/>
        <w:spacing w:before="120"/>
        <w:ind w:left="851" w:hanging="589"/>
        <w:jc w:val="both"/>
        <w:textAlignment w:val="auto"/>
        <w:rPr>
          <w:szCs w:val="24"/>
        </w:rPr>
      </w:pPr>
      <w:r w:rsidRPr="009C7099">
        <w:rPr>
          <w:szCs w:val="24"/>
        </w:rPr>
        <w:t>Çamaşır suyu kıvamlı, berrak olmalıdır.</w:t>
      </w:r>
    </w:p>
    <w:p w:rsidR="00C751C8" w:rsidRPr="009C7099" w:rsidRDefault="00C751C8" w:rsidP="00C751C8">
      <w:pPr>
        <w:widowControl w:val="0"/>
        <w:numPr>
          <w:ilvl w:val="0"/>
          <w:numId w:val="15"/>
        </w:numPr>
        <w:tabs>
          <w:tab w:val="clear" w:pos="1080"/>
          <w:tab w:val="left" w:pos="840"/>
          <w:tab w:val="num" w:pos="1418"/>
        </w:tabs>
        <w:suppressAutoHyphens/>
        <w:overflowPunct/>
        <w:autoSpaceDE/>
        <w:autoSpaceDN/>
        <w:adjustRightInd/>
        <w:spacing w:before="120"/>
        <w:ind w:left="851" w:hanging="589"/>
        <w:jc w:val="both"/>
        <w:textAlignment w:val="auto"/>
        <w:rPr>
          <w:szCs w:val="24"/>
        </w:rPr>
      </w:pPr>
      <w:r w:rsidRPr="009C7099">
        <w:rPr>
          <w:szCs w:val="24"/>
        </w:rPr>
        <w:t>Plastik bidonlarda ve orijinal ambalajında olmalıdır.</w:t>
      </w:r>
    </w:p>
    <w:p w:rsidR="00C751C8" w:rsidRPr="009C7099" w:rsidRDefault="00C751C8" w:rsidP="00C751C8">
      <w:pPr>
        <w:widowControl w:val="0"/>
        <w:numPr>
          <w:ilvl w:val="0"/>
          <w:numId w:val="15"/>
        </w:numPr>
        <w:tabs>
          <w:tab w:val="clear" w:pos="1080"/>
          <w:tab w:val="left" w:pos="840"/>
          <w:tab w:val="num" w:pos="1418"/>
        </w:tabs>
        <w:suppressAutoHyphens/>
        <w:overflowPunct/>
        <w:autoSpaceDE/>
        <w:autoSpaceDN/>
        <w:adjustRightInd/>
        <w:spacing w:before="120"/>
        <w:ind w:left="851" w:hanging="589"/>
        <w:jc w:val="both"/>
        <w:textAlignment w:val="auto"/>
        <w:rPr>
          <w:szCs w:val="24"/>
        </w:rPr>
      </w:pPr>
      <w:r w:rsidRPr="009C7099">
        <w:rPr>
          <w:szCs w:val="24"/>
        </w:rPr>
        <w:t>Ürün özellikleri ve bilgileri ambalajın üzerinde belirtilmelidir.</w:t>
      </w:r>
    </w:p>
    <w:p w:rsidR="00C751C8" w:rsidRPr="009C7099" w:rsidRDefault="00C751C8" w:rsidP="00C751C8">
      <w:pPr>
        <w:widowControl w:val="0"/>
        <w:numPr>
          <w:ilvl w:val="0"/>
          <w:numId w:val="15"/>
        </w:numPr>
        <w:tabs>
          <w:tab w:val="clear" w:pos="1080"/>
          <w:tab w:val="left" w:pos="840"/>
          <w:tab w:val="num" w:pos="1418"/>
        </w:tabs>
        <w:suppressAutoHyphens/>
        <w:overflowPunct/>
        <w:autoSpaceDE/>
        <w:autoSpaceDN/>
        <w:adjustRightInd/>
        <w:spacing w:before="120"/>
        <w:ind w:left="851" w:hanging="589"/>
        <w:jc w:val="both"/>
        <w:textAlignment w:val="auto"/>
        <w:rPr>
          <w:szCs w:val="24"/>
        </w:rPr>
      </w:pPr>
      <w:r w:rsidRPr="009C7099">
        <w:rPr>
          <w:szCs w:val="24"/>
        </w:rPr>
        <w:t>Etiket üzerind</w:t>
      </w:r>
      <w:r w:rsidRPr="009C7099">
        <w:rPr>
          <w:szCs w:val="24"/>
        </w:rPr>
        <w:t>e uyarıcı bilgiler bulunmalıdır.</w:t>
      </w:r>
    </w:p>
    <w:p w:rsidR="00C751C8" w:rsidRPr="009C7099" w:rsidRDefault="00C751C8" w:rsidP="00C751C8">
      <w:pPr>
        <w:pStyle w:val="ListeParagraf"/>
        <w:widowControl w:val="0"/>
        <w:numPr>
          <w:ilvl w:val="0"/>
          <w:numId w:val="12"/>
        </w:numPr>
        <w:tabs>
          <w:tab w:val="left" w:pos="840"/>
        </w:tabs>
        <w:suppressAutoHyphens/>
        <w:spacing w:before="120"/>
        <w:jc w:val="both"/>
        <w:rPr>
          <w:rFonts w:ascii="Times New Roman" w:hAnsi="Times New Roman"/>
          <w:sz w:val="24"/>
          <w:szCs w:val="24"/>
        </w:rPr>
      </w:pPr>
      <w:r w:rsidRPr="009C7099">
        <w:rPr>
          <w:rFonts w:ascii="Times New Roman" w:hAnsi="Times New Roman"/>
          <w:b/>
          <w:sz w:val="24"/>
          <w:szCs w:val="24"/>
        </w:rPr>
        <w:t xml:space="preserve">YÜZEY TEMİZLEYİCİ: </w:t>
      </w:r>
      <w:r w:rsidRPr="009C7099">
        <w:rPr>
          <w:rFonts w:ascii="Times New Roman" w:hAnsi="Times New Roman"/>
          <w:sz w:val="24"/>
          <w:szCs w:val="24"/>
        </w:rPr>
        <w:t>Yüzey temizleyicinin asiditesi 7,0 ±0.5  pH olacaktır.</w:t>
      </w:r>
    </w:p>
    <w:p w:rsidR="00C751C8" w:rsidRPr="009C7099" w:rsidRDefault="00C751C8" w:rsidP="00C751C8">
      <w:pPr>
        <w:widowControl w:val="0"/>
        <w:numPr>
          <w:ilvl w:val="0"/>
          <w:numId w:val="17"/>
        </w:numPr>
        <w:tabs>
          <w:tab w:val="clear" w:pos="1080"/>
          <w:tab w:val="left" w:pos="840"/>
        </w:tabs>
        <w:suppressAutoHyphens/>
        <w:overflowPunct/>
        <w:autoSpaceDE/>
        <w:autoSpaceDN/>
        <w:adjustRightInd/>
        <w:spacing w:before="120"/>
        <w:ind w:left="851" w:hanging="589"/>
        <w:jc w:val="both"/>
        <w:textAlignment w:val="auto"/>
        <w:rPr>
          <w:szCs w:val="24"/>
        </w:rPr>
      </w:pPr>
      <w:r w:rsidRPr="009C7099">
        <w:rPr>
          <w:szCs w:val="24"/>
        </w:rPr>
        <w:t>Ürün 10 kg’lık plastik bidon ambalajlarda olacaktır.</w:t>
      </w:r>
    </w:p>
    <w:p w:rsidR="00C751C8" w:rsidRPr="009C7099" w:rsidRDefault="00C751C8" w:rsidP="00C751C8">
      <w:pPr>
        <w:widowControl w:val="0"/>
        <w:numPr>
          <w:ilvl w:val="0"/>
          <w:numId w:val="17"/>
        </w:numPr>
        <w:tabs>
          <w:tab w:val="clear" w:pos="1080"/>
          <w:tab w:val="left" w:pos="840"/>
        </w:tabs>
        <w:suppressAutoHyphens/>
        <w:overflowPunct/>
        <w:autoSpaceDE/>
        <w:autoSpaceDN/>
        <w:adjustRightInd/>
        <w:spacing w:before="120"/>
        <w:ind w:left="851" w:hanging="589"/>
        <w:jc w:val="both"/>
        <w:textAlignment w:val="auto"/>
        <w:rPr>
          <w:szCs w:val="24"/>
        </w:rPr>
      </w:pPr>
      <w:r w:rsidRPr="009C7099">
        <w:rPr>
          <w:szCs w:val="24"/>
        </w:rPr>
        <w:t>Ambalaj üzerinde mutlaka ürünün adı,üretim /ithal izin tarihi nosu ve içeriği yazılacaktır.</w:t>
      </w:r>
    </w:p>
    <w:p w:rsidR="00C751C8" w:rsidRPr="009C7099" w:rsidRDefault="00C751C8" w:rsidP="00C751C8">
      <w:pPr>
        <w:widowControl w:val="0"/>
        <w:numPr>
          <w:ilvl w:val="0"/>
          <w:numId w:val="17"/>
        </w:numPr>
        <w:tabs>
          <w:tab w:val="clear" w:pos="1080"/>
          <w:tab w:val="left" w:pos="840"/>
        </w:tabs>
        <w:suppressAutoHyphens/>
        <w:overflowPunct/>
        <w:autoSpaceDE/>
        <w:autoSpaceDN/>
        <w:adjustRightInd/>
        <w:spacing w:before="120"/>
        <w:ind w:left="851" w:hanging="589"/>
        <w:jc w:val="both"/>
        <w:textAlignment w:val="auto"/>
        <w:rPr>
          <w:szCs w:val="24"/>
        </w:rPr>
      </w:pPr>
      <w:r w:rsidRPr="009C7099">
        <w:rPr>
          <w:szCs w:val="24"/>
        </w:rPr>
        <w:t>Ürünün raf ömrü en az 2 (iki) yıl olacaktır.</w:t>
      </w:r>
    </w:p>
    <w:p w:rsidR="00C751C8" w:rsidRPr="009C7099" w:rsidRDefault="00C751C8" w:rsidP="00C751C8">
      <w:pPr>
        <w:widowControl w:val="0"/>
        <w:numPr>
          <w:ilvl w:val="0"/>
          <w:numId w:val="17"/>
        </w:numPr>
        <w:tabs>
          <w:tab w:val="clear" w:pos="1080"/>
          <w:tab w:val="left" w:pos="840"/>
        </w:tabs>
        <w:suppressAutoHyphens/>
        <w:overflowPunct/>
        <w:autoSpaceDE/>
        <w:autoSpaceDN/>
        <w:adjustRightInd/>
        <w:spacing w:before="120"/>
        <w:ind w:left="851" w:hanging="589"/>
        <w:jc w:val="both"/>
        <w:textAlignment w:val="auto"/>
        <w:rPr>
          <w:szCs w:val="24"/>
        </w:rPr>
      </w:pPr>
      <w:r w:rsidRPr="009C7099">
        <w:rPr>
          <w:szCs w:val="24"/>
        </w:rPr>
        <w:t>Ürün toksik ve zararlı uçucu madde içermeyecektir.</w:t>
      </w:r>
    </w:p>
    <w:p w:rsidR="00C751C8" w:rsidRPr="009C7099" w:rsidRDefault="00C751C8" w:rsidP="00C751C8">
      <w:pPr>
        <w:widowControl w:val="0"/>
        <w:numPr>
          <w:ilvl w:val="0"/>
          <w:numId w:val="17"/>
        </w:numPr>
        <w:tabs>
          <w:tab w:val="clear" w:pos="1080"/>
          <w:tab w:val="left" w:pos="840"/>
        </w:tabs>
        <w:suppressAutoHyphens/>
        <w:overflowPunct/>
        <w:autoSpaceDE/>
        <w:autoSpaceDN/>
        <w:adjustRightInd/>
        <w:spacing w:before="120"/>
        <w:ind w:left="851" w:hanging="589"/>
        <w:jc w:val="both"/>
        <w:textAlignment w:val="auto"/>
        <w:rPr>
          <w:szCs w:val="24"/>
        </w:rPr>
      </w:pPr>
      <w:r w:rsidRPr="009C7099">
        <w:rPr>
          <w:szCs w:val="24"/>
        </w:rPr>
        <w:t>Ürünün kullanılan malzemeler üzerinde aşındırıcı, matlaştırıcı etkisi olmayacaktır.</w:t>
      </w:r>
    </w:p>
    <w:p w:rsidR="00C751C8" w:rsidRPr="009C7099" w:rsidRDefault="00C751C8" w:rsidP="00C751C8">
      <w:pPr>
        <w:widowControl w:val="0"/>
        <w:numPr>
          <w:ilvl w:val="0"/>
          <w:numId w:val="17"/>
        </w:numPr>
        <w:tabs>
          <w:tab w:val="clear" w:pos="1080"/>
          <w:tab w:val="left" w:pos="840"/>
        </w:tabs>
        <w:suppressAutoHyphens/>
        <w:overflowPunct/>
        <w:autoSpaceDE/>
        <w:autoSpaceDN/>
        <w:adjustRightInd/>
        <w:spacing w:before="120"/>
        <w:ind w:left="851" w:hanging="589"/>
        <w:jc w:val="both"/>
        <w:textAlignment w:val="auto"/>
        <w:rPr>
          <w:szCs w:val="24"/>
        </w:rPr>
      </w:pPr>
      <w:r w:rsidRPr="009C7099">
        <w:rPr>
          <w:szCs w:val="24"/>
        </w:rPr>
        <w:t>Ürünün cilt,göz ve solunum yollarına irritan etkisi olmayacaktır.</w:t>
      </w:r>
    </w:p>
    <w:p w:rsidR="00C751C8" w:rsidRPr="009C7099" w:rsidRDefault="00C751C8" w:rsidP="00C751C8">
      <w:pPr>
        <w:widowControl w:val="0"/>
        <w:numPr>
          <w:ilvl w:val="0"/>
          <w:numId w:val="17"/>
        </w:numPr>
        <w:tabs>
          <w:tab w:val="clear" w:pos="1080"/>
          <w:tab w:val="left" w:pos="840"/>
        </w:tabs>
        <w:suppressAutoHyphens/>
        <w:overflowPunct/>
        <w:autoSpaceDE/>
        <w:autoSpaceDN/>
        <w:adjustRightInd/>
        <w:spacing w:before="120"/>
        <w:ind w:left="851" w:hanging="589"/>
        <w:jc w:val="both"/>
        <w:textAlignment w:val="auto"/>
        <w:rPr>
          <w:szCs w:val="24"/>
        </w:rPr>
      </w:pPr>
      <w:r w:rsidRPr="009C7099">
        <w:rPr>
          <w:szCs w:val="24"/>
        </w:rPr>
        <w:t xml:space="preserve">Ürün ıslanmasında sakınca olmayan her türlü yüzeyde (yer,duvar,masa,her türlü cihaz </w:t>
      </w:r>
    </w:p>
    <w:p w:rsidR="00C751C8" w:rsidRPr="009C7099" w:rsidRDefault="00C751C8" w:rsidP="00C751C8">
      <w:pPr>
        <w:widowControl w:val="0"/>
        <w:tabs>
          <w:tab w:val="left" w:pos="720"/>
        </w:tabs>
        <w:suppressAutoHyphens/>
        <w:spacing w:before="120"/>
        <w:ind w:left="840"/>
        <w:jc w:val="both"/>
        <w:rPr>
          <w:szCs w:val="24"/>
        </w:rPr>
      </w:pPr>
      <w:r w:rsidRPr="009C7099">
        <w:rPr>
          <w:szCs w:val="24"/>
        </w:rPr>
        <w:lastRenderedPageBreak/>
        <w:t>yüzeyleri) kullanıma uygun olacaktır.</w:t>
      </w:r>
    </w:p>
    <w:p w:rsidR="00C751C8" w:rsidRPr="009C7099" w:rsidRDefault="00C751C8" w:rsidP="00C751C8">
      <w:pPr>
        <w:widowControl w:val="0"/>
        <w:numPr>
          <w:ilvl w:val="0"/>
          <w:numId w:val="17"/>
        </w:numPr>
        <w:tabs>
          <w:tab w:val="clear" w:pos="1080"/>
          <w:tab w:val="left" w:pos="840"/>
        </w:tabs>
        <w:suppressAutoHyphens/>
        <w:overflowPunct/>
        <w:autoSpaceDE/>
        <w:autoSpaceDN/>
        <w:adjustRightInd/>
        <w:spacing w:before="120"/>
        <w:ind w:left="851" w:hanging="589"/>
        <w:jc w:val="both"/>
        <w:textAlignment w:val="auto"/>
        <w:rPr>
          <w:szCs w:val="24"/>
        </w:rPr>
      </w:pPr>
      <w:r w:rsidRPr="009C7099">
        <w:rPr>
          <w:szCs w:val="24"/>
        </w:rPr>
        <w:t>Ürün uygulamayla geride hoş bir koku bırakmalıdır.</w:t>
      </w:r>
    </w:p>
    <w:p w:rsidR="00C751C8" w:rsidRPr="009C7099" w:rsidRDefault="00C751C8" w:rsidP="00C751C8">
      <w:pPr>
        <w:widowControl w:val="0"/>
        <w:numPr>
          <w:ilvl w:val="0"/>
          <w:numId w:val="17"/>
        </w:numPr>
        <w:tabs>
          <w:tab w:val="clear" w:pos="1080"/>
          <w:tab w:val="left" w:pos="840"/>
        </w:tabs>
        <w:suppressAutoHyphens/>
        <w:overflowPunct/>
        <w:autoSpaceDE/>
        <w:autoSpaceDN/>
        <w:adjustRightInd/>
        <w:spacing w:before="120"/>
        <w:ind w:left="851" w:hanging="589"/>
        <w:jc w:val="both"/>
        <w:textAlignment w:val="auto"/>
        <w:rPr>
          <w:szCs w:val="24"/>
        </w:rPr>
      </w:pPr>
      <w:r w:rsidRPr="009C7099">
        <w:rPr>
          <w:szCs w:val="24"/>
        </w:rPr>
        <w:t>Ürünün içeriğinde bulunan yüzey aktif maddeleri biyolojik olarak doğada parçalanabilmelidir.</w:t>
      </w:r>
    </w:p>
    <w:p w:rsidR="00C751C8" w:rsidRPr="009C7099" w:rsidRDefault="00C751C8" w:rsidP="00C751C8">
      <w:pPr>
        <w:pStyle w:val="ListeParagraf"/>
        <w:widowControl w:val="0"/>
        <w:numPr>
          <w:ilvl w:val="0"/>
          <w:numId w:val="12"/>
        </w:numPr>
        <w:tabs>
          <w:tab w:val="left" w:pos="840"/>
        </w:tabs>
        <w:suppressAutoHyphens/>
        <w:spacing w:before="120"/>
        <w:jc w:val="both"/>
        <w:rPr>
          <w:rFonts w:ascii="Times New Roman" w:hAnsi="Times New Roman"/>
          <w:sz w:val="24"/>
          <w:szCs w:val="24"/>
        </w:rPr>
      </w:pPr>
      <w:r w:rsidRPr="009C7099">
        <w:rPr>
          <w:rFonts w:ascii="Times New Roman" w:hAnsi="Times New Roman"/>
          <w:b/>
          <w:sz w:val="24"/>
          <w:szCs w:val="24"/>
        </w:rPr>
        <w:t>KREM TEMİZLEYİCİ:</w:t>
      </w:r>
    </w:p>
    <w:p w:rsidR="00C751C8" w:rsidRPr="009C7099" w:rsidRDefault="00C751C8" w:rsidP="00C751C8">
      <w:pPr>
        <w:pStyle w:val="ListeParagraf"/>
        <w:widowControl w:val="0"/>
        <w:numPr>
          <w:ilvl w:val="0"/>
          <w:numId w:val="19"/>
        </w:numPr>
        <w:tabs>
          <w:tab w:val="left" w:pos="840"/>
        </w:tabs>
        <w:suppressAutoHyphens/>
        <w:spacing w:before="120"/>
        <w:jc w:val="both"/>
        <w:rPr>
          <w:rFonts w:ascii="Times New Roman" w:hAnsi="Times New Roman"/>
          <w:sz w:val="24"/>
          <w:szCs w:val="24"/>
        </w:rPr>
      </w:pPr>
      <w:r w:rsidRPr="009C7099">
        <w:rPr>
          <w:rFonts w:ascii="Times New Roman" w:hAnsi="Times New Roman"/>
          <w:sz w:val="24"/>
          <w:szCs w:val="24"/>
        </w:rPr>
        <w:t>pH oranı 10,0 -10,5 oranında olmalıdır.</w:t>
      </w:r>
    </w:p>
    <w:p w:rsidR="00C751C8" w:rsidRPr="009C7099" w:rsidRDefault="00C751C8" w:rsidP="00C751C8">
      <w:pPr>
        <w:pStyle w:val="ListeParagraf"/>
        <w:widowControl w:val="0"/>
        <w:numPr>
          <w:ilvl w:val="0"/>
          <w:numId w:val="19"/>
        </w:numPr>
        <w:tabs>
          <w:tab w:val="left" w:pos="840"/>
        </w:tabs>
        <w:suppressAutoHyphens/>
        <w:spacing w:before="120"/>
        <w:jc w:val="both"/>
        <w:rPr>
          <w:rFonts w:ascii="Times New Roman" w:hAnsi="Times New Roman"/>
          <w:sz w:val="24"/>
          <w:szCs w:val="24"/>
        </w:rPr>
      </w:pPr>
      <w:r w:rsidRPr="009C7099">
        <w:rPr>
          <w:rFonts w:ascii="Times New Roman" w:hAnsi="Times New Roman"/>
          <w:sz w:val="24"/>
          <w:szCs w:val="24"/>
        </w:rPr>
        <w:t>Beyaz görünümlü viskoz , mat olmalıdır.</w:t>
      </w:r>
    </w:p>
    <w:p w:rsidR="00C751C8" w:rsidRPr="009C7099" w:rsidRDefault="00C751C8" w:rsidP="009C7099">
      <w:pPr>
        <w:pStyle w:val="ListeParagraf"/>
        <w:widowControl w:val="0"/>
        <w:numPr>
          <w:ilvl w:val="0"/>
          <w:numId w:val="19"/>
        </w:numPr>
        <w:tabs>
          <w:tab w:val="left" w:pos="840"/>
        </w:tabs>
        <w:suppressAutoHyphens/>
        <w:spacing w:before="120"/>
        <w:jc w:val="both"/>
        <w:rPr>
          <w:rFonts w:ascii="Times New Roman" w:hAnsi="Times New Roman"/>
          <w:sz w:val="24"/>
          <w:szCs w:val="24"/>
        </w:rPr>
      </w:pPr>
      <w:r w:rsidRPr="009C7099">
        <w:rPr>
          <w:rFonts w:ascii="Times New Roman" w:hAnsi="Times New Roman"/>
          <w:sz w:val="24"/>
          <w:szCs w:val="24"/>
        </w:rPr>
        <w:t>Ürün orjinal bidonlarda olmalıdır.</w:t>
      </w:r>
    </w:p>
    <w:p w:rsidR="00C751C8" w:rsidRPr="009C7099" w:rsidRDefault="00C751C8" w:rsidP="009C7099">
      <w:pPr>
        <w:pStyle w:val="ListeParagraf"/>
        <w:numPr>
          <w:ilvl w:val="0"/>
          <w:numId w:val="12"/>
        </w:numPr>
        <w:contextualSpacing/>
        <w:jc w:val="both"/>
        <w:rPr>
          <w:rFonts w:ascii="Times New Roman" w:hAnsi="Times New Roman"/>
          <w:b/>
          <w:sz w:val="24"/>
          <w:szCs w:val="24"/>
        </w:rPr>
      </w:pPr>
      <w:r w:rsidRPr="009C7099">
        <w:rPr>
          <w:rFonts w:ascii="Times New Roman" w:hAnsi="Times New Roman"/>
          <w:b/>
          <w:sz w:val="24"/>
          <w:szCs w:val="24"/>
        </w:rPr>
        <w:t xml:space="preserve">BANYO WC TEMİZLEYİCİ: </w:t>
      </w:r>
      <w:r w:rsidR="009C7099" w:rsidRPr="009C7099">
        <w:rPr>
          <w:rFonts w:ascii="Times New Roman" w:hAnsi="Times New Roman"/>
          <w:sz w:val="24"/>
          <w:szCs w:val="24"/>
          <w:lang/>
        </w:rPr>
        <w:t>Manuel kullanıma uygun olmalıdır. Sağlık Bakanlığı üretim veya ithal izni olmalıdır. SEK/TSE belgeli olacak, ürünün veya orijinal ambalaj/etiket üzerinde TSEK/TSE    işareti ve numarası basılı olmalıdır. Üretici firma ISO 9001, ISO 14001 ve Çevre bakanlığından ÇED Raporu belgelerine sahip olmalıdır. Ürünün Avrupa Konseyi 99/45/EC direktifine göre hazırlanmış 16 maddelik Ürün  Güvenlik Bilgi Formu olmalıdır.</w:t>
      </w:r>
    </w:p>
    <w:p w:rsidR="00C751C8" w:rsidRPr="009C7099" w:rsidRDefault="00C751C8" w:rsidP="009C7099">
      <w:pPr>
        <w:pStyle w:val="ListeParagraf"/>
        <w:numPr>
          <w:ilvl w:val="0"/>
          <w:numId w:val="12"/>
        </w:numPr>
        <w:contextualSpacing/>
        <w:jc w:val="both"/>
        <w:rPr>
          <w:rFonts w:ascii="Times New Roman" w:hAnsi="Times New Roman"/>
          <w:b/>
          <w:sz w:val="24"/>
          <w:szCs w:val="24"/>
        </w:rPr>
      </w:pPr>
      <w:r w:rsidRPr="009C7099">
        <w:rPr>
          <w:rFonts w:ascii="Times New Roman" w:hAnsi="Times New Roman"/>
          <w:b/>
          <w:sz w:val="24"/>
          <w:szCs w:val="24"/>
        </w:rPr>
        <w:t xml:space="preserve">YAĞ VE KİR ÇÖZÜCÜ SIVI: </w:t>
      </w:r>
      <w:r w:rsidRPr="009C7099">
        <w:rPr>
          <w:rFonts w:ascii="Times New Roman" w:hAnsi="Times New Roman"/>
          <w:sz w:val="24"/>
          <w:szCs w:val="24"/>
          <w:lang/>
        </w:rPr>
        <w:t>Manuel kullanıma uygun olmalıdır. Sağlık Bakanlığı üretim veya ithal izni olmalıdır. SEK/TSE belgeli olacak, ürünün veya orijinal ambalaj/etiket üzerinde TSEK/TSE    işareti ve numarası basılı olmalıdır. Üretici firma ISO 9001, ISO 14001 ve Çevre bakanlığından ÇED Raporu belgelerine sahip olmalıdır. Ürünün Avrupa Konseyi 99/45/EC direktifine göre hazırlanmış 16 maddelik Ürün  Güvenlik Bilgi Formu olmalıdır. Bu forma göre: En az %5 kalıcı parfüm içermeli,yoğunluğu:1.00 (+/-0.05) ve aktif madde miktarı en az % 4 olmalıdır.Görünümü berrak sıvı olmalıdır.</w:t>
      </w:r>
      <w:r w:rsidR="009C7099" w:rsidRPr="009C7099">
        <w:rPr>
          <w:rFonts w:ascii="Times New Roman" w:hAnsi="Times New Roman"/>
          <w:sz w:val="24"/>
          <w:szCs w:val="24"/>
          <w:lang/>
        </w:rPr>
        <w:t xml:space="preserve"> </w:t>
      </w:r>
      <w:r w:rsidRPr="009C7099">
        <w:rPr>
          <w:rFonts w:ascii="Times New Roman" w:hAnsi="Times New Roman"/>
          <w:sz w:val="24"/>
          <w:szCs w:val="24"/>
          <w:lang/>
        </w:rPr>
        <w:t>Kokusu rahatsız edici olmamalı, parfüm içermeli, ortama hoş bir koku bırakmalıdır.Parlak, lekesiz temizlik sağlamalıdır.Köpüğü az olmalıdır.</w:t>
      </w:r>
      <w:r w:rsidR="009C7099" w:rsidRPr="009C7099">
        <w:rPr>
          <w:rFonts w:ascii="Times New Roman" w:hAnsi="Times New Roman"/>
          <w:sz w:val="24"/>
          <w:szCs w:val="24"/>
          <w:lang/>
        </w:rPr>
        <w:t xml:space="preserve"> </w:t>
      </w:r>
      <w:r w:rsidRPr="009C7099">
        <w:rPr>
          <w:rFonts w:ascii="Times New Roman" w:hAnsi="Times New Roman"/>
          <w:sz w:val="24"/>
          <w:szCs w:val="24"/>
          <w:lang/>
        </w:rPr>
        <w:t>Suda çözünürlüğü tam olmalıdır.</w:t>
      </w:r>
      <w:r w:rsidR="009C7099" w:rsidRPr="009C7099">
        <w:rPr>
          <w:rFonts w:ascii="Times New Roman" w:hAnsi="Times New Roman"/>
          <w:sz w:val="24"/>
          <w:szCs w:val="24"/>
          <w:lang/>
        </w:rPr>
        <w:t xml:space="preserve"> </w:t>
      </w:r>
      <w:r w:rsidRPr="009C7099">
        <w:rPr>
          <w:rFonts w:ascii="Times New Roman" w:hAnsi="Times New Roman"/>
          <w:sz w:val="24"/>
          <w:szCs w:val="24"/>
          <w:lang/>
        </w:rPr>
        <w:t>Kir ve yağ  çözme özelliğinde çok iyi performans göstermeli,</w:t>
      </w:r>
      <w:r w:rsidR="009C7099" w:rsidRPr="009C7099">
        <w:rPr>
          <w:rFonts w:ascii="Times New Roman" w:hAnsi="Times New Roman"/>
          <w:sz w:val="24"/>
          <w:szCs w:val="24"/>
          <w:lang/>
        </w:rPr>
        <w:t xml:space="preserve"> </w:t>
      </w:r>
      <w:r w:rsidRPr="009C7099">
        <w:rPr>
          <w:rFonts w:ascii="Times New Roman" w:hAnsi="Times New Roman"/>
          <w:sz w:val="24"/>
          <w:szCs w:val="24"/>
          <w:lang/>
        </w:rPr>
        <w:t>Orjinal etiket üzerinde üretici firma adı, markası, ürün adı, kullanma talimatı, uyarıcı öneriler, son kullanma tarihi, yoğunluk oranı, pH değeri ile ilgili bilgiler olmalıdır. Teslim tarihinden itibaren kullanım süresi en az 1 yıl olmalıdır.</w:t>
      </w:r>
    </w:p>
    <w:p w:rsidR="00C751C8" w:rsidRPr="009C7099" w:rsidRDefault="00C751C8" w:rsidP="00C751C8">
      <w:pPr>
        <w:pStyle w:val="ListeParagraf"/>
        <w:ind w:left="360"/>
        <w:contextualSpacing/>
        <w:jc w:val="both"/>
        <w:rPr>
          <w:rFonts w:ascii="Times New Roman" w:hAnsi="Times New Roman"/>
          <w:b/>
          <w:sz w:val="24"/>
          <w:szCs w:val="24"/>
        </w:rPr>
      </w:pPr>
      <w:r w:rsidRPr="009C7099">
        <w:rPr>
          <w:rFonts w:ascii="Times New Roman" w:hAnsi="Times New Roman"/>
          <w:sz w:val="24"/>
          <w:szCs w:val="24"/>
          <w:lang/>
        </w:rPr>
        <w:t>En Fazla 10 kg’lık orijinal ambalajlarında olmalıdır</w:t>
      </w:r>
    </w:p>
    <w:p w:rsidR="000341C3" w:rsidRPr="009C7099" w:rsidRDefault="000341C3" w:rsidP="000341C3">
      <w:pPr>
        <w:pStyle w:val="ListeParagraf"/>
        <w:numPr>
          <w:ilvl w:val="0"/>
          <w:numId w:val="12"/>
        </w:numPr>
        <w:contextualSpacing/>
        <w:jc w:val="both"/>
        <w:rPr>
          <w:rFonts w:ascii="Times New Roman" w:hAnsi="Times New Roman"/>
          <w:b/>
          <w:sz w:val="24"/>
          <w:szCs w:val="24"/>
        </w:rPr>
      </w:pPr>
      <w:r w:rsidRPr="009C7099">
        <w:rPr>
          <w:rFonts w:ascii="Times New Roman" w:hAnsi="Times New Roman"/>
          <w:b/>
          <w:sz w:val="24"/>
          <w:szCs w:val="24"/>
        </w:rPr>
        <w:t>ÇÖP TORBALARI:</w:t>
      </w:r>
    </w:p>
    <w:p w:rsidR="000341C3" w:rsidRPr="009C7099" w:rsidRDefault="000341C3" w:rsidP="000341C3">
      <w:pPr>
        <w:contextualSpacing/>
        <w:jc w:val="both"/>
        <w:rPr>
          <w:b/>
          <w:szCs w:val="24"/>
        </w:rPr>
      </w:pPr>
      <w:r w:rsidRPr="009C7099">
        <w:rPr>
          <w:b/>
          <w:szCs w:val="24"/>
        </w:rPr>
        <w:t>80*110 CM SİYAH ÇÖP TORBASI</w:t>
      </w:r>
      <w:r w:rsidR="00261BDD" w:rsidRPr="009C7099">
        <w:rPr>
          <w:b/>
          <w:szCs w:val="24"/>
        </w:rPr>
        <w:t xml:space="preserve"> J 500:</w:t>
      </w:r>
      <w:r w:rsidR="00261BDD" w:rsidRPr="009C7099">
        <w:rPr>
          <w:szCs w:val="24"/>
        </w:rPr>
        <w:t xml:space="preserve"> Ürünün raf ömrü en az 2 (iki) yıl olmalıdır. </w:t>
      </w:r>
      <w:r w:rsidR="00261BDD" w:rsidRPr="009C7099">
        <w:rPr>
          <w:color w:val="000000"/>
          <w:szCs w:val="24"/>
        </w:rPr>
        <w:t>İnce plastikten imal edilmiş olmalıdır.</w:t>
      </w:r>
      <w:r w:rsidR="00261BDD" w:rsidRPr="009C7099">
        <w:rPr>
          <w:szCs w:val="24"/>
        </w:rPr>
        <w:t xml:space="preserve"> </w:t>
      </w:r>
      <w:r w:rsidR="00261BDD" w:rsidRPr="009C7099">
        <w:rPr>
          <w:color w:val="000000"/>
          <w:szCs w:val="24"/>
        </w:rPr>
        <w:t xml:space="preserve">Taşımaya karşı dayanıklı, sızdırmaz olmalı, kolay yırtılmamalıdır. </w:t>
      </w:r>
      <w:r w:rsidR="00261BDD" w:rsidRPr="009C7099">
        <w:rPr>
          <w:szCs w:val="24"/>
        </w:rPr>
        <w:t xml:space="preserve">Ürün TSE, TSEK standartlarına uygun olmalıdır. </w:t>
      </w:r>
    </w:p>
    <w:p w:rsidR="00261BDD" w:rsidRPr="009C7099" w:rsidRDefault="00261BDD" w:rsidP="000341C3">
      <w:pPr>
        <w:contextualSpacing/>
        <w:jc w:val="both"/>
        <w:rPr>
          <w:szCs w:val="24"/>
        </w:rPr>
      </w:pPr>
      <w:r w:rsidRPr="009C7099">
        <w:rPr>
          <w:b/>
          <w:szCs w:val="24"/>
        </w:rPr>
        <w:t xml:space="preserve"> (65*80 CM) BÜYÜK BOY 50’lik:</w:t>
      </w:r>
      <w:r w:rsidRPr="009C7099">
        <w:rPr>
          <w:szCs w:val="24"/>
        </w:rPr>
        <w:t xml:space="preserve"> Çöp torbası sızdırmaz olmalı, kolay yırtılmamalıdır. Çöp torbası taşımaya karşı dayanıklı olmalıdır. Ürünün raf ömrü en az 2 (iki) yıl olmalıdır. Ürün TSE, TSEK standartlarına uygun olmalıdır.</w:t>
      </w:r>
    </w:p>
    <w:p w:rsidR="00261BDD" w:rsidRPr="009C7099" w:rsidRDefault="00261BDD" w:rsidP="000341C3">
      <w:pPr>
        <w:contextualSpacing/>
        <w:jc w:val="both"/>
        <w:rPr>
          <w:szCs w:val="24"/>
        </w:rPr>
      </w:pPr>
      <w:r w:rsidRPr="009C7099">
        <w:rPr>
          <w:b/>
          <w:szCs w:val="24"/>
        </w:rPr>
        <w:t xml:space="preserve"> (75*90 CM) BATTAL BOY 50’lik:</w:t>
      </w:r>
      <w:r w:rsidRPr="009C7099">
        <w:rPr>
          <w:szCs w:val="24"/>
        </w:rPr>
        <w:t xml:space="preserve"> Çöp torbası sızdırmaz olmalı, kolay yırtılmamalıdır. Çöp torbası taşımaya karşı dayanıklı olmalıdır. Ürünün raf ömrü en az 2 (iki) yıl olmalıdır. Ürün TSE, TSEK standartlarına uygun olmalıdır.</w:t>
      </w:r>
    </w:p>
    <w:p w:rsidR="00261BDD" w:rsidRPr="009C7099" w:rsidRDefault="00261BDD" w:rsidP="00261BDD">
      <w:pPr>
        <w:pStyle w:val="ListeParagraf"/>
        <w:numPr>
          <w:ilvl w:val="0"/>
          <w:numId w:val="12"/>
        </w:numPr>
        <w:contextualSpacing/>
        <w:jc w:val="both"/>
        <w:rPr>
          <w:rFonts w:ascii="Times New Roman" w:hAnsi="Times New Roman"/>
          <w:sz w:val="24"/>
          <w:szCs w:val="24"/>
        </w:rPr>
      </w:pPr>
      <w:r w:rsidRPr="009C7099">
        <w:rPr>
          <w:rFonts w:ascii="Times New Roman" w:hAnsi="Times New Roman"/>
          <w:b/>
          <w:sz w:val="24"/>
          <w:szCs w:val="24"/>
        </w:rPr>
        <w:t>KİREÇ ÇÖZÜCÜ:</w:t>
      </w:r>
      <w:r w:rsidRPr="009C7099">
        <w:rPr>
          <w:rFonts w:ascii="Times New Roman" w:hAnsi="Times New Roman"/>
          <w:sz w:val="24"/>
          <w:szCs w:val="24"/>
        </w:rPr>
        <w:t xml:space="preserve"> Kireç çözücü toksit ve zararlı uçucu madde içermeyen özellikte olmalıdır. Kireç çözücü göz, solunum yolu, cilt vb. yerlerde iritasyona neden olmamalıdır. Kireç çözücü aşındırıcı ve matlaştırıcı olmamalıdır.  Kireç çözücü banyolarda, mutfaklarda, </w:t>
      </w:r>
      <w:r w:rsidRPr="009C7099">
        <w:rPr>
          <w:rFonts w:ascii="Times New Roman" w:hAnsi="Times New Roman"/>
          <w:sz w:val="24"/>
          <w:szCs w:val="24"/>
        </w:rPr>
        <w:lastRenderedPageBreak/>
        <w:t>çay ocaklarında, mutfak alet ve ekipmanlarında oluşan kireç, pas vb. kalıntıları çözmede kullanılacaktır. Kireç çözücünün asit miktarı &gt;%15 olmalı, inhibitör ve deiyonize saf sudan oluşmalıdır.  Kireç çözücü orijinal ambalajı/etiketi üzerinde TSEK/TSE veya ISO kalite güvence işareti basılı olmalıdır. Kireç çözücünün ambalaj kapağında emniyet pimi/açılmayı engelleyici bulunmalıdır. Kireç çözücü en az 1 lt-en fazla 2 lt’lik ambalajlarda/bidonlarda olmalıdır. Kireç çözücü depolandığında en az 1 (bir) yıl herhangi bir değişikliğe uğramaksızın teslimat anındaki özelliklerini koruyacak şekilde olmalıdır. Değişiklik olduğu takdirde yenisi ile değiştirilecektir.</w:t>
      </w:r>
    </w:p>
    <w:p w:rsidR="00261BDD" w:rsidRPr="009C7099" w:rsidRDefault="009C7099" w:rsidP="009C7099">
      <w:pPr>
        <w:pStyle w:val="ListeParagraf"/>
        <w:numPr>
          <w:ilvl w:val="0"/>
          <w:numId w:val="12"/>
        </w:numPr>
        <w:contextualSpacing/>
        <w:jc w:val="both"/>
        <w:rPr>
          <w:rFonts w:ascii="Times New Roman" w:hAnsi="Times New Roman"/>
          <w:sz w:val="24"/>
          <w:szCs w:val="24"/>
        </w:rPr>
      </w:pPr>
      <w:r w:rsidRPr="009C7099">
        <w:rPr>
          <w:rFonts w:ascii="Times New Roman" w:hAnsi="Times New Roman"/>
          <w:b/>
          <w:sz w:val="24"/>
          <w:szCs w:val="24"/>
        </w:rPr>
        <w:t>ODA PARFÜMÜ:</w:t>
      </w:r>
      <w:r w:rsidRPr="009C7099">
        <w:rPr>
          <w:rFonts w:ascii="Times New Roman" w:hAnsi="Times New Roman"/>
          <w:sz w:val="24"/>
          <w:szCs w:val="24"/>
          <w:lang/>
        </w:rPr>
        <w:t xml:space="preserve"> Oda için olmalıdır.</w:t>
      </w:r>
      <w:r w:rsidRPr="009C7099">
        <w:rPr>
          <w:rFonts w:ascii="Times New Roman" w:hAnsi="Times New Roman"/>
          <w:b/>
          <w:sz w:val="24"/>
          <w:szCs w:val="24"/>
        </w:rPr>
        <w:t xml:space="preserve"> </w:t>
      </w:r>
      <w:r w:rsidRPr="009C7099">
        <w:rPr>
          <w:rFonts w:ascii="Times New Roman" w:hAnsi="Times New Roman"/>
          <w:sz w:val="24"/>
          <w:szCs w:val="24"/>
          <w:lang/>
        </w:rPr>
        <w:t>Su bazlı olmalıdır.</w:t>
      </w:r>
      <w:r w:rsidRPr="009C7099">
        <w:rPr>
          <w:rFonts w:ascii="Times New Roman" w:hAnsi="Times New Roman"/>
          <w:sz w:val="24"/>
          <w:szCs w:val="24"/>
          <w:lang/>
        </w:rPr>
        <w:tab/>
      </w:r>
    </w:p>
    <w:p w:rsidR="00261BDD" w:rsidRPr="009C7099" w:rsidRDefault="00261BDD" w:rsidP="00261BDD">
      <w:pPr>
        <w:pStyle w:val="ListeParagraf"/>
        <w:ind w:left="0"/>
        <w:jc w:val="both"/>
        <w:rPr>
          <w:rFonts w:ascii="Times New Roman" w:hAnsi="Times New Roman"/>
          <w:sz w:val="24"/>
          <w:szCs w:val="24"/>
        </w:rPr>
      </w:pPr>
    </w:p>
    <w:p w:rsidR="00261BDD" w:rsidRPr="009C7099" w:rsidRDefault="00261BDD" w:rsidP="00261BDD">
      <w:pPr>
        <w:pStyle w:val="ListeParagraf"/>
        <w:ind w:left="0"/>
        <w:jc w:val="both"/>
        <w:rPr>
          <w:rFonts w:ascii="Times New Roman" w:hAnsi="Times New Roman"/>
          <w:sz w:val="24"/>
          <w:szCs w:val="24"/>
        </w:rPr>
      </w:pPr>
    </w:p>
    <w:p w:rsidR="00261BDD" w:rsidRPr="009C7099" w:rsidRDefault="00261BDD" w:rsidP="00261BDD">
      <w:pPr>
        <w:pStyle w:val="ListeParagraf"/>
        <w:jc w:val="both"/>
        <w:rPr>
          <w:rFonts w:ascii="Times New Roman" w:hAnsi="Times New Roman"/>
          <w:sz w:val="24"/>
          <w:szCs w:val="24"/>
        </w:rPr>
      </w:pPr>
      <w:r w:rsidRPr="009C7099">
        <w:rPr>
          <w:rFonts w:ascii="Times New Roman" w:hAnsi="Times New Roman"/>
          <w:b/>
          <w:sz w:val="24"/>
          <w:szCs w:val="24"/>
        </w:rPr>
        <w:t>DİĞER HUSUSLAR:</w:t>
      </w:r>
      <w:r w:rsidRPr="009C7099">
        <w:rPr>
          <w:rFonts w:ascii="Times New Roman" w:hAnsi="Times New Roman"/>
          <w:sz w:val="24"/>
          <w:szCs w:val="24"/>
        </w:rPr>
        <w:t xml:space="preserve"> Teknik Şartnamede Yer Alan Ürünlerin Etiketlerinin Üzerinde Olması Gereken Bilgiler: </w:t>
      </w:r>
    </w:p>
    <w:p w:rsidR="00261BDD" w:rsidRPr="009C7099" w:rsidRDefault="00261BDD" w:rsidP="00261BDD">
      <w:pPr>
        <w:pStyle w:val="ListeParagraf"/>
        <w:numPr>
          <w:ilvl w:val="0"/>
          <w:numId w:val="13"/>
        </w:numPr>
        <w:contextualSpacing/>
        <w:jc w:val="both"/>
        <w:rPr>
          <w:rFonts w:ascii="Times New Roman" w:hAnsi="Times New Roman"/>
          <w:sz w:val="24"/>
          <w:szCs w:val="24"/>
        </w:rPr>
      </w:pPr>
      <w:r w:rsidRPr="009C7099">
        <w:rPr>
          <w:rFonts w:ascii="Times New Roman" w:hAnsi="Times New Roman"/>
          <w:sz w:val="24"/>
          <w:szCs w:val="24"/>
        </w:rPr>
        <w:t xml:space="preserve">Üreticinin adı ve adresi, </w:t>
      </w:r>
    </w:p>
    <w:p w:rsidR="00261BDD" w:rsidRPr="009C7099" w:rsidRDefault="00261BDD" w:rsidP="00261BDD">
      <w:pPr>
        <w:pStyle w:val="ListeParagraf"/>
        <w:numPr>
          <w:ilvl w:val="0"/>
          <w:numId w:val="13"/>
        </w:numPr>
        <w:contextualSpacing/>
        <w:jc w:val="both"/>
        <w:rPr>
          <w:rFonts w:ascii="Times New Roman" w:hAnsi="Times New Roman"/>
          <w:sz w:val="24"/>
          <w:szCs w:val="24"/>
        </w:rPr>
      </w:pPr>
      <w:r w:rsidRPr="009C7099">
        <w:rPr>
          <w:rFonts w:ascii="Times New Roman" w:hAnsi="Times New Roman"/>
          <w:sz w:val="24"/>
          <w:szCs w:val="24"/>
        </w:rPr>
        <w:t xml:space="preserve">Ürünün adı ve markası, </w:t>
      </w:r>
    </w:p>
    <w:p w:rsidR="00261BDD" w:rsidRPr="009C7099" w:rsidRDefault="00261BDD" w:rsidP="00261BDD">
      <w:pPr>
        <w:pStyle w:val="ListeParagraf"/>
        <w:numPr>
          <w:ilvl w:val="0"/>
          <w:numId w:val="13"/>
        </w:numPr>
        <w:contextualSpacing/>
        <w:jc w:val="both"/>
        <w:rPr>
          <w:rFonts w:ascii="Times New Roman" w:hAnsi="Times New Roman"/>
          <w:sz w:val="24"/>
          <w:szCs w:val="24"/>
        </w:rPr>
      </w:pPr>
      <w:r w:rsidRPr="009C7099">
        <w:rPr>
          <w:rFonts w:ascii="Times New Roman" w:hAnsi="Times New Roman"/>
          <w:sz w:val="24"/>
          <w:szCs w:val="24"/>
        </w:rPr>
        <w:t xml:space="preserve">Ürünün kullanım alanları, (varsa) </w:t>
      </w:r>
    </w:p>
    <w:p w:rsidR="00261BDD" w:rsidRPr="009C7099" w:rsidRDefault="00261BDD" w:rsidP="00261BDD">
      <w:pPr>
        <w:pStyle w:val="ListeParagraf"/>
        <w:numPr>
          <w:ilvl w:val="0"/>
          <w:numId w:val="13"/>
        </w:numPr>
        <w:contextualSpacing/>
        <w:jc w:val="both"/>
        <w:rPr>
          <w:rFonts w:ascii="Times New Roman" w:hAnsi="Times New Roman"/>
          <w:sz w:val="24"/>
          <w:szCs w:val="24"/>
        </w:rPr>
      </w:pPr>
      <w:r w:rsidRPr="009C7099">
        <w:rPr>
          <w:rFonts w:ascii="Times New Roman" w:hAnsi="Times New Roman"/>
          <w:sz w:val="24"/>
          <w:szCs w:val="24"/>
        </w:rPr>
        <w:t>Ürünün kullanım talimatı,</w:t>
      </w:r>
    </w:p>
    <w:p w:rsidR="00261BDD" w:rsidRPr="009C7099" w:rsidRDefault="00261BDD" w:rsidP="00261BDD">
      <w:pPr>
        <w:pStyle w:val="ListeParagraf"/>
        <w:numPr>
          <w:ilvl w:val="0"/>
          <w:numId w:val="13"/>
        </w:numPr>
        <w:contextualSpacing/>
        <w:jc w:val="both"/>
        <w:rPr>
          <w:rFonts w:ascii="Times New Roman" w:hAnsi="Times New Roman"/>
          <w:sz w:val="24"/>
          <w:szCs w:val="24"/>
        </w:rPr>
      </w:pPr>
      <w:r w:rsidRPr="009C7099">
        <w:rPr>
          <w:rFonts w:ascii="Times New Roman" w:hAnsi="Times New Roman"/>
          <w:sz w:val="24"/>
          <w:szCs w:val="24"/>
        </w:rPr>
        <w:t>Nominal dolum miktarı,</w:t>
      </w:r>
    </w:p>
    <w:p w:rsidR="00261BDD" w:rsidRPr="009C7099" w:rsidRDefault="00261BDD" w:rsidP="00261BDD">
      <w:pPr>
        <w:pStyle w:val="ListeParagraf"/>
        <w:numPr>
          <w:ilvl w:val="0"/>
          <w:numId w:val="13"/>
        </w:numPr>
        <w:contextualSpacing/>
        <w:jc w:val="both"/>
        <w:rPr>
          <w:rFonts w:ascii="Times New Roman" w:hAnsi="Times New Roman"/>
          <w:sz w:val="24"/>
          <w:szCs w:val="24"/>
        </w:rPr>
      </w:pPr>
      <w:r w:rsidRPr="009C7099">
        <w:rPr>
          <w:rFonts w:ascii="Times New Roman" w:hAnsi="Times New Roman"/>
          <w:sz w:val="24"/>
          <w:szCs w:val="24"/>
        </w:rPr>
        <w:t xml:space="preserve">Üretim ve son kullanım tarihi, </w:t>
      </w:r>
    </w:p>
    <w:p w:rsidR="00261BDD" w:rsidRPr="009C7099" w:rsidRDefault="00261BDD" w:rsidP="00261BDD">
      <w:pPr>
        <w:pStyle w:val="ListeParagraf"/>
        <w:numPr>
          <w:ilvl w:val="0"/>
          <w:numId w:val="13"/>
        </w:numPr>
        <w:contextualSpacing/>
        <w:jc w:val="both"/>
        <w:rPr>
          <w:rFonts w:ascii="Times New Roman" w:hAnsi="Times New Roman"/>
          <w:sz w:val="24"/>
          <w:szCs w:val="24"/>
        </w:rPr>
      </w:pPr>
      <w:r w:rsidRPr="009C7099">
        <w:rPr>
          <w:rFonts w:ascii="Times New Roman" w:hAnsi="Times New Roman"/>
          <w:sz w:val="24"/>
          <w:szCs w:val="24"/>
        </w:rPr>
        <w:t xml:space="preserve">Parti/seri/kod numarası veya ürünün izlenebilirliğini sağlayacak uygun işaret, </w:t>
      </w:r>
    </w:p>
    <w:p w:rsidR="00261BDD" w:rsidRPr="009C7099" w:rsidRDefault="00261BDD" w:rsidP="00261BDD">
      <w:pPr>
        <w:pStyle w:val="ListeParagraf"/>
        <w:numPr>
          <w:ilvl w:val="0"/>
          <w:numId w:val="13"/>
        </w:numPr>
        <w:contextualSpacing/>
        <w:jc w:val="both"/>
        <w:rPr>
          <w:rFonts w:ascii="Times New Roman" w:hAnsi="Times New Roman"/>
          <w:sz w:val="24"/>
          <w:szCs w:val="24"/>
        </w:rPr>
      </w:pPr>
      <w:r w:rsidRPr="009C7099">
        <w:rPr>
          <w:rFonts w:ascii="Times New Roman" w:hAnsi="Times New Roman"/>
          <w:sz w:val="24"/>
          <w:szCs w:val="24"/>
        </w:rPr>
        <w:t xml:space="preserve">Uyarılar. (varsa) </w:t>
      </w:r>
    </w:p>
    <w:p w:rsidR="00261BDD" w:rsidRPr="009C7099" w:rsidRDefault="00261BDD" w:rsidP="00261BDD">
      <w:pPr>
        <w:pStyle w:val="ListeParagraf"/>
        <w:numPr>
          <w:ilvl w:val="0"/>
          <w:numId w:val="13"/>
        </w:numPr>
        <w:contextualSpacing/>
        <w:jc w:val="both"/>
        <w:rPr>
          <w:rFonts w:ascii="Times New Roman" w:hAnsi="Times New Roman"/>
          <w:sz w:val="24"/>
          <w:szCs w:val="24"/>
        </w:rPr>
      </w:pPr>
      <w:r w:rsidRPr="009C7099">
        <w:rPr>
          <w:rFonts w:ascii="Times New Roman" w:hAnsi="Times New Roman"/>
          <w:sz w:val="24"/>
          <w:szCs w:val="24"/>
        </w:rPr>
        <w:t>Bidonlarının üzerinde kullanıcıya yönelik iş sağlığı ve güvenliği ile ilgili Ambalaj üzerinde uyarıcı önlemler mutlaka yazılı olmalıdır.</w:t>
      </w:r>
    </w:p>
    <w:p w:rsidR="00261BDD" w:rsidRPr="009C7099" w:rsidRDefault="00261BDD" w:rsidP="00261BDD">
      <w:pPr>
        <w:jc w:val="center"/>
        <w:rPr>
          <w:b/>
          <w:szCs w:val="24"/>
        </w:rPr>
      </w:pPr>
    </w:p>
    <w:p w:rsidR="00261BDD" w:rsidRPr="009C7099" w:rsidRDefault="00261BDD" w:rsidP="00261BDD">
      <w:pPr>
        <w:rPr>
          <w:b/>
          <w:szCs w:val="24"/>
        </w:rPr>
      </w:pPr>
    </w:p>
    <w:p w:rsidR="00261BDD" w:rsidRPr="009C7099" w:rsidRDefault="00261BDD" w:rsidP="00261BDD">
      <w:pPr>
        <w:rPr>
          <w:szCs w:val="24"/>
        </w:rPr>
      </w:pPr>
    </w:p>
    <w:p w:rsidR="00261BDD" w:rsidRPr="009C7099" w:rsidRDefault="00261BDD" w:rsidP="00261BDD">
      <w:pPr>
        <w:rPr>
          <w:szCs w:val="24"/>
        </w:rPr>
      </w:pPr>
    </w:p>
    <w:p w:rsidR="00261BDD" w:rsidRPr="009C7099" w:rsidRDefault="00261BDD" w:rsidP="00260231">
      <w:pPr>
        <w:rPr>
          <w:szCs w:val="24"/>
        </w:rPr>
      </w:pPr>
    </w:p>
    <w:sectPr w:rsidR="00261BDD" w:rsidRPr="009C7099" w:rsidSect="00131A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C0D" w:rsidRDefault="00BB2C0D" w:rsidP="00EE3768">
      <w:r>
        <w:separator/>
      </w:r>
    </w:p>
  </w:endnote>
  <w:endnote w:type="continuationSeparator" w:id="0">
    <w:p w:rsidR="00BB2C0D" w:rsidRDefault="00BB2C0D" w:rsidP="00EE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C0D" w:rsidRDefault="00BB2C0D" w:rsidP="00EE3768">
      <w:r>
        <w:separator/>
      </w:r>
    </w:p>
  </w:footnote>
  <w:footnote w:type="continuationSeparator" w:id="0">
    <w:p w:rsidR="00BB2C0D" w:rsidRDefault="00BB2C0D" w:rsidP="00EE37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6D56CD"/>
    <w:multiLevelType w:val="hybridMultilevel"/>
    <w:tmpl w:val="87E4E0F8"/>
    <w:lvl w:ilvl="0" w:tplc="1F0ED05E">
      <w:start w:val="1"/>
      <w:numFmt w:val="lowerLetter"/>
      <w:lvlText w:val="%1)"/>
      <w:lvlJc w:val="left"/>
      <w:pPr>
        <w:tabs>
          <w:tab w:val="num" w:pos="1080"/>
        </w:tabs>
        <w:ind w:left="1080" w:hanging="360"/>
      </w:pPr>
      <w:rPr>
        <w:rFonts w:hint="default"/>
      </w:rPr>
    </w:lvl>
    <w:lvl w:ilvl="1" w:tplc="041F0019">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15:restartNumberingAfterBreak="0">
    <w:nsid w:val="3006039C"/>
    <w:multiLevelType w:val="hybridMultilevel"/>
    <w:tmpl w:val="65D89A6E"/>
    <w:lvl w:ilvl="0" w:tplc="041F0017">
      <w:start w:val="1"/>
      <w:numFmt w:val="lowerLetter"/>
      <w:lvlText w:val="%1)"/>
      <w:lvlJc w:val="left"/>
      <w:pPr>
        <w:tabs>
          <w:tab w:val="num" w:pos="749"/>
        </w:tabs>
        <w:ind w:left="1526" w:hanging="360"/>
      </w:pPr>
    </w:lvl>
    <w:lvl w:ilvl="1" w:tplc="041F0019">
      <w:start w:val="1"/>
      <w:numFmt w:val="lowerLetter"/>
      <w:lvlText w:val="%2."/>
      <w:lvlJc w:val="left"/>
      <w:pPr>
        <w:tabs>
          <w:tab w:val="num" w:pos="1886"/>
        </w:tabs>
        <w:ind w:left="1886" w:hanging="360"/>
      </w:pPr>
    </w:lvl>
    <w:lvl w:ilvl="2" w:tplc="041F001B">
      <w:start w:val="1"/>
      <w:numFmt w:val="lowerRoman"/>
      <w:lvlText w:val="%3."/>
      <w:lvlJc w:val="right"/>
      <w:pPr>
        <w:tabs>
          <w:tab w:val="num" w:pos="2606"/>
        </w:tabs>
        <w:ind w:left="2606" w:hanging="180"/>
      </w:pPr>
    </w:lvl>
    <w:lvl w:ilvl="3" w:tplc="041F000F">
      <w:start w:val="1"/>
      <w:numFmt w:val="decimal"/>
      <w:lvlText w:val="%4."/>
      <w:lvlJc w:val="left"/>
      <w:pPr>
        <w:tabs>
          <w:tab w:val="num" w:pos="3326"/>
        </w:tabs>
        <w:ind w:left="3326" w:hanging="360"/>
      </w:pPr>
    </w:lvl>
    <w:lvl w:ilvl="4" w:tplc="041F0019">
      <w:start w:val="1"/>
      <w:numFmt w:val="lowerLetter"/>
      <w:lvlText w:val="%5."/>
      <w:lvlJc w:val="left"/>
      <w:pPr>
        <w:tabs>
          <w:tab w:val="num" w:pos="4046"/>
        </w:tabs>
        <w:ind w:left="4046" w:hanging="360"/>
      </w:pPr>
    </w:lvl>
    <w:lvl w:ilvl="5" w:tplc="041F001B">
      <w:start w:val="1"/>
      <w:numFmt w:val="lowerRoman"/>
      <w:lvlText w:val="%6."/>
      <w:lvlJc w:val="right"/>
      <w:pPr>
        <w:tabs>
          <w:tab w:val="num" w:pos="4766"/>
        </w:tabs>
        <w:ind w:left="4766" w:hanging="180"/>
      </w:pPr>
    </w:lvl>
    <w:lvl w:ilvl="6" w:tplc="041F000F">
      <w:start w:val="1"/>
      <w:numFmt w:val="decimal"/>
      <w:lvlText w:val="%7."/>
      <w:lvlJc w:val="left"/>
      <w:pPr>
        <w:tabs>
          <w:tab w:val="num" w:pos="5486"/>
        </w:tabs>
        <w:ind w:left="5486" w:hanging="360"/>
      </w:pPr>
    </w:lvl>
    <w:lvl w:ilvl="7" w:tplc="041F0019">
      <w:start w:val="1"/>
      <w:numFmt w:val="lowerLetter"/>
      <w:lvlText w:val="%8."/>
      <w:lvlJc w:val="left"/>
      <w:pPr>
        <w:tabs>
          <w:tab w:val="num" w:pos="6206"/>
        </w:tabs>
        <w:ind w:left="6206" w:hanging="360"/>
      </w:pPr>
    </w:lvl>
    <w:lvl w:ilvl="8" w:tplc="041F001B">
      <w:start w:val="1"/>
      <w:numFmt w:val="lowerRoman"/>
      <w:lvlText w:val="%9."/>
      <w:lvlJc w:val="right"/>
      <w:pPr>
        <w:tabs>
          <w:tab w:val="num" w:pos="6926"/>
        </w:tabs>
        <w:ind w:left="6926" w:hanging="180"/>
      </w:pPr>
    </w:lvl>
  </w:abstractNum>
  <w:abstractNum w:abstractNumId="4" w15:restartNumberingAfterBreak="0">
    <w:nsid w:val="327148CE"/>
    <w:multiLevelType w:val="hybridMultilevel"/>
    <w:tmpl w:val="C1C6847C"/>
    <w:lvl w:ilvl="0" w:tplc="2A9AC66E">
      <w:start w:val="1"/>
      <w:numFmt w:val="lowerLetter"/>
      <w:lvlText w:val="%1)"/>
      <w:lvlJc w:val="left"/>
      <w:pPr>
        <w:tabs>
          <w:tab w:val="num" w:pos="987"/>
        </w:tabs>
        <w:ind w:left="987" w:hanging="360"/>
      </w:pPr>
      <w:rPr>
        <w:rFonts w:hint="default"/>
      </w:rPr>
    </w:lvl>
    <w:lvl w:ilvl="1" w:tplc="307EDD1C">
      <w:start w:val="1"/>
      <w:numFmt w:val="lowerLetter"/>
      <w:lvlText w:val="%2)"/>
      <w:lvlJc w:val="left"/>
      <w:pPr>
        <w:tabs>
          <w:tab w:val="num" w:pos="1707"/>
        </w:tabs>
        <w:ind w:left="1707" w:hanging="360"/>
      </w:pPr>
      <w:rPr>
        <w:rFonts w:hint="default"/>
      </w:rPr>
    </w:lvl>
    <w:lvl w:ilvl="2" w:tplc="041F001B" w:tentative="1">
      <w:start w:val="1"/>
      <w:numFmt w:val="lowerRoman"/>
      <w:lvlText w:val="%3."/>
      <w:lvlJc w:val="right"/>
      <w:pPr>
        <w:tabs>
          <w:tab w:val="num" w:pos="2427"/>
        </w:tabs>
        <w:ind w:left="2427" w:hanging="180"/>
      </w:pPr>
    </w:lvl>
    <w:lvl w:ilvl="3" w:tplc="041F000F" w:tentative="1">
      <w:start w:val="1"/>
      <w:numFmt w:val="decimal"/>
      <w:lvlText w:val="%4."/>
      <w:lvlJc w:val="left"/>
      <w:pPr>
        <w:tabs>
          <w:tab w:val="num" w:pos="3147"/>
        </w:tabs>
        <w:ind w:left="3147" w:hanging="360"/>
      </w:pPr>
    </w:lvl>
    <w:lvl w:ilvl="4" w:tplc="041F0019" w:tentative="1">
      <w:start w:val="1"/>
      <w:numFmt w:val="lowerLetter"/>
      <w:lvlText w:val="%5."/>
      <w:lvlJc w:val="left"/>
      <w:pPr>
        <w:tabs>
          <w:tab w:val="num" w:pos="3867"/>
        </w:tabs>
        <w:ind w:left="3867" w:hanging="360"/>
      </w:pPr>
    </w:lvl>
    <w:lvl w:ilvl="5" w:tplc="041F001B" w:tentative="1">
      <w:start w:val="1"/>
      <w:numFmt w:val="lowerRoman"/>
      <w:lvlText w:val="%6."/>
      <w:lvlJc w:val="right"/>
      <w:pPr>
        <w:tabs>
          <w:tab w:val="num" w:pos="4587"/>
        </w:tabs>
        <w:ind w:left="4587" w:hanging="180"/>
      </w:pPr>
    </w:lvl>
    <w:lvl w:ilvl="6" w:tplc="041F000F" w:tentative="1">
      <w:start w:val="1"/>
      <w:numFmt w:val="decimal"/>
      <w:lvlText w:val="%7."/>
      <w:lvlJc w:val="left"/>
      <w:pPr>
        <w:tabs>
          <w:tab w:val="num" w:pos="5307"/>
        </w:tabs>
        <w:ind w:left="5307" w:hanging="360"/>
      </w:pPr>
    </w:lvl>
    <w:lvl w:ilvl="7" w:tplc="041F0019" w:tentative="1">
      <w:start w:val="1"/>
      <w:numFmt w:val="lowerLetter"/>
      <w:lvlText w:val="%8."/>
      <w:lvlJc w:val="left"/>
      <w:pPr>
        <w:tabs>
          <w:tab w:val="num" w:pos="6027"/>
        </w:tabs>
        <w:ind w:left="6027" w:hanging="360"/>
      </w:pPr>
    </w:lvl>
    <w:lvl w:ilvl="8" w:tplc="041F001B" w:tentative="1">
      <w:start w:val="1"/>
      <w:numFmt w:val="lowerRoman"/>
      <w:lvlText w:val="%9."/>
      <w:lvlJc w:val="right"/>
      <w:pPr>
        <w:tabs>
          <w:tab w:val="num" w:pos="6747"/>
        </w:tabs>
        <w:ind w:left="6747" w:hanging="180"/>
      </w:pPr>
    </w:lvl>
  </w:abstractNum>
  <w:abstractNum w:abstractNumId="5" w15:restartNumberingAfterBreak="0">
    <w:nsid w:val="38095D6F"/>
    <w:multiLevelType w:val="hybridMultilevel"/>
    <w:tmpl w:val="6FB26BA4"/>
    <w:lvl w:ilvl="0" w:tplc="1F0ED05E">
      <w:start w:val="1"/>
      <w:numFmt w:val="lowerLetter"/>
      <w:lvlText w:val="%1)"/>
      <w:lvlJc w:val="left"/>
      <w:pPr>
        <w:tabs>
          <w:tab w:val="num" w:pos="1080"/>
        </w:tabs>
        <w:ind w:left="1080" w:hanging="360"/>
      </w:pPr>
    </w:lvl>
    <w:lvl w:ilvl="1" w:tplc="E66AF6AE">
      <w:start w:val="1"/>
      <w:numFmt w:val="decimal"/>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C734D1"/>
    <w:multiLevelType w:val="hybridMultilevel"/>
    <w:tmpl w:val="159C8AD6"/>
    <w:lvl w:ilvl="0" w:tplc="041F0017">
      <w:start w:val="1"/>
      <w:numFmt w:val="lowerLetter"/>
      <w:lvlText w:val="%1)"/>
      <w:lvlJc w:val="left"/>
      <w:pPr>
        <w:ind w:left="724" w:hanging="360"/>
      </w:pPr>
    </w:lvl>
    <w:lvl w:ilvl="1" w:tplc="041F0019" w:tentative="1">
      <w:start w:val="1"/>
      <w:numFmt w:val="lowerLetter"/>
      <w:lvlText w:val="%2."/>
      <w:lvlJc w:val="left"/>
      <w:pPr>
        <w:ind w:left="1444" w:hanging="360"/>
      </w:pPr>
    </w:lvl>
    <w:lvl w:ilvl="2" w:tplc="041F001B" w:tentative="1">
      <w:start w:val="1"/>
      <w:numFmt w:val="lowerRoman"/>
      <w:lvlText w:val="%3."/>
      <w:lvlJc w:val="right"/>
      <w:pPr>
        <w:ind w:left="2164" w:hanging="180"/>
      </w:pPr>
    </w:lvl>
    <w:lvl w:ilvl="3" w:tplc="041F000F" w:tentative="1">
      <w:start w:val="1"/>
      <w:numFmt w:val="decimal"/>
      <w:lvlText w:val="%4."/>
      <w:lvlJc w:val="left"/>
      <w:pPr>
        <w:ind w:left="2884" w:hanging="360"/>
      </w:pPr>
    </w:lvl>
    <w:lvl w:ilvl="4" w:tplc="041F0019" w:tentative="1">
      <w:start w:val="1"/>
      <w:numFmt w:val="lowerLetter"/>
      <w:lvlText w:val="%5."/>
      <w:lvlJc w:val="left"/>
      <w:pPr>
        <w:ind w:left="3604" w:hanging="360"/>
      </w:pPr>
    </w:lvl>
    <w:lvl w:ilvl="5" w:tplc="041F001B" w:tentative="1">
      <w:start w:val="1"/>
      <w:numFmt w:val="lowerRoman"/>
      <w:lvlText w:val="%6."/>
      <w:lvlJc w:val="right"/>
      <w:pPr>
        <w:ind w:left="4324" w:hanging="180"/>
      </w:pPr>
    </w:lvl>
    <w:lvl w:ilvl="6" w:tplc="041F000F" w:tentative="1">
      <w:start w:val="1"/>
      <w:numFmt w:val="decimal"/>
      <w:lvlText w:val="%7."/>
      <w:lvlJc w:val="left"/>
      <w:pPr>
        <w:ind w:left="5044" w:hanging="360"/>
      </w:pPr>
    </w:lvl>
    <w:lvl w:ilvl="7" w:tplc="041F0019" w:tentative="1">
      <w:start w:val="1"/>
      <w:numFmt w:val="lowerLetter"/>
      <w:lvlText w:val="%8."/>
      <w:lvlJc w:val="left"/>
      <w:pPr>
        <w:ind w:left="5764" w:hanging="360"/>
      </w:pPr>
    </w:lvl>
    <w:lvl w:ilvl="8" w:tplc="041F001B" w:tentative="1">
      <w:start w:val="1"/>
      <w:numFmt w:val="lowerRoman"/>
      <w:lvlText w:val="%9."/>
      <w:lvlJc w:val="right"/>
      <w:pPr>
        <w:ind w:left="6484" w:hanging="180"/>
      </w:pPr>
    </w:lvl>
  </w:abstractNum>
  <w:abstractNum w:abstractNumId="8"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79A0FFC"/>
    <w:multiLevelType w:val="hybridMultilevel"/>
    <w:tmpl w:val="9CEA6088"/>
    <w:lvl w:ilvl="0" w:tplc="CBAC160A">
      <w:start w:val="1"/>
      <w:numFmt w:val="decimal"/>
      <w:lvlText w:val="%1-"/>
      <w:lvlJc w:val="left"/>
      <w:pPr>
        <w:ind w:left="360" w:hanging="360"/>
      </w:pPr>
      <w:rPr>
        <w:rFonts w:hint="default"/>
        <w:b/>
        <w:sz w:val="24"/>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0"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EBB1575"/>
    <w:multiLevelType w:val="hybridMultilevel"/>
    <w:tmpl w:val="159C8AD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52293542"/>
    <w:multiLevelType w:val="hybridMultilevel"/>
    <w:tmpl w:val="7EAE50E6"/>
    <w:lvl w:ilvl="0" w:tplc="464EB3FC">
      <w:start w:val="1"/>
      <w:numFmt w:val="lowerLetter"/>
      <w:lvlText w:val="%1)"/>
      <w:lvlJc w:val="left"/>
      <w:pPr>
        <w:ind w:left="780" w:hanging="360"/>
      </w:pPr>
      <w:rPr>
        <w:rFonts w:ascii="Times New Roman" w:hAnsi="Times New Roman" w:hint="default"/>
        <w:b/>
        <w:sz w:val="24"/>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4" w15:restartNumberingAfterBreak="0">
    <w:nsid w:val="6D2B6C50"/>
    <w:multiLevelType w:val="hybridMultilevel"/>
    <w:tmpl w:val="8E3276F8"/>
    <w:lvl w:ilvl="0" w:tplc="2A0ED7C4">
      <w:start w:val="1"/>
      <w:numFmt w:val="lowerLetter"/>
      <w:lvlText w:val="%1)"/>
      <w:lvlJc w:val="left"/>
      <w:pPr>
        <w:tabs>
          <w:tab w:val="num" w:pos="180"/>
        </w:tabs>
        <w:ind w:left="180" w:hanging="360"/>
      </w:pPr>
      <w:rPr>
        <w:rFonts w:hint="default"/>
      </w:rPr>
    </w:lvl>
    <w:lvl w:ilvl="1" w:tplc="247AD326">
      <w:start w:val="1"/>
      <w:numFmt w:val="lowerLetter"/>
      <w:lvlText w:val="%2)"/>
      <w:lvlJc w:val="left"/>
      <w:pPr>
        <w:tabs>
          <w:tab w:val="num" w:pos="900"/>
        </w:tabs>
        <w:ind w:left="900" w:hanging="360"/>
      </w:pPr>
      <w:rPr>
        <w:rFonts w:hint="default"/>
      </w:rPr>
    </w:lvl>
    <w:lvl w:ilvl="2" w:tplc="6848202A">
      <w:start w:val="20"/>
      <w:numFmt w:val="decimal"/>
      <w:lvlText w:val="%3)"/>
      <w:lvlJc w:val="left"/>
      <w:pPr>
        <w:ind w:left="1800" w:hanging="360"/>
      </w:pPr>
      <w:rPr>
        <w:rFonts w:hint="default"/>
      </w:rPr>
    </w:lvl>
    <w:lvl w:ilvl="3" w:tplc="041F000F" w:tentative="1">
      <w:start w:val="1"/>
      <w:numFmt w:val="decimal"/>
      <w:lvlText w:val="%4."/>
      <w:lvlJc w:val="left"/>
      <w:pPr>
        <w:tabs>
          <w:tab w:val="num" w:pos="2340"/>
        </w:tabs>
        <w:ind w:left="2340" w:hanging="360"/>
      </w:pPr>
    </w:lvl>
    <w:lvl w:ilvl="4" w:tplc="041F0019" w:tentative="1">
      <w:start w:val="1"/>
      <w:numFmt w:val="lowerLetter"/>
      <w:lvlText w:val="%5."/>
      <w:lvlJc w:val="left"/>
      <w:pPr>
        <w:tabs>
          <w:tab w:val="num" w:pos="3060"/>
        </w:tabs>
        <w:ind w:left="3060" w:hanging="360"/>
      </w:pPr>
    </w:lvl>
    <w:lvl w:ilvl="5" w:tplc="041F001B" w:tentative="1">
      <w:start w:val="1"/>
      <w:numFmt w:val="lowerRoman"/>
      <w:lvlText w:val="%6."/>
      <w:lvlJc w:val="right"/>
      <w:pPr>
        <w:tabs>
          <w:tab w:val="num" w:pos="3780"/>
        </w:tabs>
        <w:ind w:left="3780" w:hanging="180"/>
      </w:pPr>
    </w:lvl>
    <w:lvl w:ilvl="6" w:tplc="041F000F" w:tentative="1">
      <w:start w:val="1"/>
      <w:numFmt w:val="decimal"/>
      <w:lvlText w:val="%7."/>
      <w:lvlJc w:val="left"/>
      <w:pPr>
        <w:tabs>
          <w:tab w:val="num" w:pos="4500"/>
        </w:tabs>
        <w:ind w:left="4500" w:hanging="360"/>
      </w:pPr>
    </w:lvl>
    <w:lvl w:ilvl="7" w:tplc="041F0019" w:tentative="1">
      <w:start w:val="1"/>
      <w:numFmt w:val="lowerLetter"/>
      <w:lvlText w:val="%8."/>
      <w:lvlJc w:val="left"/>
      <w:pPr>
        <w:tabs>
          <w:tab w:val="num" w:pos="5220"/>
        </w:tabs>
        <w:ind w:left="5220" w:hanging="360"/>
      </w:pPr>
    </w:lvl>
    <w:lvl w:ilvl="8" w:tplc="041F001B" w:tentative="1">
      <w:start w:val="1"/>
      <w:numFmt w:val="lowerRoman"/>
      <w:lvlText w:val="%9."/>
      <w:lvlJc w:val="right"/>
      <w:pPr>
        <w:tabs>
          <w:tab w:val="num" w:pos="5940"/>
        </w:tabs>
        <w:ind w:left="5940" w:hanging="180"/>
      </w:pPr>
    </w:lvl>
  </w:abstractNum>
  <w:abstractNum w:abstractNumId="15"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18A7B18"/>
    <w:multiLevelType w:val="hybridMultilevel"/>
    <w:tmpl w:val="23D4F9F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1"/>
  </w:num>
  <w:num w:numId="2">
    <w:abstractNumId w:val="0"/>
  </w:num>
  <w:num w:numId="3">
    <w:abstractNumId w:val="8"/>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16"/>
  </w:num>
  <w:num w:numId="11">
    <w:abstractNumId w:val="6"/>
  </w:num>
  <w:num w:numId="12">
    <w:abstractNumId w:val="9"/>
  </w:num>
  <w:num w:numId="13">
    <w:abstractNumId w:val="1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num>
  <w:num w:numId="19">
    <w:abstractNumId w:val="13"/>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68"/>
    <w:rsid w:val="000341C3"/>
    <w:rsid w:val="0004169D"/>
    <w:rsid w:val="0006147B"/>
    <w:rsid w:val="00065DAE"/>
    <w:rsid w:val="000938DF"/>
    <w:rsid w:val="000B67D3"/>
    <w:rsid w:val="000C1888"/>
    <w:rsid w:val="000D0F3D"/>
    <w:rsid w:val="000F0A4C"/>
    <w:rsid w:val="0012609F"/>
    <w:rsid w:val="00131AD7"/>
    <w:rsid w:val="00155D7D"/>
    <w:rsid w:val="001719D4"/>
    <w:rsid w:val="001802EF"/>
    <w:rsid w:val="001A7446"/>
    <w:rsid w:val="00202D95"/>
    <w:rsid w:val="0020698C"/>
    <w:rsid w:val="00211881"/>
    <w:rsid w:val="00214905"/>
    <w:rsid w:val="002273BF"/>
    <w:rsid w:val="00260231"/>
    <w:rsid w:val="00261BDD"/>
    <w:rsid w:val="00286FC3"/>
    <w:rsid w:val="00293F95"/>
    <w:rsid w:val="002966DD"/>
    <w:rsid w:val="0030135D"/>
    <w:rsid w:val="003145E0"/>
    <w:rsid w:val="00334A5B"/>
    <w:rsid w:val="00337C8E"/>
    <w:rsid w:val="003428A0"/>
    <w:rsid w:val="003478E1"/>
    <w:rsid w:val="003E09E6"/>
    <w:rsid w:val="003E2267"/>
    <w:rsid w:val="003F17C4"/>
    <w:rsid w:val="00414A29"/>
    <w:rsid w:val="004241F0"/>
    <w:rsid w:val="00443091"/>
    <w:rsid w:val="00472A73"/>
    <w:rsid w:val="00491A46"/>
    <w:rsid w:val="004B0AC5"/>
    <w:rsid w:val="004D05BD"/>
    <w:rsid w:val="004D5819"/>
    <w:rsid w:val="004E1185"/>
    <w:rsid w:val="004E3F40"/>
    <w:rsid w:val="005820FA"/>
    <w:rsid w:val="00593EFD"/>
    <w:rsid w:val="005C44F5"/>
    <w:rsid w:val="005C7296"/>
    <w:rsid w:val="005F4C7C"/>
    <w:rsid w:val="00617D6E"/>
    <w:rsid w:val="0063316F"/>
    <w:rsid w:val="00662FFB"/>
    <w:rsid w:val="0066308B"/>
    <w:rsid w:val="0066603A"/>
    <w:rsid w:val="00674185"/>
    <w:rsid w:val="00687A76"/>
    <w:rsid w:val="006974EA"/>
    <w:rsid w:val="006B2F43"/>
    <w:rsid w:val="006B39A7"/>
    <w:rsid w:val="006C46E0"/>
    <w:rsid w:val="007202FB"/>
    <w:rsid w:val="00737C6B"/>
    <w:rsid w:val="00755E13"/>
    <w:rsid w:val="00763486"/>
    <w:rsid w:val="00775326"/>
    <w:rsid w:val="007C7FE1"/>
    <w:rsid w:val="007F2D7F"/>
    <w:rsid w:val="007F6A47"/>
    <w:rsid w:val="008051EF"/>
    <w:rsid w:val="00810048"/>
    <w:rsid w:val="00823C6D"/>
    <w:rsid w:val="00867182"/>
    <w:rsid w:val="0087227F"/>
    <w:rsid w:val="00874864"/>
    <w:rsid w:val="008935F4"/>
    <w:rsid w:val="008B7373"/>
    <w:rsid w:val="008C140C"/>
    <w:rsid w:val="008F1635"/>
    <w:rsid w:val="00906290"/>
    <w:rsid w:val="0091308A"/>
    <w:rsid w:val="00964073"/>
    <w:rsid w:val="0099212C"/>
    <w:rsid w:val="009A443F"/>
    <w:rsid w:val="009C7099"/>
    <w:rsid w:val="00A64840"/>
    <w:rsid w:val="00A658AE"/>
    <w:rsid w:val="00A92AEF"/>
    <w:rsid w:val="00A96A48"/>
    <w:rsid w:val="00AB18B0"/>
    <w:rsid w:val="00AB438A"/>
    <w:rsid w:val="00AB77B4"/>
    <w:rsid w:val="00AF253C"/>
    <w:rsid w:val="00B001D4"/>
    <w:rsid w:val="00B03E8F"/>
    <w:rsid w:val="00B07437"/>
    <w:rsid w:val="00B66BA0"/>
    <w:rsid w:val="00B7264B"/>
    <w:rsid w:val="00B954DA"/>
    <w:rsid w:val="00BA5331"/>
    <w:rsid w:val="00BA5E7C"/>
    <w:rsid w:val="00BB2C0D"/>
    <w:rsid w:val="00BC4195"/>
    <w:rsid w:val="00BC4351"/>
    <w:rsid w:val="00BD6D97"/>
    <w:rsid w:val="00BE1581"/>
    <w:rsid w:val="00C064EA"/>
    <w:rsid w:val="00C12D91"/>
    <w:rsid w:val="00C22859"/>
    <w:rsid w:val="00C547D2"/>
    <w:rsid w:val="00C751C8"/>
    <w:rsid w:val="00C75949"/>
    <w:rsid w:val="00C86A80"/>
    <w:rsid w:val="00CB1486"/>
    <w:rsid w:val="00CC287B"/>
    <w:rsid w:val="00CC5BBB"/>
    <w:rsid w:val="00CF261D"/>
    <w:rsid w:val="00CF4729"/>
    <w:rsid w:val="00D04C3D"/>
    <w:rsid w:val="00D246C1"/>
    <w:rsid w:val="00D265CB"/>
    <w:rsid w:val="00D45AC9"/>
    <w:rsid w:val="00D54441"/>
    <w:rsid w:val="00D5456A"/>
    <w:rsid w:val="00D62447"/>
    <w:rsid w:val="00D732A0"/>
    <w:rsid w:val="00D73FAB"/>
    <w:rsid w:val="00D81C62"/>
    <w:rsid w:val="00D82E09"/>
    <w:rsid w:val="00D86BB9"/>
    <w:rsid w:val="00DA4EA4"/>
    <w:rsid w:val="00DB38E7"/>
    <w:rsid w:val="00DB6576"/>
    <w:rsid w:val="00DE3B91"/>
    <w:rsid w:val="00E07E33"/>
    <w:rsid w:val="00E44C4D"/>
    <w:rsid w:val="00E52C33"/>
    <w:rsid w:val="00E67E50"/>
    <w:rsid w:val="00EE3768"/>
    <w:rsid w:val="00EE4E3D"/>
    <w:rsid w:val="00F01B59"/>
    <w:rsid w:val="00F1493D"/>
    <w:rsid w:val="00F332C4"/>
    <w:rsid w:val="00F348FB"/>
    <w:rsid w:val="00F37235"/>
    <w:rsid w:val="00F9648D"/>
    <w:rsid w:val="00FB3141"/>
    <w:rsid w:val="00FC5ED1"/>
    <w:rsid w:val="00FD1353"/>
    <w:rsid w:val="00FD67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BB8A"/>
  <w15:docId w15:val="{4CE48C77-35ED-4D96-A968-382BEFBA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768"/>
    <w:pPr>
      <w:overflowPunct w:val="0"/>
      <w:autoSpaceDE w:val="0"/>
      <w:autoSpaceDN w:val="0"/>
      <w:adjustRightInd w:val="0"/>
      <w:textAlignment w:val="baseline"/>
    </w:pPr>
    <w:rPr>
      <w:rFonts w:ascii="Times New Roman" w:eastAsia="Times New Roman" w:hAnsi="Times New Roman" w:cs="Times New Roman"/>
      <w:sz w:val="24"/>
      <w:lang w:val="tr-TR" w:eastAsia="tr-TR"/>
    </w:rPr>
  </w:style>
  <w:style w:type="paragraph" w:styleId="Balk1">
    <w:name w:val="heading 1"/>
    <w:basedOn w:val="Normal"/>
    <w:next w:val="Normal"/>
    <w:link w:val="Balk1Char"/>
    <w:qFormat/>
    <w:rsid w:val="00EE376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E376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EE3768"/>
    <w:pPr>
      <w:tabs>
        <w:tab w:val="center" w:pos="4536"/>
        <w:tab w:val="right" w:pos="9072"/>
      </w:tabs>
    </w:pPr>
  </w:style>
  <w:style w:type="character" w:customStyle="1" w:styleId="stBilgiChar">
    <w:name w:val="Üst Bilgi Char"/>
    <w:aliases w:val=" Char Char Char Char, Char Char Char1"/>
    <w:link w:val="stBilgi"/>
    <w:rsid w:val="00EE3768"/>
    <w:rPr>
      <w:rFonts w:ascii="Times New Roman" w:eastAsia="Times New Roman" w:hAnsi="Times New Roman" w:cs="Times New Roman"/>
      <w:sz w:val="24"/>
      <w:szCs w:val="20"/>
      <w:lang w:eastAsia="tr-TR"/>
    </w:rPr>
  </w:style>
  <w:style w:type="paragraph" w:styleId="AltBilgi">
    <w:name w:val="footer"/>
    <w:basedOn w:val="Normal"/>
    <w:link w:val="AltBilgiChar"/>
    <w:rsid w:val="00EE3768"/>
    <w:pPr>
      <w:tabs>
        <w:tab w:val="center" w:pos="4536"/>
        <w:tab w:val="right" w:pos="9072"/>
      </w:tabs>
    </w:pPr>
  </w:style>
  <w:style w:type="character" w:customStyle="1" w:styleId="AltBilgiChar">
    <w:name w:val="Alt Bilgi Char"/>
    <w:link w:val="AltBilgi"/>
    <w:rsid w:val="00EE3768"/>
    <w:rPr>
      <w:rFonts w:ascii="Times New Roman" w:eastAsia="Times New Roman" w:hAnsi="Times New Roman" w:cs="Times New Roman"/>
      <w:sz w:val="24"/>
      <w:szCs w:val="20"/>
      <w:lang w:eastAsia="tr-TR"/>
    </w:rPr>
  </w:style>
  <w:style w:type="table" w:styleId="TabloKlavuzu">
    <w:name w:val="Table Grid"/>
    <w:basedOn w:val="NormalTablo"/>
    <w:rsid w:val="009130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1"/>
    <w:qFormat/>
    <w:rsid w:val="00261BDD"/>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BalonMetni">
    <w:name w:val="Balloon Text"/>
    <w:basedOn w:val="Normal"/>
    <w:link w:val="BalonMetniChar"/>
    <w:semiHidden/>
    <w:unhideWhenUsed/>
    <w:rsid w:val="000341C3"/>
    <w:rPr>
      <w:rFonts w:ascii="Segoe UI" w:hAnsi="Segoe UI" w:cs="Segoe UI"/>
      <w:sz w:val="18"/>
      <w:szCs w:val="18"/>
    </w:rPr>
  </w:style>
  <w:style w:type="character" w:customStyle="1" w:styleId="BalonMetniChar">
    <w:name w:val="Balon Metni Char"/>
    <w:basedOn w:val="VarsaylanParagrafYazTipi"/>
    <w:link w:val="BalonMetni"/>
    <w:semiHidden/>
    <w:rsid w:val="000341C3"/>
    <w:rPr>
      <w:rFonts w:ascii="Segoe UI" w:eastAsia="Times New Roman" w:hAnsi="Segoe UI" w:cs="Segoe UI"/>
      <w:sz w:val="18"/>
      <w:szCs w:val="18"/>
      <w:lang w:val="tr-TR" w:eastAsia="tr-TR"/>
    </w:rPr>
  </w:style>
  <w:style w:type="paragraph" w:styleId="NormalWeb">
    <w:name w:val="Normal (Web)"/>
    <w:basedOn w:val="Normal"/>
    <w:rsid w:val="00C751C8"/>
    <w:pPr>
      <w:overflowPunct/>
      <w:autoSpaceDE/>
      <w:autoSpaceDN/>
      <w:adjustRightInd/>
      <w:spacing w:before="100" w:after="100"/>
      <w:textAlignment w:val="auto"/>
    </w:pPr>
    <w:rPr>
      <w:kern w:val="1"/>
      <w:szCs w:val="24"/>
      <w:lang w:val="en-US"/>
    </w:rPr>
  </w:style>
  <w:style w:type="character" w:customStyle="1" w:styleId="spelle">
    <w:name w:val="spelle"/>
    <w:basedOn w:val="VarsaylanParagrafYazTipi"/>
    <w:rsid w:val="00C7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788673">
      <w:bodyDiv w:val="1"/>
      <w:marLeft w:val="0"/>
      <w:marRight w:val="0"/>
      <w:marTop w:val="0"/>
      <w:marBottom w:val="0"/>
      <w:divBdr>
        <w:top w:val="none" w:sz="0" w:space="0" w:color="auto"/>
        <w:left w:val="none" w:sz="0" w:space="0" w:color="auto"/>
        <w:bottom w:val="none" w:sz="0" w:space="0" w:color="auto"/>
        <w:right w:val="none" w:sz="0" w:space="0" w:color="auto"/>
      </w:divBdr>
    </w:div>
    <w:div w:id="1781214855">
      <w:bodyDiv w:val="1"/>
      <w:marLeft w:val="0"/>
      <w:marRight w:val="0"/>
      <w:marTop w:val="0"/>
      <w:marBottom w:val="0"/>
      <w:divBdr>
        <w:top w:val="none" w:sz="0" w:space="0" w:color="auto"/>
        <w:left w:val="none" w:sz="0" w:space="0" w:color="auto"/>
        <w:bottom w:val="none" w:sz="0" w:space="0" w:color="auto"/>
        <w:right w:val="none" w:sz="0" w:space="0" w:color="auto"/>
      </w:divBdr>
    </w:div>
    <w:div w:id="189943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1690</Words>
  <Characters>9635</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Windows 11</cp:lastModifiedBy>
  <cp:revision>5</cp:revision>
  <cp:lastPrinted>2023-12-07T12:09:00Z</cp:lastPrinted>
  <dcterms:created xsi:type="dcterms:W3CDTF">2023-12-07T11:59:00Z</dcterms:created>
  <dcterms:modified xsi:type="dcterms:W3CDTF">2023-12-07T12:45:00Z</dcterms:modified>
</cp:coreProperties>
</file>