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04" w:rsidRDefault="00503E04">
      <w:bookmarkStart w:id="0" w:name="_GoBack"/>
      <w:bookmarkEnd w:id="0"/>
    </w:p>
    <w:p w:rsidR="00401646" w:rsidRPr="005D238E" w:rsidRDefault="00401646" w:rsidP="005D238E">
      <w:pPr>
        <w:jc w:val="center"/>
        <w:rPr>
          <w:b/>
        </w:rPr>
      </w:pPr>
      <w:r w:rsidRPr="005D238E">
        <w:rPr>
          <w:b/>
        </w:rPr>
        <w:t>TEKNİK ŞARTNAME</w:t>
      </w:r>
    </w:p>
    <w:p w:rsidR="00401646" w:rsidRDefault="00401646"/>
    <w:p w:rsidR="00401646" w:rsidRPr="005D238E" w:rsidRDefault="00401646">
      <w:pPr>
        <w:rPr>
          <w:b/>
        </w:rPr>
      </w:pPr>
      <w:r w:rsidRPr="005D238E">
        <w:rPr>
          <w:b/>
        </w:rPr>
        <w:t>1)MİXER</w:t>
      </w:r>
      <w:r w:rsidR="005D238E">
        <w:rPr>
          <w:b/>
        </w:rPr>
        <w:t xml:space="preserve"> </w:t>
      </w:r>
    </w:p>
    <w:p w:rsidR="005D238E" w:rsidRDefault="005D238E">
      <w:r>
        <w:t>En az 4 kanallı</w:t>
      </w:r>
    </w:p>
    <w:p w:rsidR="005D238E" w:rsidRDefault="00C042C8">
      <w:r>
        <w:t>Ekolayzerli</w:t>
      </w:r>
    </w:p>
    <w:p w:rsidR="005D238E" w:rsidRDefault="005D238E">
      <w:r>
        <w:t xml:space="preserve">Fhantom 48V </w:t>
      </w:r>
      <w:r w:rsidR="00C042C8">
        <w:t>özellikli</w:t>
      </w:r>
    </w:p>
    <w:p w:rsidR="005D238E" w:rsidRDefault="005D238E">
      <w:r>
        <w:t xml:space="preserve"> En az 300Watt</w:t>
      </w:r>
    </w:p>
    <w:p w:rsidR="005D238E" w:rsidRDefault="005D238E">
      <w:r>
        <w:t xml:space="preserve"> Amfili</w:t>
      </w:r>
    </w:p>
    <w:p w:rsidR="005D238E" w:rsidRDefault="005D238E">
      <w:r>
        <w:t>Stereo Çıkışlı</w:t>
      </w:r>
    </w:p>
    <w:p w:rsidR="00401646" w:rsidRDefault="00401646">
      <w:r>
        <w:t>Kulaklık girişli</w:t>
      </w:r>
    </w:p>
    <w:p w:rsidR="005D238E" w:rsidRDefault="00401646">
      <w:pPr>
        <w:rPr>
          <w:b/>
        </w:rPr>
      </w:pPr>
      <w:r w:rsidRPr="005D238E">
        <w:rPr>
          <w:b/>
        </w:rPr>
        <w:t xml:space="preserve">2)İç </w:t>
      </w:r>
      <w:r w:rsidR="005D238E" w:rsidRPr="005D238E">
        <w:rPr>
          <w:b/>
        </w:rPr>
        <w:t>Mekân</w:t>
      </w:r>
      <w:r w:rsidRPr="005D238E">
        <w:rPr>
          <w:b/>
        </w:rPr>
        <w:t xml:space="preserve"> Hoparlör</w:t>
      </w:r>
      <w:r w:rsidR="005D238E">
        <w:rPr>
          <w:b/>
        </w:rPr>
        <w:t xml:space="preserve"> </w:t>
      </w:r>
    </w:p>
    <w:p w:rsidR="00A632E8" w:rsidRDefault="00A632E8">
      <w:r>
        <w:t>Çift yönlü</w:t>
      </w:r>
    </w:p>
    <w:p w:rsidR="00A632E8" w:rsidRDefault="00A632E8">
      <w:r>
        <w:t xml:space="preserve"> Trafolu</w:t>
      </w:r>
    </w:p>
    <w:p w:rsidR="00A632E8" w:rsidRDefault="00A632E8">
      <w:r>
        <w:t xml:space="preserve"> En az 10 inç</w:t>
      </w:r>
    </w:p>
    <w:p w:rsidR="00A632E8" w:rsidRDefault="00A632E8">
      <w:r>
        <w:t xml:space="preserve"> En az 120 watt</w:t>
      </w:r>
    </w:p>
    <w:p w:rsidR="00A632E8" w:rsidRDefault="00A632E8">
      <w:r>
        <w:t xml:space="preserve"> E</w:t>
      </w:r>
      <w:r w:rsidR="00401646">
        <w:t xml:space="preserve">n az 87 Db </w:t>
      </w:r>
    </w:p>
    <w:p w:rsidR="00401646" w:rsidRDefault="00401646">
      <w:r>
        <w:t xml:space="preserve"> Frekans aralığı 110 Hz , 16 kHz </w:t>
      </w:r>
    </w:p>
    <w:p w:rsidR="00401646" w:rsidRDefault="00401646">
      <w:r>
        <w:t>Duvara monteli aparatlı</w:t>
      </w:r>
    </w:p>
    <w:p w:rsidR="00401646" w:rsidRPr="005D238E" w:rsidRDefault="00401646">
      <w:pPr>
        <w:rPr>
          <w:b/>
        </w:rPr>
      </w:pPr>
      <w:r w:rsidRPr="005D238E">
        <w:rPr>
          <w:b/>
        </w:rPr>
        <w:t xml:space="preserve">3) Dış </w:t>
      </w:r>
      <w:r w:rsidR="005D238E" w:rsidRPr="005D238E">
        <w:rPr>
          <w:b/>
        </w:rPr>
        <w:t>Mekân</w:t>
      </w:r>
      <w:r w:rsidRPr="005D238E">
        <w:rPr>
          <w:b/>
        </w:rPr>
        <w:t xml:space="preserve"> Hoparlörü </w:t>
      </w:r>
    </w:p>
    <w:p w:rsidR="00A632E8" w:rsidRDefault="00A632E8">
      <w:r>
        <w:t>Su geçirmez özellikli</w:t>
      </w:r>
    </w:p>
    <w:p w:rsidR="00A632E8" w:rsidRDefault="00A632E8">
      <w:r>
        <w:t>En az 200 watt</w:t>
      </w:r>
    </w:p>
    <w:p w:rsidR="00401646" w:rsidRDefault="00401646">
      <w:r>
        <w:t xml:space="preserve">16 omh </w:t>
      </w:r>
    </w:p>
    <w:p w:rsidR="002A04D1" w:rsidRDefault="002A04D1">
      <w:pPr>
        <w:rPr>
          <w:b/>
        </w:rPr>
      </w:pPr>
      <w:r>
        <w:rPr>
          <w:b/>
        </w:rPr>
        <w:t>5)</w:t>
      </w:r>
      <w:r w:rsidRPr="002A04D1">
        <w:rPr>
          <w:b/>
        </w:rPr>
        <w:t>Mikrofon</w:t>
      </w:r>
    </w:p>
    <w:p w:rsidR="002A04D1" w:rsidRPr="002A04D1" w:rsidRDefault="002A04D1">
      <w:r w:rsidRPr="002A04D1">
        <w:t>Kablolu</w:t>
      </w:r>
      <w:r>
        <w:t xml:space="preserve"> (en az 2 metre)</w:t>
      </w:r>
    </w:p>
    <w:p w:rsidR="002A04D1" w:rsidRPr="002A04D1" w:rsidRDefault="002A04D1">
      <w:r w:rsidRPr="002A04D1">
        <w:t>Açma –Kapama düğmeli</w:t>
      </w:r>
    </w:p>
    <w:p w:rsidR="00ED3C1F" w:rsidRPr="00ED3C1F" w:rsidRDefault="00ED3C1F">
      <w:pPr>
        <w:rPr>
          <w:b/>
        </w:rPr>
      </w:pPr>
      <w:r w:rsidRPr="00ED3C1F">
        <w:rPr>
          <w:b/>
        </w:rPr>
        <w:t>4)Bağlantı Kablosu</w:t>
      </w:r>
    </w:p>
    <w:p w:rsidR="00ED3C1F" w:rsidRDefault="000B55F2">
      <w:r>
        <w:t>200 metre- toprak hatlı</w:t>
      </w:r>
    </w:p>
    <w:p w:rsidR="00E43F41" w:rsidRDefault="00E43F41"/>
    <w:p w:rsidR="00602CF6" w:rsidRPr="00602CF6" w:rsidRDefault="00E43F41">
      <w:pPr>
        <w:rPr>
          <w:b/>
          <w:i/>
        </w:rPr>
      </w:pPr>
      <w:r>
        <w:rPr>
          <w:b/>
          <w:i/>
        </w:rPr>
        <w:t xml:space="preserve">NOT: Malzemelerin </w:t>
      </w:r>
      <w:r w:rsidRPr="00602CF6">
        <w:rPr>
          <w:b/>
          <w:i/>
        </w:rPr>
        <w:t>kurulumu</w:t>
      </w:r>
      <w:r w:rsidR="00602CF6" w:rsidRPr="00602CF6">
        <w:rPr>
          <w:b/>
          <w:i/>
        </w:rPr>
        <w:t xml:space="preserve"> firma tarafından yapılacaktır.</w:t>
      </w:r>
    </w:p>
    <w:sectPr w:rsidR="00602CF6" w:rsidRPr="00602CF6" w:rsidSect="00DD3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48"/>
    <w:rsid w:val="00067548"/>
    <w:rsid w:val="000B55F2"/>
    <w:rsid w:val="002A04D1"/>
    <w:rsid w:val="00401646"/>
    <w:rsid w:val="00503E04"/>
    <w:rsid w:val="005D238E"/>
    <w:rsid w:val="00602CF6"/>
    <w:rsid w:val="00A632E8"/>
    <w:rsid w:val="00BC7C09"/>
    <w:rsid w:val="00C02461"/>
    <w:rsid w:val="00C042C8"/>
    <w:rsid w:val="00D02611"/>
    <w:rsid w:val="00DD312C"/>
    <w:rsid w:val="00E43F41"/>
    <w:rsid w:val="00ED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10AE6-A070-4198-9C06-814F4263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1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Yusuf</cp:lastModifiedBy>
  <cp:revision>2</cp:revision>
  <dcterms:created xsi:type="dcterms:W3CDTF">2022-12-14T05:55:00Z</dcterms:created>
  <dcterms:modified xsi:type="dcterms:W3CDTF">2022-12-14T05:55:00Z</dcterms:modified>
</cp:coreProperties>
</file>