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C16B" w14:textId="7D6F6620" w:rsidR="0075781B" w:rsidRPr="00F94C28" w:rsidRDefault="00F94C28" w:rsidP="00F94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75781B" w:rsidRPr="00F94C28">
        <w:rPr>
          <w:rFonts w:ascii="Times New Roman" w:hAnsi="Times New Roman" w:cs="Times New Roman"/>
          <w:color w:val="000000" w:themeColor="text1"/>
          <w:sz w:val="24"/>
          <w:szCs w:val="24"/>
        </w:rPr>
        <w:t>OYUNCAK ALIMI TEKNİK ŞARTNAME</w:t>
      </w:r>
    </w:p>
    <w:tbl>
      <w:tblPr>
        <w:tblW w:w="1049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F94C28" w:rsidRPr="00F94C28" w14:paraId="5002382E" w14:textId="77777777" w:rsidTr="00F94C28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34046E" w14:textId="77777777" w:rsidR="0075781B" w:rsidRPr="00F94C28" w:rsidRDefault="0075781B" w:rsidP="0075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DOKTOR SETİ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9AE9A6" w14:textId="6750DAF2" w:rsidR="00C33940" w:rsidRPr="00F94C28" w:rsidRDefault="0075781B" w:rsidP="00576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Bavul Şeklinde</w:t>
            </w:r>
            <w:r w:rsidR="002B39FD"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. 3-6 yaş grubuna uygun olmalıdır. Garanti süresi 24 ay olmalıdır. </w:t>
            </w:r>
            <w:r w:rsidR="00C33940" w:rsidRPr="00F94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Kutu İçerisinde; Işıklı </w:t>
            </w:r>
            <w:proofErr w:type="spellStart"/>
            <w:r w:rsidR="00C33940" w:rsidRPr="00F94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Otoskop</w:t>
            </w:r>
            <w:proofErr w:type="spellEnd"/>
            <w:r w:rsidR="00C33940" w:rsidRPr="00F94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, refleks çekici, ışıklı stetoskop, ışıklı termometre, kimlik kart </w:t>
            </w:r>
            <w:proofErr w:type="gramStart"/>
            <w:r w:rsidR="00C33940" w:rsidRPr="00F94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ve,</w:t>
            </w:r>
            <w:proofErr w:type="gramEnd"/>
            <w:r w:rsidR="00C33940" w:rsidRPr="00F94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şırınga ve makas gibi aletler bulunmalıdır. 3 yaş ve üzeri çocukların kullanıma uygun olmalıdır. Çocukların; el becerilerini, rol oynama yetenekler</w:t>
            </w:r>
            <w:r w:rsidR="00576BC5" w:rsidRPr="00F94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ini, odaklanma, arkadaşları ile </w:t>
            </w:r>
            <w:r w:rsidR="00C33940" w:rsidRPr="00F94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oyunlar oynayarak sosyalleşmelerini ve hayal güçlerinin gelişmesine yardımcı</w:t>
            </w:r>
            <w:r w:rsidR="00F94C28" w:rsidRPr="00F94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r w:rsidR="00C33940" w:rsidRPr="00F94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olmalıdır.</w:t>
            </w:r>
          </w:p>
        </w:tc>
      </w:tr>
      <w:tr w:rsidR="00F94C28" w:rsidRPr="00F94C28" w14:paraId="350A15E3" w14:textId="77777777" w:rsidTr="00F94C28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32235E" w14:textId="77777777" w:rsidR="0075781B" w:rsidRPr="00F94C28" w:rsidRDefault="0075781B" w:rsidP="0075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TAMİR ÇANTASI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837AC8" w14:textId="43801A9A" w:rsidR="0075781B" w:rsidRPr="00F94C28" w:rsidRDefault="0075781B" w:rsidP="00576B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Tutmalı</w:t>
            </w:r>
            <w:r w:rsidR="00523CB2"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 3-6 yaş grubuna uygun olmalıdır.</w:t>
            </w:r>
            <w:r w:rsidR="002B39FD"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Garanti süresi 24 ay olmalıdır.</w:t>
            </w:r>
            <w:r w:rsidR="00523CB2" w:rsidRPr="00F94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Çocukların; el becerilerini, rol oynama yeteneklerini, odaklanma, arkadaşları ile oyunlar oynayarak sosyalleşmelerini ve hayal güçlerinin gelişmesine yardımcı olmalıdır. </w:t>
            </w:r>
            <w:r w:rsidR="00530C79" w:rsidRPr="00F94C28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tr-TR"/>
              </w:rPr>
              <w:t>Kolay taşınabilir olmalıdır.</w:t>
            </w:r>
          </w:p>
        </w:tc>
      </w:tr>
      <w:tr w:rsidR="00F94C28" w:rsidRPr="00F94C28" w14:paraId="063E7D8D" w14:textId="77777777" w:rsidTr="00F94C28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F67569" w14:textId="77777777" w:rsidR="0075781B" w:rsidRPr="00F94C28" w:rsidRDefault="0075781B" w:rsidP="0075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MAGİC PUZZLE BOX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033615" w14:textId="3518B54D" w:rsidR="0075781B" w:rsidRPr="00F94C28" w:rsidRDefault="001147D6" w:rsidP="0075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Parça sayısı 400 olmalıdır. 3-6 yaş grubuna uygun olmalıdır. </w:t>
            </w:r>
            <w:proofErr w:type="spellStart"/>
            <w:r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Plastık</w:t>
            </w:r>
            <w:proofErr w:type="spellEnd"/>
            <w:r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maddeden yapılmış olmalıdır.</w:t>
            </w:r>
            <w:r w:rsidR="002B39FD"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Garanti süresi 24 ay olmalıdır.</w:t>
            </w:r>
            <w:r w:rsidR="001A0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F94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Çocukların; el becerilerini, rol oynama yeteneklerini, odaklanma, arkadaşları ile oyunlar oynayarak sosyalleşmelerini ve hayal güçlerinin gelişmesine yardımcı olmalıdır.</w:t>
            </w:r>
          </w:p>
        </w:tc>
      </w:tr>
      <w:tr w:rsidR="00F94C28" w:rsidRPr="00F94C28" w14:paraId="4D569891" w14:textId="77777777" w:rsidTr="00F94C28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634D5C" w14:textId="77777777" w:rsidR="0075781B" w:rsidRPr="00F94C28" w:rsidRDefault="0075781B" w:rsidP="0075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CİLİCK CLACK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9B92AB" w14:textId="77777777" w:rsidR="0075781B" w:rsidRPr="00F94C28" w:rsidRDefault="002B39FD" w:rsidP="0075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3-6 yaş grubuna uygun olmalıdır. </w:t>
            </w:r>
            <w:r w:rsidR="0075781B"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192 Parça</w:t>
            </w:r>
            <w:r w:rsidR="001147D6"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olmalıdır. Erkek ve kız çocuklar için uygun olmalıdır. Garanti süresi 24 ay olmalıdır. Çocukların yaratıcığını destekler şekilde olmadır. Eğitici olmalıdır.</w:t>
            </w:r>
          </w:p>
        </w:tc>
      </w:tr>
      <w:tr w:rsidR="00F94C28" w:rsidRPr="00F94C28" w14:paraId="46B2272A" w14:textId="77777777" w:rsidTr="00F94C28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27C27A" w14:textId="77777777" w:rsidR="0075781B" w:rsidRPr="00F94C28" w:rsidRDefault="0075781B" w:rsidP="0075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EĞİTİCİ ŞEKİLLER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5C86F5" w14:textId="58BA138A" w:rsidR="0075781B" w:rsidRPr="00F94C28" w:rsidRDefault="002B39FD" w:rsidP="0075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3-6 yaş grubuna uygun olmalıdır. </w:t>
            </w:r>
            <w:r w:rsidR="0075781B"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Vidalı</w:t>
            </w:r>
            <w:r w:rsidR="001147D6"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olmalıdır</w:t>
            </w:r>
            <w:r w:rsidR="001147D6" w:rsidRPr="00F94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Çocukların; el becerilerini, rol oynama yeteneklerini, odaklanma, arkadaşları ile oyunlar oynayarak sosyalleşmelerini ve hayal güçlerinin gelişmesine yardımcı olmalıdır.</w:t>
            </w:r>
            <w:r w:rsidR="00690988" w:rsidRPr="00F94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r w:rsidR="001147D6"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Bütün</w:t>
            </w:r>
            <w:r w:rsidR="00690988"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1147D6"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şekilleri barındırmalıdır.</w:t>
            </w:r>
          </w:p>
        </w:tc>
      </w:tr>
      <w:tr w:rsidR="00F94C28" w:rsidRPr="00F94C28" w14:paraId="529635BE" w14:textId="77777777" w:rsidTr="00F94C28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955F02" w14:textId="77777777" w:rsidR="0075781B" w:rsidRPr="00F94C28" w:rsidRDefault="0075781B" w:rsidP="0075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DENİZ CANLILARI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6AA704" w14:textId="0B454B4A" w:rsidR="0075781B" w:rsidRPr="00F94C28" w:rsidRDefault="0075781B" w:rsidP="0075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  <w:r w:rsidR="00690988"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3-6 yaş grubuna uygun olmalıdır. Çocuğun hayal dünyası geliştirmelidir. </w:t>
            </w:r>
            <w:r w:rsidR="00690988" w:rsidRPr="00F94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Çocukların; el becerilerini, rol oynama yeteneklerini, odaklanma, arkadaşları ile oyunlar oynayarak sosyalleşmelerini ve hayal güçlerinin gelişmesine yardımcı olmalıdır</w:t>
            </w:r>
            <w:r w:rsidR="002B39FD"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</w:t>
            </w:r>
          </w:p>
        </w:tc>
      </w:tr>
      <w:tr w:rsidR="00F94C28" w:rsidRPr="00F94C28" w14:paraId="3EE57A88" w14:textId="77777777" w:rsidTr="00F94C28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98AC70" w14:textId="77777777" w:rsidR="0075781B" w:rsidRPr="00F94C28" w:rsidRDefault="0075781B" w:rsidP="0075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DİNAZORLAR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1C2C89" w14:textId="112437A3" w:rsidR="0075781B" w:rsidRPr="00F94C28" w:rsidRDefault="002B39FD" w:rsidP="0075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3-6 yaş grubuna uygun olmalıdır. 13 parçadan oluşmalıdır. Parçalar poşetli olmalıdır.</w:t>
            </w:r>
            <w:r w:rsidRPr="00F94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Çocukların; el becerilerini, rol oynama yeteneklerini, odaklanma, arkadaşları ile oyunlar oynayarak sosyalleşmelerini ve hayal güçlerinin gelişmesine yardımcı olmalıdır.</w:t>
            </w:r>
          </w:p>
        </w:tc>
      </w:tr>
      <w:tr w:rsidR="00F94C28" w:rsidRPr="00F94C28" w14:paraId="326EDDEA" w14:textId="77777777" w:rsidTr="00F94C28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9A896E" w14:textId="77777777" w:rsidR="0075781B" w:rsidRPr="00F94C28" w:rsidRDefault="0075781B" w:rsidP="0075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SÜPER BARDAKLAR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96E228" w14:textId="41FCC45F" w:rsidR="0075781B" w:rsidRPr="00F94C28" w:rsidRDefault="0075781B" w:rsidP="0075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  <w:r w:rsidR="002B39FD" w:rsidRPr="00F94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49 Resimli görev kartları· 30 Bardak (Sarı, Kırmızı, Yeşil, Mavi, Siyah)</w:t>
            </w:r>
            <w:r w:rsidR="001A0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B39FD" w:rsidRPr="00F94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 Zil Gelişim Desteği olmalıdır. Sıralı düşünme· Dikkat· Konsantrasyon· İnce motor becerileri· Görsel ve uzamsal algı alanlarını destelemelidir. 3-6 yaş grubu için uygun olmalıdır. Oyuncu Sayısı 2 – </w:t>
            </w:r>
            <w:r w:rsidR="00F94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="002B39FD" w:rsidRPr="00F94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94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</w:t>
            </w:r>
            <w:r w:rsidR="002B39FD" w:rsidRPr="00F94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işi</w:t>
            </w:r>
            <w:r w:rsidR="00F94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B39FD" w:rsidRPr="00F94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olmalıdır.</w:t>
            </w:r>
          </w:p>
        </w:tc>
      </w:tr>
      <w:tr w:rsidR="00F94C28" w:rsidRPr="00F94C28" w14:paraId="339DA81A" w14:textId="77777777" w:rsidTr="00F94C28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443B7D" w14:textId="77777777" w:rsidR="0075781B" w:rsidRPr="00F94C28" w:rsidRDefault="0075781B" w:rsidP="0075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HIZLI OLAN KAZANIR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AB104F" w14:textId="73FF5E95" w:rsidR="0075781B" w:rsidRPr="00F94C28" w:rsidRDefault="0075781B" w:rsidP="0075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  <w:r w:rsidR="001E2691"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 3-6 yaş grubuna uygun olmalıdır. Çocuğun hayal dünyası geliştirmelidir. </w:t>
            </w:r>
            <w:r w:rsidR="001E2691" w:rsidRPr="00F94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Çocukların; el becerilerini, rol oynama yeteneklerini, odaklanma, arkadaşları ile oyunlar oynayarak sosyalleşmelerini ve hayal güçlerinin gelişmesine yardımcı olmalıdır.</w:t>
            </w:r>
          </w:p>
        </w:tc>
      </w:tr>
      <w:tr w:rsidR="00F94C28" w:rsidRPr="00F94C28" w14:paraId="0A166340" w14:textId="77777777" w:rsidTr="00F94C28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46BB99" w14:textId="77777777" w:rsidR="0075781B" w:rsidRPr="00F94C28" w:rsidRDefault="0075781B" w:rsidP="0075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BOWLİNG SETİ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97A15E" w14:textId="0BBC22C6" w:rsidR="0075781B" w:rsidRPr="00F94C28" w:rsidRDefault="001E2691" w:rsidP="001E2691">
            <w:pPr>
              <w:shd w:val="clear" w:color="auto" w:fill="FFFFFF"/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3-6 yaş grubuna uygun olmalıdır. 6</w:t>
            </w:r>
            <w:r w:rsidR="001A0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’lı</w:t>
            </w:r>
            <w:r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set </w:t>
            </w:r>
            <w:r w:rsidR="001A077E"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halinde</w:t>
            </w:r>
            <w:r w:rsidRPr="00F94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olmalıdır. Topları ile birlikte olmalıdır. Fiziksel gelişimi destekler nitelikte olmalıdır.</w:t>
            </w:r>
            <w:r w:rsidRPr="00F94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Çocukların; el becerilerini, rol oynama yeteneklerini, odaklanma, arkadaşları ile oyunlar oynayarak sosyalleşmelerini ve hayal güçlerinin gelişmesine yardımcı olmalıdır.</w:t>
            </w:r>
          </w:p>
        </w:tc>
      </w:tr>
    </w:tbl>
    <w:p w14:paraId="17EA4866" w14:textId="77777777" w:rsidR="0075781B" w:rsidRPr="00F94C28" w:rsidRDefault="0075781B" w:rsidP="0075781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5781B" w:rsidRPr="00F9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4C5"/>
    <w:multiLevelType w:val="multilevel"/>
    <w:tmpl w:val="F09C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B170C"/>
    <w:multiLevelType w:val="multilevel"/>
    <w:tmpl w:val="A24A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4928FC"/>
    <w:multiLevelType w:val="multilevel"/>
    <w:tmpl w:val="FFB2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22"/>
    <w:rsid w:val="001147D6"/>
    <w:rsid w:val="001A077E"/>
    <w:rsid w:val="001E2691"/>
    <w:rsid w:val="002B39FD"/>
    <w:rsid w:val="00371EE0"/>
    <w:rsid w:val="00372AA7"/>
    <w:rsid w:val="00523CB2"/>
    <w:rsid w:val="00530C79"/>
    <w:rsid w:val="00576BC5"/>
    <w:rsid w:val="00595C16"/>
    <w:rsid w:val="00690988"/>
    <w:rsid w:val="0075781B"/>
    <w:rsid w:val="009D2872"/>
    <w:rsid w:val="00AD6F4F"/>
    <w:rsid w:val="00C33940"/>
    <w:rsid w:val="00E47C22"/>
    <w:rsid w:val="00F9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4A2F"/>
  <w15:docId w15:val="{8D92E980-5EB3-4CB0-AEB5-A23BF4E5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ÖLKER</dc:creator>
  <cp:lastModifiedBy>Melek</cp:lastModifiedBy>
  <cp:revision>2</cp:revision>
  <dcterms:created xsi:type="dcterms:W3CDTF">2022-10-19T11:36:00Z</dcterms:created>
  <dcterms:modified xsi:type="dcterms:W3CDTF">2022-10-19T11:36:00Z</dcterms:modified>
</cp:coreProperties>
</file>