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1" w:rsidRDefault="00173C41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İSKENDERPAŞA İLKOKULU 2022 YILI DO</w:t>
      </w:r>
      <w:r>
        <w:rPr>
          <w:b/>
          <w:sz w:val="20"/>
          <w:szCs w:val="20"/>
        </w:rPr>
        <w:t xml:space="preserve">ĞRUDAN TEMİN DONATIM ve SPOR VE MÜZİK MALZEMESİ </w:t>
      </w:r>
      <w:r>
        <w:rPr>
          <w:b/>
          <w:sz w:val="20"/>
          <w:szCs w:val="20"/>
        </w:rPr>
        <w:t>ALIMI TEKNİK ŞARTNAMESİ</w:t>
      </w:r>
    </w:p>
    <w:p w:rsidR="00173C41" w:rsidRDefault="00173C41" w:rsidP="00173C41">
      <w:pPr>
        <w:rPr>
          <w:sz w:val="20"/>
          <w:szCs w:val="20"/>
        </w:rPr>
      </w:pPr>
      <w:r>
        <w:rPr>
          <w:sz w:val="20"/>
          <w:szCs w:val="20"/>
        </w:rPr>
        <w:t xml:space="preserve">1. Verilecek olan malzemelerin, 20 </w:t>
      </w:r>
      <w:proofErr w:type="gramStart"/>
      <w:r>
        <w:rPr>
          <w:sz w:val="20"/>
          <w:szCs w:val="20"/>
        </w:rPr>
        <w:t>nisan</w:t>
      </w:r>
      <w:proofErr w:type="gramEnd"/>
      <w:r>
        <w:rPr>
          <w:sz w:val="20"/>
          <w:szCs w:val="20"/>
        </w:rPr>
        <w:t xml:space="preserve"> 2012 tarih ve sayılı </w:t>
      </w:r>
      <w:proofErr w:type="spellStart"/>
      <w:r>
        <w:rPr>
          <w:sz w:val="20"/>
          <w:szCs w:val="20"/>
        </w:rPr>
        <w:t>resmiz</w:t>
      </w:r>
      <w:proofErr w:type="spellEnd"/>
      <w:r>
        <w:rPr>
          <w:sz w:val="20"/>
          <w:szCs w:val="20"/>
        </w:rPr>
        <w:t xml:space="preserve"> gazetede yayınlanan Tüketici Ürünlerinin Güvenlik Risklerinin Belirlenmesine İlişkin Tebliğe uygun olması gerekmektedir.</w:t>
      </w:r>
    </w:p>
    <w:p w:rsidR="00173C41" w:rsidRDefault="00173C41" w:rsidP="00173C41">
      <w:pPr>
        <w:rPr>
          <w:sz w:val="20"/>
          <w:szCs w:val="20"/>
        </w:rPr>
      </w:pPr>
      <w:r>
        <w:rPr>
          <w:sz w:val="20"/>
          <w:szCs w:val="20"/>
        </w:rPr>
        <w:t xml:space="preserve">2. Sağlığa zararlı hiçbir materyal içermemelidir. Malzemelerde su </w:t>
      </w:r>
      <w:proofErr w:type="gramStart"/>
      <w:r>
        <w:rPr>
          <w:sz w:val="20"/>
          <w:szCs w:val="20"/>
        </w:rPr>
        <w:t>bazlı</w:t>
      </w:r>
      <w:proofErr w:type="gramEnd"/>
      <w:r>
        <w:rPr>
          <w:sz w:val="20"/>
          <w:szCs w:val="20"/>
        </w:rPr>
        <w:t xml:space="preserve"> boya kullanılmış olmalıdır. Malzemeler onaylandıktan en geç 15 ( on beş ) gün teslim edilmelidir. Uygun teklif eren isteklinin vereceği malzemelerin </w:t>
      </w:r>
      <w:proofErr w:type="spellStart"/>
      <w:r>
        <w:rPr>
          <w:sz w:val="20"/>
          <w:szCs w:val="20"/>
        </w:rPr>
        <w:t>şartnamaye</w:t>
      </w:r>
      <w:proofErr w:type="spellEnd"/>
      <w:r>
        <w:rPr>
          <w:sz w:val="20"/>
          <w:szCs w:val="20"/>
        </w:rPr>
        <w:t xml:space="preserve"> uygun olmadığının tespiti halinde </w:t>
      </w:r>
      <w:proofErr w:type="spellStart"/>
      <w:r>
        <w:rPr>
          <w:sz w:val="20"/>
          <w:szCs w:val="20"/>
        </w:rPr>
        <w:t>muayne</w:t>
      </w:r>
      <w:proofErr w:type="spellEnd"/>
      <w:r>
        <w:rPr>
          <w:sz w:val="20"/>
          <w:szCs w:val="20"/>
        </w:rPr>
        <w:t xml:space="preserve"> kabul yapılmayıp şartnameye uygun yeni malzeme ile 2( iki ) iş günü içerisinde değiştirilecektir.</w:t>
      </w:r>
    </w:p>
    <w:p w:rsidR="00173C41" w:rsidRDefault="00173C41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FUTBOL TOPU:</w:t>
      </w:r>
    </w:p>
    <w:p w:rsidR="00173C41" w:rsidRPr="00173C41" w:rsidRDefault="00173C41" w:rsidP="00173C41">
      <w:pPr>
        <w:rPr>
          <w:sz w:val="20"/>
          <w:szCs w:val="20"/>
        </w:rPr>
      </w:pPr>
      <w:r>
        <w:rPr>
          <w:sz w:val="20"/>
          <w:szCs w:val="20"/>
        </w:rPr>
        <w:t>* El dikişli 5 numara kaliteli futbol topu</w:t>
      </w:r>
    </w:p>
    <w:p w:rsidR="00173C41" w:rsidRDefault="00173C41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BASKETBOL TOPU:</w:t>
      </w:r>
    </w:p>
    <w:p w:rsidR="00173C41" w:rsidRPr="00173C41" w:rsidRDefault="00173C41" w:rsidP="00173C4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sz w:val="20"/>
          <w:szCs w:val="20"/>
        </w:rPr>
        <w:t>Gözle görülebilir kalitede 7 numara basketbol topu</w:t>
      </w:r>
    </w:p>
    <w:p w:rsidR="00173C41" w:rsidRDefault="00173C41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3) VOLEYBOL TOPU:</w:t>
      </w:r>
    </w:p>
    <w:p w:rsidR="00173C41" w:rsidRPr="00173C41" w:rsidRDefault="00173C41" w:rsidP="00173C41">
      <w:pPr>
        <w:rPr>
          <w:sz w:val="20"/>
          <w:szCs w:val="20"/>
        </w:rPr>
      </w:pPr>
      <w:r>
        <w:rPr>
          <w:sz w:val="20"/>
          <w:szCs w:val="20"/>
        </w:rPr>
        <w:t>* El dikişli gözle görülebilir kalitede 5 numara voleybol topu</w:t>
      </w:r>
    </w:p>
    <w:p w:rsidR="00173C41" w:rsidRDefault="00173C41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4) BADMİNTON SETİ:</w:t>
      </w:r>
    </w:p>
    <w:p w:rsidR="00173C41" w:rsidRPr="00173C41" w:rsidRDefault="00173C41" w:rsidP="00173C41">
      <w:pPr>
        <w:rPr>
          <w:sz w:val="20"/>
          <w:szCs w:val="20"/>
        </w:rPr>
      </w:pPr>
      <w:r>
        <w:rPr>
          <w:sz w:val="20"/>
          <w:szCs w:val="20"/>
        </w:rPr>
        <w:t>* 2 Badminton raketi üç toplu çantalı set</w:t>
      </w:r>
    </w:p>
    <w:p w:rsidR="00173C41" w:rsidRDefault="00173C41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5) MASA TENİSİ RAKETİ:</w:t>
      </w:r>
    </w:p>
    <w:p w:rsidR="00173C41" w:rsidRPr="00173C41" w:rsidRDefault="00173C41" w:rsidP="00173C41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TTF onaylı masa tenisi raketi</w:t>
      </w:r>
    </w:p>
    <w:p w:rsidR="00173C41" w:rsidRDefault="00173C41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6) MASA TENİSİ TOPU ( PİNPON):</w:t>
      </w:r>
    </w:p>
    <w:p w:rsidR="00173C41" w:rsidRPr="00173C41" w:rsidRDefault="00173C41" w:rsidP="00173C41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ttf</w:t>
      </w:r>
      <w:proofErr w:type="spellEnd"/>
      <w:r>
        <w:rPr>
          <w:sz w:val="20"/>
          <w:szCs w:val="20"/>
        </w:rPr>
        <w:t xml:space="preserve"> onaylı pinpon topları</w:t>
      </w:r>
    </w:p>
    <w:p w:rsidR="00173C41" w:rsidRDefault="00173C41" w:rsidP="00173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7 MÜZİK SES SİSTEMİ:</w:t>
      </w:r>
    </w:p>
    <w:p w:rsidR="00173C41" w:rsidRPr="00173C41" w:rsidRDefault="00173C41" w:rsidP="00173C41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proofErr w:type="gramStart"/>
      <w:r>
        <w:rPr>
          <w:sz w:val="20"/>
          <w:szCs w:val="20"/>
        </w:rPr>
        <w:t>Kablosuz ,Bluetooth</w:t>
      </w:r>
      <w:proofErr w:type="gramEnd"/>
      <w:r>
        <w:rPr>
          <w:sz w:val="20"/>
          <w:szCs w:val="20"/>
        </w:rPr>
        <w:t xml:space="preserve"> özellikli, 600 </w:t>
      </w:r>
      <w:proofErr w:type="spellStart"/>
      <w:r>
        <w:rPr>
          <w:sz w:val="20"/>
          <w:szCs w:val="20"/>
        </w:rPr>
        <w:t>watt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gücünde,taşınılabilir</w:t>
      </w:r>
      <w:proofErr w:type="spellEnd"/>
      <w:r>
        <w:rPr>
          <w:sz w:val="20"/>
          <w:szCs w:val="20"/>
        </w:rPr>
        <w:t>, şarjlı, mikrofonlu ses aygıtı.</w:t>
      </w:r>
      <w:bookmarkStart w:id="0" w:name="_GoBack"/>
      <w:bookmarkEnd w:id="0"/>
    </w:p>
    <w:p w:rsidR="00581DAA" w:rsidRDefault="00581DAA"/>
    <w:sectPr w:rsidR="0058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41"/>
    <w:rsid w:val="00173C41"/>
    <w:rsid w:val="00581DAA"/>
    <w:rsid w:val="00E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2022-10-17T12:36:00Z</dcterms:created>
  <dcterms:modified xsi:type="dcterms:W3CDTF">2022-10-17T12:36:00Z</dcterms:modified>
</cp:coreProperties>
</file>