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6064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661F9D37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65DF2C5C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3DB5AD0C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7DBC8736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2A2CF52A" w14:textId="77777777">
        <w:trPr>
          <w:trHeight w:val="340"/>
        </w:trPr>
        <w:tc>
          <w:tcPr>
            <w:tcW w:w="6912" w:type="dxa"/>
          </w:tcPr>
          <w:p w14:paraId="449C2B5D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3638554B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4C610C1F" w14:textId="77777777">
        <w:trPr>
          <w:trHeight w:val="345"/>
        </w:trPr>
        <w:tc>
          <w:tcPr>
            <w:tcW w:w="6912" w:type="dxa"/>
          </w:tcPr>
          <w:p w14:paraId="19C61AB6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5FFB7269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7F0DDC5E" w14:textId="77777777">
        <w:trPr>
          <w:trHeight w:val="340"/>
        </w:trPr>
        <w:tc>
          <w:tcPr>
            <w:tcW w:w="6912" w:type="dxa"/>
          </w:tcPr>
          <w:p w14:paraId="421AE345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1C8D9806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225940C0" w14:textId="77777777">
        <w:trPr>
          <w:trHeight w:val="340"/>
        </w:trPr>
        <w:tc>
          <w:tcPr>
            <w:tcW w:w="6912" w:type="dxa"/>
          </w:tcPr>
          <w:p w14:paraId="51CBF93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19245839" w14:textId="15B9D7A2" w:rsidR="0076642E" w:rsidRDefault="00525D63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Kırtasiye</w:t>
            </w:r>
            <w:r w:rsidR="0085635F">
              <w:rPr>
                <w:rFonts w:ascii="Carlito" w:hAnsi="Carlito"/>
                <w:sz w:val="28"/>
              </w:rPr>
              <w:t xml:space="preserve"> Malzemesi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62052F1B" w14:textId="77777777">
        <w:trPr>
          <w:trHeight w:val="345"/>
        </w:trPr>
        <w:tc>
          <w:tcPr>
            <w:tcW w:w="6912" w:type="dxa"/>
          </w:tcPr>
          <w:p w14:paraId="5515C883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3FBA1D5C" w14:textId="5D111448" w:rsidR="0076642E" w:rsidRDefault="00D17221" w:rsidP="00726788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6C19E0">
              <w:rPr>
                <w:rFonts w:ascii="Carlito" w:hAnsi="Carlito"/>
                <w:sz w:val="28"/>
              </w:rPr>
              <w:t xml:space="preserve"> </w:t>
            </w:r>
            <w:r w:rsidR="005710BB">
              <w:rPr>
                <w:rFonts w:ascii="Carlito" w:hAnsi="Carlito"/>
                <w:sz w:val="28"/>
              </w:rPr>
              <w:t>Sur Anadolu İmam Hatip Lisesi</w:t>
            </w:r>
            <w:r w:rsidR="00444B97">
              <w:rPr>
                <w:rFonts w:ascii="Carlito" w:hAnsi="Carlito"/>
                <w:sz w:val="28"/>
              </w:rPr>
              <w:t xml:space="preserve"> </w:t>
            </w:r>
            <w:r w:rsidR="00726788" w:rsidRPr="00726788">
              <w:rPr>
                <w:rFonts w:ascii="Carlito" w:hAnsi="Carlito"/>
                <w:sz w:val="28"/>
              </w:rPr>
              <w:t>Kırtasiye Malzemesi Alım İşi</w:t>
            </w:r>
          </w:p>
        </w:tc>
      </w:tr>
      <w:tr w:rsidR="0076642E" w14:paraId="676858B0" w14:textId="77777777">
        <w:trPr>
          <w:trHeight w:val="340"/>
        </w:trPr>
        <w:tc>
          <w:tcPr>
            <w:tcW w:w="6912" w:type="dxa"/>
          </w:tcPr>
          <w:p w14:paraId="7BED1318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51027C53" w14:textId="13FFF166" w:rsidR="0076642E" w:rsidRDefault="005710BB">
            <w:pPr>
              <w:pStyle w:val="TableParagraph"/>
              <w:rPr>
                <w:rFonts w:ascii="Carlito" w:hAnsi="Carlito"/>
                <w:sz w:val="28"/>
              </w:rPr>
            </w:pPr>
            <w:r w:rsidRPr="005710BB">
              <w:rPr>
                <w:rFonts w:ascii="Carlito" w:hAnsi="Carlito"/>
                <w:sz w:val="28"/>
              </w:rPr>
              <w:t xml:space="preserve">Sur Anadolu İmam Hatip Lisesi </w:t>
            </w:r>
            <w:r w:rsidR="00444B97">
              <w:rPr>
                <w:rFonts w:ascii="Carlito" w:hAnsi="Carlito"/>
                <w:sz w:val="28"/>
              </w:rPr>
              <w:t>Müdürlüğü</w:t>
            </w:r>
          </w:p>
        </w:tc>
      </w:tr>
      <w:tr w:rsidR="0076642E" w14:paraId="1D7AA0DD" w14:textId="77777777">
        <w:trPr>
          <w:trHeight w:val="340"/>
        </w:trPr>
        <w:tc>
          <w:tcPr>
            <w:tcW w:w="6912" w:type="dxa"/>
          </w:tcPr>
          <w:p w14:paraId="291F3E4B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2EA57B5E" w14:textId="571ACD52" w:rsidR="0076642E" w:rsidRDefault="00444B97" w:rsidP="005710BB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5710BB">
              <w:rPr>
                <w:rFonts w:ascii="Carlito" w:hAnsi="Carlito"/>
                <w:sz w:val="28"/>
              </w:rPr>
              <w:t>050</w:t>
            </w:r>
            <w:r w:rsidR="0085635F">
              <w:rPr>
                <w:rFonts w:ascii="Carlito" w:hAnsi="Carlito"/>
                <w:sz w:val="28"/>
              </w:rPr>
              <w:t xml:space="preserve">5 </w:t>
            </w:r>
            <w:r w:rsidR="005710BB">
              <w:rPr>
                <w:rFonts w:ascii="Carlito" w:hAnsi="Carlito"/>
                <w:sz w:val="28"/>
              </w:rPr>
              <w:t>2297443</w:t>
            </w:r>
          </w:p>
        </w:tc>
      </w:tr>
      <w:tr w:rsidR="0076642E" w14:paraId="6EC2D39C" w14:textId="77777777">
        <w:trPr>
          <w:trHeight w:val="345"/>
        </w:trPr>
        <w:tc>
          <w:tcPr>
            <w:tcW w:w="6912" w:type="dxa"/>
          </w:tcPr>
          <w:p w14:paraId="0479FE5A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571F81C9" w14:textId="6B677A05" w:rsidR="0076642E" w:rsidRDefault="0010311B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19</w:t>
            </w:r>
            <w:r w:rsidR="00D17221">
              <w:rPr>
                <w:rFonts w:ascii="Carlito" w:hAnsi="Carlito"/>
                <w:b/>
                <w:sz w:val="28"/>
              </w:rPr>
              <w:t>.</w:t>
            </w:r>
            <w:r w:rsidR="00B4735F">
              <w:rPr>
                <w:rFonts w:ascii="Carlito" w:hAnsi="Carlito"/>
                <w:b/>
                <w:sz w:val="28"/>
              </w:rPr>
              <w:t>09.</w:t>
            </w:r>
            <w:r w:rsidR="00D17221">
              <w:rPr>
                <w:rFonts w:ascii="Carlito" w:hAnsi="Carlito"/>
                <w:b/>
                <w:sz w:val="28"/>
              </w:rPr>
              <w:t>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4D7B21">
              <w:rPr>
                <w:b/>
                <w:sz w:val="28"/>
              </w:rPr>
              <w:t>Saat:12:2</w:t>
            </w:r>
            <w:r w:rsidR="00444B97">
              <w:rPr>
                <w:b/>
                <w:sz w:val="28"/>
              </w:rPr>
              <w:t>0</w:t>
            </w:r>
          </w:p>
        </w:tc>
      </w:tr>
      <w:tr w:rsidR="0076642E" w14:paraId="6871E2D0" w14:textId="77777777">
        <w:trPr>
          <w:trHeight w:val="340"/>
        </w:trPr>
        <w:tc>
          <w:tcPr>
            <w:tcW w:w="6912" w:type="dxa"/>
          </w:tcPr>
          <w:p w14:paraId="433CEE79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139579E4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74172E3C" w14:textId="77777777" w:rsidR="0076642E" w:rsidRDefault="0076642E">
      <w:pPr>
        <w:pStyle w:val="GvdeMetni"/>
        <w:spacing w:before="3"/>
        <w:rPr>
          <w:sz w:val="41"/>
        </w:rPr>
      </w:pPr>
    </w:p>
    <w:p w14:paraId="3855AA7C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497A2619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467E1DAB" w14:textId="77777777">
        <w:trPr>
          <w:trHeight w:val="2341"/>
        </w:trPr>
        <w:tc>
          <w:tcPr>
            <w:tcW w:w="2936" w:type="dxa"/>
          </w:tcPr>
          <w:p w14:paraId="6E1458C2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D9DF5DA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4FED6AE9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622B47C1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316CB285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32097860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305BCF7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D330B3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3A41B736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061E6CFC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5847B545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5201FAF9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3105F34E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4C53D0C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6F44F0C0" w14:textId="77777777" w:rsidR="0076642E" w:rsidRDefault="0076642E">
      <w:pPr>
        <w:pStyle w:val="GvdeMetni"/>
        <w:rPr>
          <w:sz w:val="20"/>
        </w:rPr>
      </w:pPr>
    </w:p>
    <w:p w14:paraId="42D4E877" w14:textId="77777777" w:rsidR="0076642E" w:rsidRDefault="0076642E">
      <w:pPr>
        <w:pStyle w:val="GvdeMetni"/>
        <w:rPr>
          <w:sz w:val="20"/>
        </w:rPr>
      </w:pPr>
    </w:p>
    <w:p w14:paraId="7CE6FAAA" w14:textId="77777777" w:rsidR="0076642E" w:rsidRDefault="0076642E">
      <w:pPr>
        <w:pStyle w:val="GvdeMetni"/>
        <w:rPr>
          <w:sz w:val="20"/>
        </w:rPr>
      </w:pPr>
    </w:p>
    <w:p w14:paraId="442B3901" w14:textId="77777777" w:rsidR="0076642E" w:rsidRDefault="0076642E">
      <w:pPr>
        <w:pStyle w:val="GvdeMetni"/>
        <w:rPr>
          <w:sz w:val="20"/>
        </w:rPr>
      </w:pPr>
    </w:p>
    <w:p w14:paraId="4936AEE8" w14:textId="77777777" w:rsidR="0076642E" w:rsidRDefault="0076642E">
      <w:pPr>
        <w:pStyle w:val="GvdeMetni"/>
        <w:rPr>
          <w:sz w:val="20"/>
        </w:rPr>
      </w:pPr>
    </w:p>
    <w:p w14:paraId="51E0E86D" w14:textId="77777777" w:rsidR="0076642E" w:rsidRDefault="0076642E">
      <w:pPr>
        <w:pStyle w:val="GvdeMetni"/>
        <w:rPr>
          <w:sz w:val="20"/>
        </w:rPr>
      </w:pPr>
    </w:p>
    <w:p w14:paraId="3C4177E3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36A11496" wp14:editId="5C9F7F27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2E"/>
    <w:rsid w:val="0010311B"/>
    <w:rsid w:val="0012452E"/>
    <w:rsid w:val="00444B97"/>
    <w:rsid w:val="004D7B21"/>
    <w:rsid w:val="00525D63"/>
    <w:rsid w:val="005710BB"/>
    <w:rsid w:val="005D71DE"/>
    <w:rsid w:val="006154C1"/>
    <w:rsid w:val="00624840"/>
    <w:rsid w:val="00667675"/>
    <w:rsid w:val="006C19E0"/>
    <w:rsid w:val="00726788"/>
    <w:rsid w:val="00747F4B"/>
    <w:rsid w:val="0076642E"/>
    <w:rsid w:val="008107C7"/>
    <w:rsid w:val="0085635F"/>
    <w:rsid w:val="0096657C"/>
    <w:rsid w:val="00980241"/>
    <w:rsid w:val="009A7FD3"/>
    <w:rsid w:val="00B30B59"/>
    <w:rsid w:val="00B4735F"/>
    <w:rsid w:val="00B61534"/>
    <w:rsid w:val="00C55743"/>
    <w:rsid w:val="00C964F6"/>
    <w:rsid w:val="00D17221"/>
    <w:rsid w:val="00E10101"/>
    <w:rsid w:val="00F22BAC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D59"/>
  <w15:docId w15:val="{385DE6CE-CB02-4727-B03D-C58B3D7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2022-09-14T06:38:00Z</dcterms:created>
  <dcterms:modified xsi:type="dcterms:W3CDTF">2022-09-14T06:38:00Z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