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33467" w14:textId="77777777" w:rsidR="00405691" w:rsidRDefault="00405691" w:rsidP="00405691">
      <w:pPr>
        <w:pStyle w:val="Default"/>
        <w:rPr>
          <w:b/>
          <w:bCs/>
          <w:color w:val="00AEEE"/>
          <w:sz w:val="28"/>
          <w:szCs w:val="28"/>
        </w:rPr>
      </w:pPr>
      <w:r>
        <w:rPr>
          <w:b/>
          <w:bCs/>
          <w:color w:val="00AEEE"/>
          <w:sz w:val="28"/>
          <w:szCs w:val="28"/>
        </w:rPr>
        <w:t xml:space="preserve">SES SİSTEMLERİ TEKNİK ŞARTNAMESİ </w:t>
      </w:r>
    </w:p>
    <w:p w14:paraId="3FFE2039" w14:textId="77777777" w:rsidR="00405691" w:rsidRPr="00405691" w:rsidRDefault="00405691" w:rsidP="00405691">
      <w:pPr>
        <w:pStyle w:val="Default"/>
        <w:rPr>
          <w:b/>
          <w:bCs/>
          <w:color w:val="00AEEE"/>
          <w:sz w:val="28"/>
          <w:szCs w:val="28"/>
        </w:rPr>
      </w:pPr>
    </w:p>
    <w:p w14:paraId="1326F0A8" w14:textId="77777777" w:rsidR="00405691" w:rsidRDefault="00405691" w:rsidP="00405691">
      <w:pPr>
        <w:pStyle w:val="Default"/>
        <w:rPr>
          <w:rFonts w:ascii="Arial" w:hAnsi="Arial" w:cs="Arial"/>
          <w:sz w:val="22"/>
          <w:szCs w:val="22"/>
        </w:rPr>
      </w:pPr>
      <w:r>
        <w:rPr>
          <w:rFonts w:ascii="Arial" w:hAnsi="Arial" w:cs="Arial"/>
          <w:b/>
          <w:bCs/>
          <w:sz w:val="22"/>
          <w:szCs w:val="22"/>
        </w:rPr>
        <w:t xml:space="preserve">1. MIXER AMPLIFIER </w:t>
      </w:r>
    </w:p>
    <w:p w14:paraId="57EB12D4" w14:textId="77777777" w:rsidR="00405691" w:rsidRDefault="00405691" w:rsidP="00405691">
      <w:pPr>
        <w:pStyle w:val="Default"/>
        <w:rPr>
          <w:rFonts w:ascii="Arial" w:hAnsi="Arial" w:cs="Arial"/>
          <w:sz w:val="22"/>
          <w:szCs w:val="22"/>
        </w:rPr>
      </w:pPr>
      <w:r>
        <w:rPr>
          <w:rFonts w:ascii="Arial" w:hAnsi="Arial" w:cs="Arial"/>
          <w:sz w:val="22"/>
          <w:szCs w:val="22"/>
        </w:rPr>
        <w:t xml:space="preserve">1.1. Mikser / Amplifikatör 60 </w:t>
      </w:r>
      <w:proofErr w:type="spellStart"/>
      <w:r>
        <w:rPr>
          <w:rFonts w:ascii="Arial" w:hAnsi="Arial" w:cs="Arial"/>
          <w:sz w:val="22"/>
          <w:szCs w:val="22"/>
        </w:rPr>
        <w:t>Watt</w:t>
      </w:r>
      <w:proofErr w:type="spellEnd"/>
      <w:r>
        <w:rPr>
          <w:rFonts w:ascii="Arial" w:hAnsi="Arial" w:cs="Arial"/>
          <w:sz w:val="22"/>
          <w:szCs w:val="22"/>
        </w:rPr>
        <w:t xml:space="preserve"> çıkış gücünde olacaktır. </w:t>
      </w:r>
    </w:p>
    <w:p w14:paraId="703E38E3" w14:textId="77777777" w:rsidR="00405691" w:rsidRDefault="00405691" w:rsidP="00405691">
      <w:pPr>
        <w:pStyle w:val="Default"/>
        <w:rPr>
          <w:rFonts w:ascii="Arial" w:hAnsi="Arial" w:cs="Arial"/>
          <w:sz w:val="22"/>
          <w:szCs w:val="22"/>
        </w:rPr>
      </w:pPr>
      <w:r>
        <w:rPr>
          <w:rFonts w:ascii="Arial" w:hAnsi="Arial" w:cs="Arial"/>
          <w:sz w:val="22"/>
          <w:szCs w:val="22"/>
        </w:rPr>
        <w:t xml:space="preserve">1.2. Cihazın, trafolu 100 V / 70 V ve 4 </w:t>
      </w:r>
      <w:proofErr w:type="spellStart"/>
      <w:r>
        <w:rPr>
          <w:rFonts w:ascii="Arial" w:hAnsi="Arial" w:cs="Arial"/>
          <w:sz w:val="22"/>
          <w:szCs w:val="22"/>
        </w:rPr>
        <w:t>ohm</w:t>
      </w:r>
      <w:proofErr w:type="spellEnd"/>
      <w:r>
        <w:rPr>
          <w:rFonts w:ascii="Arial" w:hAnsi="Arial" w:cs="Arial"/>
          <w:sz w:val="22"/>
          <w:szCs w:val="22"/>
        </w:rPr>
        <w:t xml:space="preserve"> olmak üzere üç ayrı çıkışı olacaktır. </w:t>
      </w:r>
    </w:p>
    <w:p w14:paraId="1E194F8F" w14:textId="77777777" w:rsidR="00405691" w:rsidRDefault="00405691" w:rsidP="00405691">
      <w:pPr>
        <w:pStyle w:val="Default"/>
        <w:rPr>
          <w:rFonts w:ascii="Arial" w:hAnsi="Arial" w:cs="Arial"/>
          <w:sz w:val="22"/>
          <w:szCs w:val="22"/>
        </w:rPr>
      </w:pPr>
      <w:r>
        <w:rPr>
          <w:rFonts w:ascii="Arial" w:hAnsi="Arial" w:cs="Arial"/>
          <w:sz w:val="22"/>
          <w:szCs w:val="22"/>
        </w:rPr>
        <w:t xml:space="preserve">1.3. Cihazın, 3 mikrofon ve 2 AUX ( müzik kaynakları için ) girişi bulunacaktır. </w:t>
      </w:r>
    </w:p>
    <w:p w14:paraId="4C0DD46D" w14:textId="77777777" w:rsidR="00405691" w:rsidRDefault="00405691" w:rsidP="00405691">
      <w:pPr>
        <w:pStyle w:val="Default"/>
        <w:rPr>
          <w:rFonts w:ascii="Arial" w:hAnsi="Arial" w:cs="Arial"/>
          <w:sz w:val="22"/>
          <w:szCs w:val="22"/>
        </w:rPr>
      </w:pPr>
      <w:r>
        <w:rPr>
          <w:rFonts w:ascii="Arial" w:hAnsi="Arial" w:cs="Arial"/>
          <w:sz w:val="22"/>
          <w:szCs w:val="22"/>
        </w:rPr>
        <w:t xml:space="preserve">1.4. Cihaz </w:t>
      </w:r>
      <w:proofErr w:type="spellStart"/>
      <w:r>
        <w:rPr>
          <w:rFonts w:ascii="Arial" w:hAnsi="Arial" w:cs="Arial"/>
          <w:sz w:val="22"/>
          <w:szCs w:val="22"/>
        </w:rPr>
        <w:t>kondenser</w:t>
      </w:r>
      <w:proofErr w:type="spellEnd"/>
      <w:r>
        <w:rPr>
          <w:rFonts w:ascii="Arial" w:hAnsi="Arial" w:cs="Arial"/>
          <w:sz w:val="22"/>
          <w:szCs w:val="22"/>
        </w:rPr>
        <w:t xml:space="preserve"> mikrofonlar için +21VDC </w:t>
      </w:r>
      <w:proofErr w:type="spellStart"/>
      <w:r>
        <w:rPr>
          <w:rFonts w:ascii="Arial" w:hAnsi="Arial" w:cs="Arial"/>
          <w:sz w:val="22"/>
          <w:szCs w:val="22"/>
        </w:rPr>
        <w:t>Phantom</w:t>
      </w:r>
      <w:proofErr w:type="spellEnd"/>
      <w:r>
        <w:rPr>
          <w:rFonts w:ascii="Arial" w:hAnsi="Arial" w:cs="Arial"/>
          <w:sz w:val="22"/>
          <w:szCs w:val="22"/>
        </w:rPr>
        <w:t xml:space="preserve"> beslemeye sahip olacaktır. </w:t>
      </w:r>
    </w:p>
    <w:p w14:paraId="499B2B45" w14:textId="77777777" w:rsidR="00405691" w:rsidRDefault="00405691" w:rsidP="00405691">
      <w:pPr>
        <w:pStyle w:val="Default"/>
        <w:rPr>
          <w:rFonts w:ascii="Arial" w:hAnsi="Arial" w:cs="Arial"/>
          <w:sz w:val="22"/>
          <w:szCs w:val="22"/>
        </w:rPr>
      </w:pPr>
      <w:r>
        <w:rPr>
          <w:rFonts w:ascii="Arial" w:hAnsi="Arial" w:cs="Arial"/>
          <w:sz w:val="22"/>
          <w:szCs w:val="22"/>
        </w:rPr>
        <w:t xml:space="preserve">1.5. Cihazın güç göstergesi, sinyal göstergesi ve </w:t>
      </w:r>
      <w:proofErr w:type="spellStart"/>
      <w:r>
        <w:rPr>
          <w:rFonts w:ascii="Arial" w:hAnsi="Arial" w:cs="Arial"/>
          <w:sz w:val="22"/>
          <w:szCs w:val="22"/>
        </w:rPr>
        <w:t>peak</w:t>
      </w:r>
      <w:proofErr w:type="spellEnd"/>
      <w:r>
        <w:rPr>
          <w:rFonts w:ascii="Arial" w:hAnsi="Arial" w:cs="Arial"/>
          <w:sz w:val="22"/>
          <w:szCs w:val="22"/>
        </w:rPr>
        <w:t xml:space="preserve"> göstergesi bulunacaktır. </w:t>
      </w:r>
    </w:p>
    <w:p w14:paraId="60D7CF74" w14:textId="77777777" w:rsidR="00405691" w:rsidRDefault="00405691" w:rsidP="00405691">
      <w:pPr>
        <w:pStyle w:val="Default"/>
        <w:rPr>
          <w:rFonts w:ascii="Arial" w:hAnsi="Arial" w:cs="Arial"/>
          <w:sz w:val="22"/>
          <w:szCs w:val="22"/>
        </w:rPr>
      </w:pPr>
      <w:r>
        <w:rPr>
          <w:rFonts w:ascii="Arial" w:hAnsi="Arial" w:cs="Arial"/>
          <w:sz w:val="22"/>
          <w:szCs w:val="22"/>
        </w:rPr>
        <w:t xml:space="preserve">1.6. Cihazın birinci mikrofon girişi diğer girişleri 0-30dB seviyesinde </w:t>
      </w:r>
      <w:proofErr w:type="spellStart"/>
      <w:r>
        <w:rPr>
          <w:rFonts w:ascii="Arial" w:hAnsi="Arial" w:cs="Arial"/>
          <w:sz w:val="22"/>
          <w:szCs w:val="22"/>
        </w:rPr>
        <w:t>mute</w:t>
      </w:r>
      <w:proofErr w:type="spellEnd"/>
      <w:r>
        <w:rPr>
          <w:rFonts w:ascii="Arial" w:hAnsi="Arial" w:cs="Arial"/>
          <w:sz w:val="22"/>
          <w:szCs w:val="22"/>
        </w:rPr>
        <w:t xml:space="preserve"> edebilecek özelliğe sahip olacaktır. </w:t>
      </w:r>
    </w:p>
    <w:p w14:paraId="523E89BA" w14:textId="77777777" w:rsidR="00405691" w:rsidRDefault="00405691" w:rsidP="00405691">
      <w:pPr>
        <w:pStyle w:val="Default"/>
        <w:rPr>
          <w:rFonts w:ascii="Arial" w:hAnsi="Arial" w:cs="Arial"/>
          <w:sz w:val="22"/>
          <w:szCs w:val="22"/>
        </w:rPr>
      </w:pPr>
      <w:r>
        <w:rPr>
          <w:rFonts w:ascii="Arial" w:hAnsi="Arial" w:cs="Arial"/>
          <w:sz w:val="22"/>
          <w:szCs w:val="22"/>
        </w:rPr>
        <w:t xml:space="preserve">1.7. Çıkış </w:t>
      </w:r>
      <w:proofErr w:type="gramStart"/>
      <w:r>
        <w:rPr>
          <w:rFonts w:ascii="Arial" w:hAnsi="Arial" w:cs="Arial"/>
          <w:sz w:val="22"/>
          <w:szCs w:val="22"/>
        </w:rPr>
        <w:t>Gücü :</w:t>
      </w:r>
      <w:proofErr w:type="gramEnd"/>
      <w:r>
        <w:rPr>
          <w:rFonts w:ascii="Arial" w:hAnsi="Arial" w:cs="Arial"/>
          <w:sz w:val="22"/>
          <w:szCs w:val="22"/>
        </w:rPr>
        <w:t xml:space="preserve"> 60 W </w:t>
      </w:r>
    </w:p>
    <w:p w14:paraId="443696B0" w14:textId="77777777" w:rsidR="00405691" w:rsidRDefault="00405691" w:rsidP="00405691">
      <w:pPr>
        <w:pStyle w:val="Default"/>
        <w:rPr>
          <w:rFonts w:ascii="Arial" w:hAnsi="Arial" w:cs="Arial"/>
          <w:sz w:val="22"/>
          <w:szCs w:val="22"/>
        </w:rPr>
      </w:pPr>
      <w:r>
        <w:rPr>
          <w:rFonts w:ascii="Arial" w:hAnsi="Arial" w:cs="Arial"/>
          <w:sz w:val="22"/>
          <w:szCs w:val="22"/>
        </w:rPr>
        <w:t xml:space="preserve">1.8. Güç </w:t>
      </w:r>
      <w:proofErr w:type="gramStart"/>
      <w:r>
        <w:rPr>
          <w:rFonts w:ascii="Arial" w:hAnsi="Arial" w:cs="Arial"/>
          <w:sz w:val="22"/>
          <w:szCs w:val="22"/>
        </w:rPr>
        <w:t>Harcaması :</w:t>
      </w:r>
      <w:proofErr w:type="gramEnd"/>
      <w:r>
        <w:rPr>
          <w:rFonts w:ascii="Arial" w:hAnsi="Arial" w:cs="Arial"/>
          <w:sz w:val="22"/>
          <w:szCs w:val="22"/>
        </w:rPr>
        <w:t xml:space="preserve"> EN-60065 standardına göre en fazla 72W olacaktır. </w:t>
      </w:r>
    </w:p>
    <w:p w14:paraId="7D3FA9E9" w14:textId="77777777" w:rsidR="00405691" w:rsidRDefault="00405691" w:rsidP="00405691">
      <w:pPr>
        <w:pStyle w:val="Default"/>
        <w:rPr>
          <w:rFonts w:ascii="Arial" w:hAnsi="Arial" w:cs="Arial"/>
          <w:sz w:val="22"/>
          <w:szCs w:val="22"/>
        </w:rPr>
      </w:pPr>
      <w:r>
        <w:rPr>
          <w:rFonts w:ascii="Arial" w:hAnsi="Arial" w:cs="Arial"/>
          <w:sz w:val="22"/>
          <w:szCs w:val="22"/>
        </w:rPr>
        <w:t xml:space="preserve">1.9. Çıkış Seviyesi / </w:t>
      </w:r>
      <w:proofErr w:type="gramStart"/>
      <w:r>
        <w:rPr>
          <w:rFonts w:ascii="Arial" w:hAnsi="Arial" w:cs="Arial"/>
          <w:sz w:val="22"/>
          <w:szCs w:val="22"/>
        </w:rPr>
        <w:t>Empedansı :</w:t>
      </w:r>
      <w:proofErr w:type="gramEnd"/>
      <w:r>
        <w:rPr>
          <w:rFonts w:ascii="Arial" w:hAnsi="Arial" w:cs="Arial"/>
          <w:sz w:val="22"/>
          <w:szCs w:val="22"/>
        </w:rPr>
        <w:t xml:space="preserve"> 0 </w:t>
      </w:r>
      <w:proofErr w:type="spellStart"/>
      <w:r>
        <w:rPr>
          <w:rFonts w:ascii="Arial" w:hAnsi="Arial" w:cs="Arial"/>
          <w:sz w:val="22"/>
          <w:szCs w:val="22"/>
        </w:rPr>
        <w:t>dB</w:t>
      </w:r>
      <w:proofErr w:type="spellEnd"/>
      <w:r>
        <w:rPr>
          <w:rFonts w:ascii="Arial" w:hAnsi="Arial" w:cs="Arial"/>
          <w:sz w:val="22"/>
          <w:szCs w:val="22"/>
        </w:rPr>
        <w:t xml:space="preserve">, 600 </w:t>
      </w:r>
      <w:proofErr w:type="spellStart"/>
      <w:r>
        <w:rPr>
          <w:rFonts w:ascii="Arial" w:hAnsi="Arial" w:cs="Arial"/>
          <w:sz w:val="22"/>
          <w:szCs w:val="22"/>
        </w:rPr>
        <w:t>ohm</w:t>
      </w:r>
      <w:proofErr w:type="spellEnd"/>
      <w:r>
        <w:rPr>
          <w:rFonts w:ascii="Arial" w:hAnsi="Arial" w:cs="Arial"/>
          <w:sz w:val="22"/>
          <w:szCs w:val="22"/>
        </w:rPr>
        <w:t xml:space="preserve"> </w:t>
      </w:r>
    </w:p>
    <w:p w14:paraId="0E6656E5" w14:textId="77777777" w:rsidR="00405691" w:rsidRDefault="00405691" w:rsidP="00405691">
      <w:pPr>
        <w:pStyle w:val="Default"/>
        <w:rPr>
          <w:rFonts w:ascii="Arial" w:hAnsi="Arial" w:cs="Arial"/>
          <w:sz w:val="22"/>
          <w:szCs w:val="22"/>
        </w:rPr>
      </w:pPr>
      <w:r>
        <w:rPr>
          <w:rFonts w:ascii="Arial" w:hAnsi="Arial" w:cs="Arial"/>
          <w:sz w:val="22"/>
          <w:szCs w:val="22"/>
        </w:rPr>
        <w:t xml:space="preserve">1.10. Giriş Seviyesi / Empedansı : -60dBV, 600 </w:t>
      </w:r>
      <w:proofErr w:type="spellStart"/>
      <w:r>
        <w:rPr>
          <w:rFonts w:ascii="Arial" w:hAnsi="Arial" w:cs="Arial"/>
          <w:sz w:val="22"/>
          <w:szCs w:val="22"/>
        </w:rPr>
        <w:t>ohm</w:t>
      </w:r>
      <w:proofErr w:type="spellEnd"/>
      <w:r>
        <w:rPr>
          <w:rFonts w:ascii="Arial" w:hAnsi="Arial" w:cs="Arial"/>
          <w:sz w:val="22"/>
          <w:szCs w:val="22"/>
        </w:rPr>
        <w:t xml:space="preserve"> ( MIC ) -20 </w:t>
      </w:r>
      <w:proofErr w:type="spellStart"/>
      <w:r>
        <w:rPr>
          <w:rFonts w:ascii="Arial" w:hAnsi="Arial" w:cs="Arial"/>
          <w:sz w:val="22"/>
          <w:szCs w:val="22"/>
        </w:rPr>
        <w:t>dB</w:t>
      </w:r>
      <w:proofErr w:type="spellEnd"/>
      <w:r>
        <w:rPr>
          <w:rFonts w:ascii="Arial" w:hAnsi="Arial" w:cs="Arial"/>
          <w:sz w:val="22"/>
          <w:szCs w:val="22"/>
        </w:rPr>
        <w:t xml:space="preserve">, 10 </w:t>
      </w:r>
      <w:proofErr w:type="spellStart"/>
      <w:r>
        <w:rPr>
          <w:rFonts w:ascii="Arial" w:hAnsi="Arial" w:cs="Arial"/>
          <w:sz w:val="22"/>
          <w:szCs w:val="22"/>
        </w:rPr>
        <w:t>kohm</w:t>
      </w:r>
      <w:proofErr w:type="spellEnd"/>
      <w:r>
        <w:rPr>
          <w:rFonts w:ascii="Arial" w:hAnsi="Arial" w:cs="Arial"/>
          <w:sz w:val="22"/>
          <w:szCs w:val="22"/>
        </w:rPr>
        <w:t xml:space="preserve"> ( AUX ) </w:t>
      </w:r>
    </w:p>
    <w:p w14:paraId="07203D6D" w14:textId="77777777" w:rsidR="00405691" w:rsidRDefault="00405691" w:rsidP="00405691">
      <w:pPr>
        <w:pStyle w:val="Default"/>
        <w:rPr>
          <w:rFonts w:ascii="Arial" w:hAnsi="Arial" w:cs="Arial"/>
          <w:sz w:val="22"/>
          <w:szCs w:val="22"/>
        </w:rPr>
      </w:pPr>
      <w:r>
        <w:rPr>
          <w:rFonts w:ascii="Arial" w:hAnsi="Arial" w:cs="Arial"/>
          <w:sz w:val="22"/>
          <w:szCs w:val="22"/>
        </w:rPr>
        <w:t xml:space="preserve">1.11. Sinyal / Gürültü </w:t>
      </w:r>
      <w:proofErr w:type="gramStart"/>
      <w:r>
        <w:rPr>
          <w:rFonts w:ascii="Arial" w:hAnsi="Arial" w:cs="Arial"/>
          <w:sz w:val="22"/>
          <w:szCs w:val="22"/>
        </w:rPr>
        <w:t>Oranı :</w:t>
      </w:r>
      <w:proofErr w:type="gramEnd"/>
      <w:r>
        <w:rPr>
          <w:rFonts w:ascii="Arial" w:hAnsi="Arial" w:cs="Arial"/>
          <w:sz w:val="22"/>
          <w:szCs w:val="22"/>
        </w:rPr>
        <w:t xml:space="preserve"> 60 </w:t>
      </w:r>
      <w:proofErr w:type="spellStart"/>
      <w:r>
        <w:rPr>
          <w:rFonts w:ascii="Arial" w:hAnsi="Arial" w:cs="Arial"/>
          <w:sz w:val="22"/>
          <w:szCs w:val="22"/>
        </w:rPr>
        <w:t>dB</w:t>
      </w:r>
      <w:proofErr w:type="spellEnd"/>
      <w:r>
        <w:rPr>
          <w:rFonts w:ascii="Arial" w:hAnsi="Arial" w:cs="Arial"/>
          <w:sz w:val="22"/>
          <w:szCs w:val="22"/>
        </w:rPr>
        <w:t xml:space="preserve"> </w:t>
      </w:r>
    </w:p>
    <w:p w14:paraId="7AE134D8" w14:textId="77777777" w:rsidR="00405691" w:rsidRDefault="00405691" w:rsidP="00405691">
      <w:pPr>
        <w:pStyle w:val="Default"/>
        <w:rPr>
          <w:rFonts w:ascii="Arial" w:hAnsi="Arial" w:cs="Arial"/>
          <w:sz w:val="22"/>
          <w:szCs w:val="22"/>
        </w:rPr>
      </w:pPr>
    </w:p>
    <w:p w14:paraId="2CB52FCA" w14:textId="77777777" w:rsidR="00405691" w:rsidRDefault="00405691" w:rsidP="00405691">
      <w:pPr>
        <w:pStyle w:val="Default"/>
        <w:rPr>
          <w:rFonts w:ascii="Arial" w:hAnsi="Arial" w:cs="Arial"/>
          <w:sz w:val="22"/>
          <w:szCs w:val="22"/>
        </w:rPr>
      </w:pPr>
      <w:r>
        <w:rPr>
          <w:rFonts w:ascii="Arial" w:hAnsi="Arial" w:cs="Arial"/>
          <w:b/>
          <w:bCs/>
          <w:sz w:val="22"/>
          <w:szCs w:val="22"/>
        </w:rPr>
        <w:t xml:space="preserve">2. 6/9W - 100V ASMA TAVAN TİPİ HOPARLÖR </w:t>
      </w:r>
    </w:p>
    <w:p w14:paraId="3DF732D2" w14:textId="77777777" w:rsidR="00405691" w:rsidRDefault="00405691" w:rsidP="00405691">
      <w:pPr>
        <w:pStyle w:val="Default"/>
        <w:rPr>
          <w:rFonts w:ascii="Arial" w:hAnsi="Arial" w:cs="Arial"/>
          <w:sz w:val="22"/>
          <w:szCs w:val="22"/>
        </w:rPr>
      </w:pPr>
      <w:r>
        <w:rPr>
          <w:rFonts w:ascii="Arial" w:hAnsi="Arial" w:cs="Arial"/>
          <w:sz w:val="22"/>
          <w:szCs w:val="22"/>
        </w:rPr>
        <w:t xml:space="preserve">2.1 Asma tavan hoparlörü gömme tipte 100V hat transformatörlü olacaktır. </w:t>
      </w:r>
    </w:p>
    <w:p w14:paraId="4F658558" w14:textId="77777777" w:rsidR="00405691" w:rsidRDefault="00405691" w:rsidP="00405691">
      <w:pPr>
        <w:pStyle w:val="Default"/>
        <w:rPr>
          <w:rFonts w:ascii="Arial" w:hAnsi="Arial" w:cs="Arial"/>
          <w:sz w:val="22"/>
          <w:szCs w:val="22"/>
        </w:rPr>
      </w:pPr>
      <w:r>
        <w:rPr>
          <w:rFonts w:ascii="Arial" w:hAnsi="Arial" w:cs="Arial"/>
          <w:sz w:val="22"/>
          <w:szCs w:val="22"/>
        </w:rPr>
        <w:t xml:space="preserve">2.2 Asma tavan hoparlörü 6W giriş gücüne ve maksimum 9W giriş gücüne sahip olacaktır. </w:t>
      </w:r>
    </w:p>
    <w:p w14:paraId="04B95FC2" w14:textId="77777777" w:rsidR="00405691" w:rsidRDefault="00405691" w:rsidP="00405691">
      <w:pPr>
        <w:pStyle w:val="Default"/>
        <w:rPr>
          <w:rFonts w:ascii="Arial" w:hAnsi="Arial" w:cs="Arial"/>
          <w:sz w:val="22"/>
          <w:szCs w:val="22"/>
        </w:rPr>
      </w:pPr>
      <w:r>
        <w:rPr>
          <w:rFonts w:ascii="Arial" w:hAnsi="Arial" w:cs="Arial"/>
          <w:sz w:val="22"/>
          <w:szCs w:val="22"/>
        </w:rPr>
        <w:t xml:space="preserve">2.3 Asma tavan hoparlörü 6” sürücü çapına sahip olacaktır. </w:t>
      </w:r>
    </w:p>
    <w:p w14:paraId="569B4056" w14:textId="77777777" w:rsidR="00405691" w:rsidRDefault="00405691" w:rsidP="00405691">
      <w:pPr>
        <w:pStyle w:val="Default"/>
        <w:rPr>
          <w:rFonts w:ascii="Arial" w:hAnsi="Arial" w:cs="Arial"/>
          <w:sz w:val="22"/>
          <w:szCs w:val="22"/>
        </w:rPr>
      </w:pPr>
      <w:r>
        <w:rPr>
          <w:rFonts w:ascii="Arial" w:hAnsi="Arial" w:cs="Arial"/>
          <w:sz w:val="22"/>
          <w:szCs w:val="22"/>
        </w:rPr>
        <w:t xml:space="preserve">2.4 Asma tavan hoparlörü 6/3/1.5W trafo tap değerlerinde çalışabilecektir. </w:t>
      </w:r>
    </w:p>
    <w:p w14:paraId="1CFFF930" w14:textId="77777777" w:rsidR="00405691" w:rsidRDefault="00405691" w:rsidP="00405691">
      <w:pPr>
        <w:pStyle w:val="Default"/>
        <w:rPr>
          <w:rFonts w:ascii="Arial" w:hAnsi="Arial" w:cs="Arial"/>
          <w:sz w:val="22"/>
          <w:szCs w:val="22"/>
        </w:rPr>
      </w:pPr>
      <w:r>
        <w:rPr>
          <w:rFonts w:ascii="Arial" w:hAnsi="Arial" w:cs="Arial"/>
          <w:sz w:val="22"/>
          <w:szCs w:val="22"/>
        </w:rPr>
        <w:t xml:space="preserve">2.5 Asma tavan hoparlörü en az 1667 </w:t>
      </w:r>
      <w:proofErr w:type="spellStart"/>
      <w:r>
        <w:rPr>
          <w:rFonts w:ascii="Arial" w:hAnsi="Arial" w:cs="Arial"/>
          <w:sz w:val="22"/>
          <w:szCs w:val="22"/>
        </w:rPr>
        <w:t>ohm</w:t>
      </w:r>
      <w:proofErr w:type="spellEnd"/>
      <w:r>
        <w:rPr>
          <w:rFonts w:ascii="Arial" w:hAnsi="Arial" w:cs="Arial"/>
          <w:sz w:val="22"/>
          <w:szCs w:val="22"/>
        </w:rPr>
        <w:t xml:space="preserve"> giriş empedansına sahip olacaktır. </w:t>
      </w:r>
    </w:p>
    <w:p w14:paraId="23076707" w14:textId="77777777" w:rsidR="00405691" w:rsidRDefault="00405691" w:rsidP="00405691">
      <w:pPr>
        <w:pStyle w:val="Default"/>
        <w:rPr>
          <w:rFonts w:ascii="Arial" w:hAnsi="Arial" w:cs="Arial"/>
          <w:sz w:val="22"/>
          <w:szCs w:val="22"/>
        </w:rPr>
      </w:pPr>
      <w:r>
        <w:rPr>
          <w:rFonts w:ascii="Arial" w:hAnsi="Arial" w:cs="Arial"/>
          <w:sz w:val="22"/>
          <w:szCs w:val="22"/>
        </w:rPr>
        <w:t xml:space="preserve">2.6 Asma tavan hoparlörü en az 94 </w:t>
      </w:r>
      <w:proofErr w:type="spellStart"/>
      <w:r>
        <w:rPr>
          <w:rFonts w:ascii="Arial" w:hAnsi="Arial" w:cs="Arial"/>
          <w:sz w:val="22"/>
          <w:szCs w:val="22"/>
        </w:rPr>
        <w:t>dB</w:t>
      </w:r>
      <w:proofErr w:type="spellEnd"/>
      <w:r>
        <w:rPr>
          <w:rFonts w:ascii="Arial" w:hAnsi="Arial" w:cs="Arial"/>
          <w:sz w:val="22"/>
          <w:szCs w:val="22"/>
        </w:rPr>
        <w:t xml:space="preserve"> (1W/1kHz/1 </w:t>
      </w:r>
      <w:proofErr w:type="spellStart"/>
      <w:r>
        <w:rPr>
          <w:rFonts w:ascii="Arial" w:hAnsi="Arial" w:cs="Arial"/>
          <w:sz w:val="22"/>
          <w:szCs w:val="22"/>
        </w:rPr>
        <w:t>mt</w:t>
      </w:r>
      <w:proofErr w:type="spellEnd"/>
      <w:r>
        <w:rPr>
          <w:rFonts w:ascii="Arial" w:hAnsi="Arial" w:cs="Arial"/>
          <w:sz w:val="22"/>
          <w:szCs w:val="22"/>
        </w:rPr>
        <w:t xml:space="preserve">.) ses basınç seviye değerine sahip olacaktır. </w:t>
      </w:r>
    </w:p>
    <w:p w14:paraId="6E08410C" w14:textId="77777777" w:rsidR="00405691" w:rsidRDefault="00405691" w:rsidP="00405691">
      <w:pPr>
        <w:pStyle w:val="Default"/>
        <w:rPr>
          <w:rFonts w:ascii="Arial" w:hAnsi="Arial" w:cs="Arial"/>
          <w:sz w:val="22"/>
          <w:szCs w:val="22"/>
        </w:rPr>
      </w:pPr>
    </w:p>
    <w:p w14:paraId="4DB44A77" w14:textId="77777777" w:rsidR="00405691" w:rsidRDefault="00405691" w:rsidP="00405691">
      <w:pPr>
        <w:pStyle w:val="Default"/>
        <w:rPr>
          <w:rFonts w:ascii="Arial" w:hAnsi="Arial" w:cs="Arial"/>
          <w:sz w:val="22"/>
          <w:szCs w:val="22"/>
        </w:rPr>
      </w:pPr>
      <w:r>
        <w:rPr>
          <w:rFonts w:ascii="Arial" w:hAnsi="Arial" w:cs="Arial"/>
          <w:b/>
          <w:bCs/>
          <w:sz w:val="22"/>
          <w:szCs w:val="22"/>
        </w:rPr>
        <w:t xml:space="preserve">3. KAFA/YAKA TİPİ TELSİZ MİKROFON SETİ </w:t>
      </w:r>
    </w:p>
    <w:p w14:paraId="1899A0A8"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3.1 Bel tipi telsiz mikrofon seti UHF frekans bandında çalışan bel tipi verici ünite ve alıcı üniteden oluşan bir set olacaktır. Sistemde aynı anda kullanılabilen mikrofon adedi minimum 12 adet olacaktır. </w:t>
      </w:r>
    </w:p>
    <w:p w14:paraId="58B5164F"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3.2 Telsiz Mikrofon Verici </w:t>
      </w:r>
      <w:proofErr w:type="gramStart"/>
      <w:r>
        <w:rPr>
          <w:rFonts w:ascii="Arial" w:hAnsi="Arial" w:cs="Arial"/>
          <w:sz w:val="22"/>
          <w:szCs w:val="22"/>
        </w:rPr>
        <w:t>Ünitesi :</w:t>
      </w:r>
      <w:proofErr w:type="gramEnd"/>
      <w:r>
        <w:rPr>
          <w:rFonts w:ascii="Arial" w:hAnsi="Arial" w:cs="Arial"/>
          <w:sz w:val="22"/>
          <w:szCs w:val="22"/>
        </w:rPr>
        <w:t xml:space="preserve"> Bel Tipi, </w:t>
      </w:r>
      <w:proofErr w:type="spellStart"/>
      <w:r>
        <w:rPr>
          <w:rFonts w:ascii="Arial" w:hAnsi="Arial" w:cs="Arial"/>
          <w:sz w:val="22"/>
          <w:szCs w:val="22"/>
        </w:rPr>
        <w:t>lcd</w:t>
      </w:r>
      <w:proofErr w:type="spellEnd"/>
      <w:r>
        <w:rPr>
          <w:rFonts w:ascii="Arial" w:hAnsi="Arial" w:cs="Arial"/>
          <w:sz w:val="22"/>
          <w:szCs w:val="22"/>
        </w:rPr>
        <w:t xml:space="preserve"> ekranlı (üzerinde kanal, frekans, batarya göstergesi olmalı), en az 14 saat çalışabilmelidir. </w:t>
      </w:r>
    </w:p>
    <w:p w14:paraId="3625C744"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3.3 Mikrofon </w:t>
      </w:r>
      <w:proofErr w:type="gramStart"/>
      <w:r>
        <w:rPr>
          <w:rFonts w:ascii="Arial" w:hAnsi="Arial" w:cs="Arial"/>
          <w:sz w:val="22"/>
          <w:szCs w:val="22"/>
        </w:rPr>
        <w:t>Elementi :</w:t>
      </w:r>
      <w:proofErr w:type="gramEnd"/>
      <w:r>
        <w:rPr>
          <w:rFonts w:ascii="Arial" w:hAnsi="Arial" w:cs="Arial"/>
          <w:sz w:val="22"/>
          <w:szCs w:val="22"/>
        </w:rPr>
        <w:t xml:space="preserve"> </w:t>
      </w:r>
      <w:proofErr w:type="spellStart"/>
      <w:r>
        <w:rPr>
          <w:rFonts w:ascii="Arial" w:hAnsi="Arial" w:cs="Arial"/>
          <w:sz w:val="22"/>
          <w:szCs w:val="22"/>
        </w:rPr>
        <w:t>Cardioid</w:t>
      </w:r>
      <w:proofErr w:type="spellEnd"/>
      <w:r>
        <w:rPr>
          <w:rFonts w:ascii="Arial" w:hAnsi="Arial" w:cs="Arial"/>
          <w:sz w:val="22"/>
          <w:szCs w:val="22"/>
        </w:rPr>
        <w:t xml:space="preserve"> </w:t>
      </w:r>
      <w:proofErr w:type="spellStart"/>
      <w:r>
        <w:rPr>
          <w:rFonts w:ascii="Arial" w:hAnsi="Arial" w:cs="Arial"/>
          <w:sz w:val="22"/>
          <w:szCs w:val="22"/>
        </w:rPr>
        <w:t>Condenser</w:t>
      </w:r>
      <w:proofErr w:type="spellEnd"/>
      <w:r>
        <w:rPr>
          <w:rFonts w:ascii="Arial" w:hAnsi="Arial" w:cs="Arial"/>
          <w:sz w:val="22"/>
          <w:szCs w:val="22"/>
        </w:rPr>
        <w:t xml:space="preserve"> </w:t>
      </w:r>
    </w:p>
    <w:p w14:paraId="625A4B20"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3.4 Çıkış </w:t>
      </w:r>
      <w:proofErr w:type="gramStart"/>
      <w:r>
        <w:rPr>
          <w:rFonts w:ascii="Arial" w:hAnsi="Arial" w:cs="Arial"/>
          <w:sz w:val="22"/>
          <w:szCs w:val="22"/>
        </w:rPr>
        <w:t>empedansı :</w:t>
      </w:r>
      <w:proofErr w:type="gramEnd"/>
      <w:r>
        <w:rPr>
          <w:rFonts w:ascii="Arial" w:hAnsi="Arial" w:cs="Arial"/>
          <w:sz w:val="22"/>
          <w:szCs w:val="22"/>
        </w:rPr>
        <w:t xml:space="preserve"> 600 </w:t>
      </w:r>
      <w:proofErr w:type="spellStart"/>
      <w:r>
        <w:rPr>
          <w:rFonts w:ascii="Arial" w:hAnsi="Arial" w:cs="Arial"/>
          <w:sz w:val="22"/>
          <w:szCs w:val="22"/>
        </w:rPr>
        <w:t>ohm</w:t>
      </w:r>
      <w:proofErr w:type="spellEnd"/>
      <w:r>
        <w:rPr>
          <w:rFonts w:ascii="Arial" w:hAnsi="Arial" w:cs="Arial"/>
          <w:sz w:val="22"/>
          <w:szCs w:val="22"/>
        </w:rPr>
        <w:t xml:space="preserve"> olacaktır. </w:t>
      </w:r>
    </w:p>
    <w:p w14:paraId="3D00F925"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3.5 Mikrofonun dinamik </w:t>
      </w:r>
      <w:proofErr w:type="gramStart"/>
      <w:r>
        <w:rPr>
          <w:rFonts w:ascii="Arial" w:hAnsi="Arial" w:cs="Arial"/>
          <w:sz w:val="22"/>
          <w:szCs w:val="22"/>
        </w:rPr>
        <w:t>aralığı :</w:t>
      </w:r>
      <w:proofErr w:type="gramEnd"/>
      <w:r>
        <w:rPr>
          <w:rFonts w:ascii="Arial" w:hAnsi="Arial" w:cs="Arial"/>
          <w:sz w:val="22"/>
          <w:szCs w:val="22"/>
        </w:rPr>
        <w:t xml:space="preserve"> 117dB olacaktır. </w:t>
      </w:r>
    </w:p>
    <w:p w14:paraId="6962D735"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3.6 Maksimum SPL </w:t>
      </w:r>
      <w:proofErr w:type="gramStart"/>
      <w:r>
        <w:rPr>
          <w:rFonts w:ascii="Arial" w:hAnsi="Arial" w:cs="Arial"/>
          <w:sz w:val="22"/>
          <w:szCs w:val="22"/>
        </w:rPr>
        <w:t>değeri :</w:t>
      </w:r>
      <w:proofErr w:type="gramEnd"/>
      <w:r>
        <w:rPr>
          <w:rFonts w:ascii="Arial" w:hAnsi="Arial" w:cs="Arial"/>
          <w:sz w:val="22"/>
          <w:szCs w:val="22"/>
        </w:rPr>
        <w:t xml:space="preserve"> 139dB olacaktır. </w:t>
      </w:r>
    </w:p>
    <w:p w14:paraId="0FE6F322"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3.7 Frekans </w:t>
      </w:r>
      <w:proofErr w:type="gramStart"/>
      <w:r>
        <w:rPr>
          <w:rFonts w:ascii="Arial" w:hAnsi="Arial" w:cs="Arial"/>
          <w:sz w:val="22"/>
          <w:szCs w:val="22"/>
        </w:rPr>
        <w:t>cevabı :</w:t>
      </w:r>
      <w:proofErr w:type="gramEnd"/>
      <w:r>
        <w:rPr>
          <w:rFonts w:ascii="Arial" w:hAnsi="Arial" w:cs="Arial"/>
          <w:sz w:val="22"/>
          <w:szCs w:val="22"/>
        </w:rPr>
        <w:t xml:space="preserve"> 50-20kHz aralığında bulunacaktır. </w:t>
      </w:r>
    </w:p>
    <w:p w14:paraId="2A0A21E4"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3.8 Mikrofonun TA4F konektörü olacaktır. </w:t>
      </w:r>
    </w:p>
    <w:p w14:paraId="61C2E6B1"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3.9 Alıcı </w:t>
      </w:r>
      <w:proofErr w:type="gramStart"/>
      <w:r>
        <w:rPr>
          <w:rFonts w:ascii="Arial" w:hAnsi="Arial" w:cs="Arial"/>
          <w:sz w:val="22"/>
          <w:szCs w:val="22"/>
        </w:rPr>
        <w:t>Ünitesi :Alıcı</w:t>
      </w:r>
      <w:proofErr w:type="gramEnd"/>
      <w:r>
        <w:rPr>
          <w:rFonts w:ascii="Arial" w:hAnsi="Arial" w:cs="Arial"/>
          <w:sz w:val="22"/>
          <w:szCs w:val="22"/>
        </w:rPr>
        <w:t xml:space="preserve"> kolay kurulum ve sezgisel kontrol imkanlarıyla kullanıcı dostu olacaktır. FCC part-15 standartlarına uygun olacaktır. </w:t>
      </w:r>
    </w:p>
    <w:p w14:paraId="0D18FD5B"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3.10 Ses frekans </w:t>
      </w:r>
      <w:proofErr w:type="gramStart"/>
      <w:r>
        <w:rPr>
          <w:rFonts w:ascii="Arial" w:hAnsi="Arial" w:cs="Arial"/>
          <w:sz w:val="22"/>
          <w:szCs w:val="22"/>
        </w:rPr>
        <w:t>aralığı :</w:t>
      </w:r>
      <w:proofErr w:type="gramEnd"/>
      <w:r>
        <w:rPr>
          <w:rFonts w:ascii="Arial" w:hAnsi="Arial" w:cs="Arial"/>
          <w:sz w:val="22"/>
          <w:szCs w:val="22"/>
        </w:rPr>
        <w:t xml:space="preserve"> 50 </w:t>
      </w:r>
      <w:proofErr w:type="spellStart"/>
      <w:r>
        <w:rPr>
          <w:rFonts w:ascii="Arial" w:hAnsi="Arial" w:cs="Arial"/>
          <w:sz w:val="22"/>
          <w:szCs w:val="22"/>
        </w:rPr>
        <w:t>to</w:t>
      </w:r>
      <w:proofErr w:type="spellEnd"/>
      <w:r>
        <w:rPr>
          <w:rFonts w:ascii="Arial" w:hAnsi="Arial" w:cs="Arial"/>
          <w:sz w:val="22"/>
          <w:szCs w:val="22"/>
        </w:rPr>
        <w:t xml:space="preserve"> 15,000 Hz </w:t>
      </w:r>
    </w:p>
    <w:p w14:paraId="12BC3280"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3.11 Kanal </w:t>
      </w:r>
      <w:proofErr w:type="gramStart"/>
      <w:r>
        <w:rPr>
          <w:rFonts w:ascii="Arial" w:hAnsi="Arial" w:cs="Arial"/>
          <w:sz w:val="22"/>
          <w:szCs w:val="22"/>
        </w:rPr>
        <w:t>Arama :</w:t>
      </w:r>
      <w:proofErr w:type="gramEnd"/>
      <w:r>
        <w:rPr>
          <w:rFonts w:ascii="Arial" w:hAnsi="Arial" w:cs="Arial"/>
          <w:sz w:val="22"/>
          <w:szCs w:val="22"/>
        </w:rPr>
        <w:t xml:space="preserve"> Otomatik taramalı, </w:t>
      </w:r>
    </w:p>
    <w:p w14:paraId="58EA12F1" w14:textId="77777777" w:rsidR="00405691" w:rsidRDefault="00405691" w:rsidP="00405691">
      <w:pPr>
        <w:pStyle w:val="Default"/>
        <w:spacing w:after="51"/>
        <w:rPr>
          <w:rFonts w:ascii="Arial" w:hAnsi="Arial" w:cs="Arial"/>
          <w:sz w:val="22"/>
          <w:szCs w:val="22"/>
        </w:rPr>
      </w:pPr>
      <w:r>
        <w:rPr>
          <w:rFonts w:ascii="Arial" w:hAnsi="Arial" w:cs="Arial"/>
          <w:sz w:val="22"/>
          <w:szCs w:val="22"/>
        </w:rPr>
        <w:t xml:space="preserve">3.12 RF </w:t>
      </w:r>
      <w:proofErr w:type="spellStart"/>
      <w:proofErr w:type="gramStart"/>
      <w:r>
        <w:rPr>
          <w:rFonts w:ascii="Arial" w:hAnsi="Arial" w:cs="Arial"/>
          <w:sz w:val="22"/>
          <w:szCs w:val="22"/>
        </w:rPr>
        <w:t>hasaasiyeti</w:t>
      </w:r>
      <w:proofErr w:type="spellEnd"/>
      <w:r>
        <w:rPr>
          <w:rFonts w:ascii="Arial" w:hAnsi="Arial" w:cs="Arial"/>
          <w:sz w:val="22"/>
          <w:szCs w:val="22"/>
        </w:rPr>
        <w:t xml:space="preserve"> :</w:t>
      </w:r>
      <w:proofErr w:type="gramEnd"/>
      <w:r>
        <w:rPr>
          <w:rFonts w:ascii="Arial" w:hAnsi="Arial" w:cs="Arial"/>
          <w:sz w:val="22"/>
          <w:szCs w:val="22"/>
        </w:rPr>
        <w:t xml:space="preserve"> 12 </w:t>
      </w:r>
      <w:proofErr w:type="spellStart"/>
      <w:r>
        <w:rPr>
          <w:rFonts w:ascii="Arial" w:hAnsi="Arial" w:cs="Arial"/>
          <w:sz w:val="22"/>
          <w:szCs w:val="22"/>
        </w:rPr>
        <w:t>dB</w:t>
      </w:r>
      <w:proofErr w:type="spellEnd"/>
      <w:r>
        <w:rPr>
          <w:rFonts w:ascii="Arial" w:hAnsi="Arial" w:cs="Arial"/>
          <w:sz w:val="22"/>
          <w:szCs w:val="22"/>
        </w:rPr>
        <w:t xml:space="preserve"> SINAD için 105 </w:t>
      </w:r>
      <w:proofErr w:type="spellStart"/>
      <w:r>
        <w:rPr>
          <w:rFonts w:ascii="Arial" w:hAnsi="Arial" w:cs="Arial"/>
          <w:sz w:val="22"/>
          <w:szCs w:val="22"/>
        </w:rPr>
        <w:t>dBm</w:t>
      </w:r>
      <w:proofErr w:type="spellEnd"/>
      <w:r>
        <w:rPr>
          <w:rFonts w:ascii="Arial" w:hAnsi="Arial" w:cs="Arial"/>
          <w:sz w:val="22"/>
          <w:szCs w:val="22"/>
        </w:rPr>
        <w:t xml:space="preserve">. </w:t>
      </w:r>
    </w:p>
    <w:p w14:paraId="26E59B77" w14:textId="77777777" w:rsidR="00405691" w:rsidRDefault="00405691" w:rsidP="00405691">
      <w:pPr>
        <w:pStyle w:val="Default"/>
        <w:rPr>
          <w:rFonts w:ascii="Arial" w:hAnsi="Arial" w:cs="Arial"/>
          <w:sz w:val="22"/>
          <w:szCs w:val="22"/>
        </w:rPr>
      </w:pPr>
      <w:r>
        <w:rPr>
          <w:rFonts w:ascii="Arial" w:hAnsi="Arial" w:cs="Arial"/>
          <w:sz w:val="22"/>
          <w:szCs w:val="22"/>
        </w:rPr>
        <w:t xml:space="preserve">3.13 Kablosuz mikrofon </w:t>
      </w:r>
      <w:proofErr w:type="gramStart"/>
      <w:r>
        <w:rPr>
          <w:rFonts w:ascii="Arial" w:hAnsi="Arial" w:cs="Arial"/>
          <w:sz w:val="22"/>
          <w:szCs w:val="22"/>
        </w:rPr>
        <w:t>seti :</w:t>
      </w:r>
      <w:proofErr w:type="gramEnd"/>
      <w:r>
        <w:rPr>
          <w:rFonts w:ascii="Arial" w:hAnsi="Arial" w:cs="Arial"/>
          <w:sz w:val="22"/>
          <w:szCs w:val="22"/>
        </w:rPr>
        <w:t xml:space="preserve"> 90 m mesafeye kadar çalışabilmelidir. </w:t>
      </w:r>
    </w:p>
    <w:p w14:paraId="5189FDFE" w14:textId="77777777" w:rsidR="00405691" w:rsidRDefault="00405691" w:rsidP="00405691">
      <w:pPr>
        <w:pStyle w:val="Default"/>
        <w:rPr>
          <w:rFonts w:ascii="Arial" w:hAnsi="Arial" w:cs="Arial"/>
          <w:sz w:val="22"/>
          <w:szCs w:val="22"/>
        </w:rPr>
      </w:pPr>
    </w:p>
    <w:p w14:paraId="35E1EA57" w14:textId="77777777" w:rsidR="00405691" w:rsidRDefault="00405691" w:rsidP="00405691">
      <w:pPr>
        <w:pStyle w:val="Default"/>
        <w:rPr>
          <w:rFonts w:ascii="Arial" w:hAnsi="Arial" w:cs="Arial"/>
          <w:sz w:val="22"/>
          <w:szCs w:val="22"/>
        </w:rPr>
      </w:pPr>
      <w:r>
        <w:rPr>
          <w:rFonts w:ascii="Arial" w:hAnsi="Arial" w:cs="Arial"/>
          <w:b/>
          <w:bCs/>
          <w:sz w:val="22"/>
          <w:szCs w:val="22"/>
        </w:rPr>
        <w:t xml:space="preserve">4. Player </w:t>
      </w:r>
    </w:p>
    <w:p w14:paraId="36E7E91E" w14:textId="77777777" w:rsidR="00405691" w:rsidRDefault="00405691" w:rsidP="00405691">
      <w:pPr>
        <w:pStyle w:val="Default"/>
        <w:spacing w:after="49"/>
        <w:rPr>
          <w:rFonts w:ascii="Arial" w:hAnsi="Arial" w:cs="Arial"/>
          <w:sz w:val="22"/>
          <w:szCs w:val="22"/>
        </w:rPr>
      </w:pPr>
      <w:r>
        <w:rPr>
          <w:rFonts w:ascii="Arial" w:hAnsi="Arial" w:cs="Arial"/>
          <w:sz w:val="22"/>
          <w:szCs w:val="22"/>
        </w:rPr>
        <w:t xml:space="preserve">4.1 Cihaz MP3 formatlı kayıtları okuyabilecek fonksiyona sahip olacaktır. </w:t>
      </w:r>
    </w:p>
    <w:p w14:paraId="79E6F1BF" w14:textId="77777777" w:rsidR="00405691" w:rsidRDefault="00405691" w:rsidP="00405691">
      <w:pPr>
        <w:pStyle w:val="Default"/>
        <w:rPr>
          <w:rFonts w:ascii="Arial" w:hAnsi="Arial" w:cs="Arial"/>
          <w:sz w:val="22"/>
          <w:szCs w:val="22"/>
        </w:rPr>
      </w:pPr>
      <w:r>
        <w:rPr>
          <w:rFonts w:ascii="Arial" w:hAnsi="Arial" w:cs="Arial"/>
          <w:sz w:val="22"/>
          <w:szCs w:val="22"/>
        </w:rPr>
        <w:t xml:space="preserve">4.2 Cihaz 1 disk kapasiteli ve USB girişine sahip olacaktır. </w:t>
      </w:r>
    </w:p>
    <w:p w14:paraId="2BD52207" w14:textId="77777777" w:rsidR="00405691" w:rsidRDefault="00405691" w:rsidP="00405691">
      <w:pPr>
        <w:pStyle w:val="Default"/>
        <w:rPr>
          <w:rFonts w:ascii="Arial" w:hAnsi="Arial" w:cs="Arial"/>
          <w:sz w:val="22"/>
          <w:szCs w:val="22"/>
        </w:rPr>
      </w:pPr>
    </w:p>
    <w:p w14:paraId="2A8720EA" w14:textId="77777777" w:rsidR="00405691" w:rsidRDefault="00405691" w:rsidP="00405691">
      <w:pPr>
        <w:pStyle w:val="Default"/>
        <w:rPr>
          <w:rFonts w:ascii="Arial" w:hAnsi="Arial" w:cs="Arial"/>
          <w:sz w:val="22"/>
          <w:szCs w:val="22"/>
        </w:rPr>
      </w:pPr>
      <w:r>
        <w:rPr>
          <w:rFonts w:ascii="Arial" w:hAnsi="Arial" w:cs="Arial"/>
          <w:b/>
          <w:bCs/>
          <w:sz w:val="22"/>
          <w:szCs w:val="22"/>
        </w:rPr>
        <w:t xml:space="preserve">5. 19" RACK DOLABI VE AKSESUARLARI </w:t>
      </w:r>
    </w:p>
    <w:p w14:paraId="1D067798" w14:textId="77777777" w:rsidR="00977E81" w:rsidRDefault="00405691" w:rsidP="00405691">
      <w:pPr>
        <w:rPr>
          <w:rFonts w:ascii="Arial" w:hAnsi="Arial" w:cs="Arial"/>
        </w:rPr>
      </w:pPr>
      <w:proofErr w:type="spellStart"/>
      <w:r>
        <w:rPr>
          <w:rFonts w:ascii="Arial" w:hAnsi="Arial" w:cs="Arial"/>
        </w:rPr>
        <w:t>Rack</w:t>
      </w:r>
      <w:proofErr w:type="spellEnd"/>
      <w:r>
        <w:rPr>
          <w:rFonts w:ascii="Arial" w:hAnsi="Arial" w:cs="Arial"/>
        </w:rPr>
        <w:t xml:space="preserve"> dolap metal, 19” ve yeterli ölçüde tekerlekli, kapaklı, kilitlenebilir, havalandırma fan modüllü, iç enerji dağıtım modülü dahil, boyalı olmalıdır. </w:t>
      </w:r>
      <w:proofErr w:type="spellStart"/>
      <w:r>
        <w:rPr>
          <w:rFonts w:ascii="Arial" w:hAnsi="Arial" w:cs="Arial"/>
        </w:rPr>
        <w:t>Rack</w:t>
      </w:r>
      <w:proofErr w:type="spellEnd"/>
      <w:r>
        <w:rPr>
          <w:rFonts w:ascii="Arial" w:hAnsi="Arial" w:cs="Arial"/>
        </w:rPr>
        <w:t xml:space="preserve"> dolabın aksesuarları ve montaj için gerekli malzemeler dolap ile birlikte temin edilecektir.</w:t>
      </w:r>
    </w:p>
    <w:p w14:paraId="1C26B9BE" w14:textId="77777777" w:rsidR="00560EFF" w:rsidRDefault="00560EFF" w:rsidP="00405691">
      <w:pPr>
        <w:rPr>
          <w:rFonts w:ascii="Arial" w:hAnsi="Arial" w:cs="Arial"/>
        </w:rPr>
      </w:pPr>
    </w:p>
    <w:p w14:paraId="14B0785B" w14:textId="77777777" w:rsidR="00560EFF" w:rsidRDefault="00560EFF" w:rsidP="00405691">
      <w:pPr>
        <w:rPr>
          <w:rFonts w:ascii="Arial" w:hAnsi="Arial" w:cs="Arial"/>
        </w:rPr>
      </w:pPr>
    </w:p>
    <w:p w14:paraId="5105F5BA" w14:textId="77777777" w:rsidR="00560EFF" w:rsidRDefault="00560EFF" w:rsidP="00405691">
      <w:pPr>
        <w:rPr>
          <w:rFonts w:ascii="Arial" w:hAnsi="Arial" w:cs="Arial"/>
        </w:rPr>
      </w:pPr>
    </w:p>
    <w:p w14:paraId="6CB0C306" w14:textId="77777777" w:rsidR="00560EFF" w:rsidRDefault="00560EFF" w:rsidP="00405691">
      <w:pPr>
        <w:rPr>
          <w:rFonts w:ascii="Arial" w:hAnsi="Arial" w:cs="Arial"/>
        </w:rPr>
      </w:pPr>
      <w:r w:rsidRPr="00560EFF">
        <w:rPr>
          <w:rFonts w:ascii="Arial" w:hAnsi="Arial" w:cs="Arial"/>
        </w:rPr>
        <w:lastRenderedPageBreak/>
        <w:t>TEKLİF VERECEK KİŞİ/FİRMALARDAN İSTENEN BELGELER VE AÇIKLAMALAR</w:t>
      </w:r>
    </w:p>
    <w:tbl>
      <w:tblPr>
        <w:tblW w:w="9727" w:type="dxa"/>
        <w:tblInd w:w="-30" w:type="dxa"/>
        <w:tblLayout w:type="fixed"/>
        <w:tblCellMar>
          <w:left w:w="30" w:type="dxa"/>
          <w:right w:w="30" w:type="dxa"/>
        </w:tblCellMar>
        <w:tblLook w:val="0000" w:firstRow="0" w:lastRow="0" w:firstColumn="0" w:lastColumn="0" w:noHBand="0" w:noVBand="0"/>
      </w:tblPr>
      <w:tblGrid>
        <w:gridCol w:w="9727"/>
      </w:tblGrid>
      <w:tr w:rsidR="00560EFF" w:rsidRPr="00560EFF" w14:paraId="512EFFD1" w14:textId="77777777" w:rsidTr="00560EFF">
        <w:trPr>
          <w:trHeight w:val="185"/>
        </w:trPr>
        <w:tc>
          <w:tcPr>
            <w:tcW w:w="9727" w:type="dxa"/>
            <w:tcBorders>
              <w:top w:val="nil"/>
              <w:left w:val="nil"/>
              <w:bottom w:val="nil"/>
              <w:right w:val="nil"/>
            </w:tcBorders>
          </w:tcPr>
          <w:p w14:paraId="5436B0F1" w14:textId="77777777" w:rsidR="00560EFF" w:rsidRPr="00560EFF" w:rsidRDefault="00560EFF" w:rsidP="00560EFF">
            <w:r w:rsidRPr="00560EFF">
              <w:t>1- Birim Fiyat Teklif Cetvelindeki kısma teklif verilmek zorundadır.</w:t>
            </w:r>
          </w:p>
        </w:tc>
      </w:tr>
      <w:tr w:rsidR="00560EFF" w:rsidRPr="00560EFF" w14:paraId="39C3E6BF" w14:textId="77777777" w:rsidTr="00560EFF">
        <w:trPr>
          <w:trHeight w:val="461"/>
        </w:trPr>
        <w:tc>
          <w:tcPr>
            <w:tcW w:w="9727" w:type="dxa"/>
            <w:tcBorders>
              <w:top w:val="nil"/>
              <w:left w:val="nil"/>
              <w:bottom w:val="nil"/>
              <w:right w:val="nil"/>
            </w:tcBorders>
          </w:tcPr>
          <w:p w14:paraId="1318CED8" w14:textId="77777777" w:rsidR="00560EFF" w:rsidRPr="00560EFF" w:rsidRDefault="00560EFF" w:rsidP="00560EFF">
            <w:r w:rsidRPr="00560EFF">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tc>
      </w:tr>
      <w:tr w:rsidR="00560EFF" w:rsidRPr="00560EFF" w14:paraId="360AB5A2" w14:textId="77777777" w:rsidTr="00560EFF">
        <w:trPr>
          <w:trHeight w:val="418"/>
        </w:trPr>
        <w:tc>
          <w:tcPr>
            <w:tcW w:w="9727" w:type="dxa"/>
            <w:tcBorders>
              <w:top w:val="nil"/>
              <w:left w:val="nil"/>
              <w:bottom w:val="nil"/>
              <w:right w:val="nil"/>
            </w:tcBorders>
          </w:tcPr>
          <w:p w14:paraId="2B7802A8" w14:textId="77777777" w:rsidR="00560EFF" w:rsidRPr="00560EFF" w:rsidRDefault="00560EFF" w:rsidP="00560EFF">
            <w:r w:rsidRPr="00560EFF">
              <w:t xml:space="preserve">3- Teklifler ihale dokümanında belirtilen ihale saatine </w:t>
            </w:r>
            <w:proofErr w:type="gramStart"/>
            <w:r w:rsidRPr="00560EFF">
              <w:t>kadar  idareye</w:t>
            </w:r>
            <w:proofErr w:type="gramEnd"/>
            <w:r w:rsidRPr="00560EFF">
              <w:t>(tekliflerin sunulacağı yere) teslim edilir. Bu saatten sonra verilen teklifler kabul edilemez ve açılmadan istekliye iade edilir. Bu durum bir tutanakla tespit edilir.</w:t>
            </w:r>
          </w:p>
        </w:tc>
      </w:tr>
      <w:tr w:rsidR="00560EFF" w:rsidRPr="00560EFF" w14:paraId="58C9935D" w14:textId="77777777" w:rsidTr="00560EFF">
        <w:trPr>
          <w:trHeight w:val="679"/>
        </w:trPr>
        <w:tc>
          <w:tcPr>
            <w:tcW w:w="9727" w:type="dxa"/>
            <w:tcBorders>
              <w:top w:val="nil"/>
              <w:left w:val="nil"/>
              <w:bottom w:val="nil"/>
              <w:right w:val="nil"/>
            </w:tcBorders>
          </w:tcPr>
          <w:p w14:paraId="53E6D015" w14:textId="77777777" w:rsidR="00560EFF" w:rsidRPr="00560EFF" w:rsidRDefault="00560EFF" w:rsidP="00560EFF">
            <w:r w:rsidRPr="00560EFF">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tc>
      </w:tr>
      <w:tr w:rsidR="00560EFF" w:rsidRPr="00560EFF" w14:paraId="23D74C69" w14:textId="77777777" w:rsidTr="00560EFF">
        <w:trPr>
          <w:trHeight w:val="185"/>
        </w:trPr>
        <w:tc>
          <w:tcPr>
            <w:tcW w:w="9727" w:type="dxa"/>
            <w:tcBorders>
              <w:top w:val="nil"/>
              <w:left w:val="nil"/>
              <w:bottom w:val="nil"/>
              <w:right w:val="nil"/>
            </w:tcBorders>
          </w:tcPr>
          <w:p w14:paraId="4827398A" w14:textId="77777777" w:rsidR="00560EFF" w:rsidRPr="00560EFF" w:rsidRDefault="00560EFF" w:rsidP="00560EFF">
            <w:r w:rsidRPr="00560EFF">
              <w:t>5- Fiyatlar KDV hariç yazılacaktır.</w:t>
            </w:r>
          </w:p>
        </w:tc>
      </w:tr>
      <w:tr w:rsidR="00560EFF" w:rsidRPr="00560EFF" w14:paraId="794776DA" w14:textId="77777777" w:rsidTr="00560EFF">
        <w:trPr>
          <w:trHeight w:val="185"/>
        </w:trPr>
        <w:tc>
          <w:tcPr>
            <w:tcW w:w="9727" w:type="dxa"/>
            <w:tcBorders>
              <w:top w:val="nil"/>
              <w:left w:val="nil"/>
              <w:bottom w:val="nil"/>
              <w:right w:val="nil"/>
            </w:tcBorders>
          </w:tcPr>
          <w:p w14:paraId="159B137E" w14:textId="77777777" w:rsidR="00560EFF" w:rsidRPr="00560EFF" w:rsidRDefault="00560EFF" w:rsidP="00560EFF">
            <w:r w:rsidRPr="00560EFF">
              <w:t>6-Tekliflerinizde silinti kazıntı olmayacak. Firma kaşesi okunaklı olacaktır.</w:t>
            </w:r>
          </w:p>
        </w:tc>
      </w:tr>
      <w:tr w:rsidR="00560EFF" w:rsidRPr="00560EFF" w14:paraId="45A29325" w14:textId="77777777" w:rsidTr="00560EFF">
        <w:trPr>
          <w:trHeight w:val="185"/>
        </w:trPr>
        <w:tc>
          <w:tcPr>
            <w:tcW w:w="9727" w:type="dxa"/>
            <w:tcBorders>
              <w:top w:val="nil"/>
              <w:left w:val="nil"/>
              <w:bottom w:val="nil"/>
              <w:right w:val="nil"/>
            </w:tcBorders>
          </w:tcPr>
          <w:p w14:paraId="45A77E3C" w14:textId="77777777" w:rsidR="00560EFF" w:rsidRPr="00560EFF" w:rsidRDefault="00560EFF" w:rsidP="00560EFF">
            <w:r w:rsidRPr="00560EFF">
              <w:t>7-Ürünler ekteki teknik şartnameye uygun olacaktır.</w:t>
            </w:r>
          </w:p>
        </w:tc>
      </w:tr>
      <w:tr w:rsidR="00560EFF" w:rsidRPr="00560EFF" w14:paraId="0DFEC02A" w14:textId="77777777" w:rsidTr="00560EFF">
        <w:trPr>
          <w:trHeight w:val="185"/>
        </w:trPr>
        <w:tc>
          <w:tcPr>
            <w:tcW w:w="9727" w:type="dxa"/>
            <w:tcBorders>
              <w:top w:val="nil"/>
              <w:left w:val="nil"/>
              <w:bottom w:val="nil"/>
              <w:right w:val="nil"/>
            </w:tcBorders>
          </w:tcPr>
          <w:p w14:paraId="08F3D9FF" w14:textId="77777777" w:rsidR="00560EFF" w:rsidRPr="00560EFF" w:rsidRDefault="00560EFF" w:rsidP="00560EFF">
            <w:r w:rsidRPr="00560EFF">
              <w:t>8-Teslimat sırasında malzemelerin nakliyesi yükleniciye ait olacaktır.</w:t>
            </w:r>
          </w:p>
        </w:tc>
      </w:tr>
      <w:tr w:rsidR="00560EFF" w:rsidRPr="00560EFF" w14:paraId="156DCE1E" w14:textId="77777777" w:rsidTr="00560EFF">
        <w:trPr>
          <w:trHeight w:val="185"/>
        </w:trPr>
        <w:tc>
          <w:tcPr>
            <w:tcW w:w="9727" w:type="dxa"/>
            <w:tcBorders>
              <w:top w:val="nil"/>
              <w:left w:val="nil"/>
              <w:bottom w:val="nil"/>
              <w:right w:val="nil"/>
            </w:tcBorders>
          </w:tcPr>
          <w:p w14:paraId="011ECB67" w14:textId="77777777" w:rsidR="00560EFF" w:rsidRPr="00560EFF" w:rsidRDefault="00560EFF" w:rsidP="00560EFF">
            <w:r w:rsidRPr="00560EFF">
              <w:t>9-İste</w:t>
            </w:r>
            <w:r>
              <w:t>nilen ürünler işe başladıktan 10 gün i</w:t>
            </w:r>
            <w:r w:rsidRPr="00560EFF">
              <w:t>çinde teslim edilecektir</w:t>
            </w:r>
          </w:p>
        </w:tc>
      </w:tr>
      <w:tr w:rsidR="00560EFF" w:rsidRPr="00560EFF" w14:paraId="131ED30B" w14:textId="77777777" w:rsidTr="00560EFF">
        <w:trPr>
          <w:trHeight w:val="185"/>
        </w:trPr>
        <w:tc>
          <w:tcPr>
            <w:tcW w:w="9727" w:type="dxa"/>
            <w:tcBorders>
              <w:top w:val="nil"/>
              <w:left w:val="nil"/>
              <w:bottom w:val="nil"/>
              <w:right w:val="nil"/>
            </w:tcBorders>
          </w:tcPr>
          <w:p w14:paraId="30890202" w14:textId="77777777" w:rsidR="00560EFF" w:rsidRPr="00560EFF" w:rsidRDefault="00560EFF" w:rsidP="00E320E5">
            <w:r w:rsidRPr="00560EFF">
              <w:t>10- İ</w:t>
            </w:r>
            <w:r w:rsidR="00E320E5">
              <w:t>stekli firma a</w:t>
            </w:r>
            <w:r>
              <w:t xml:space="preserve">lınan ürünlerin Montaj ve kurulumu yapılarak ve çalışır vaziyete teslimi </w:t>
            </w:r>
            <w:r w:rsidRPr="00560EFF">
              <w:t>yapılacaktır.</w:t>
            </w:r>
          </w:p>
        </w:tc>
      </w:tr>
    </w:tbl>
    <w:p w14:paraId="209313B1" w14:textId="77777777" w:rsidR="00560EFF" w:rsidRDefault="00560EFF" w:rsidP="00405691"/>
    <w:sectPr w:rsidR="00560EFF" w:rsidSect="00405691">
      <w:pgSz w:w="11906" w:h="16838"/>
      <w:pgMar w:top="851"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91"/>
    <w:rsid w:val="00405691"/>
    <w:rsid w:val="00560EFF"/>
    <w:rsid w:val="00977E81"/>
    <w:rsid w:val="00A55899"/>
    <w:rsid w:val="00E32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59D6"/>
  <w15:chartTrackingRefBased/>
  <w15:docId w15:val="{ED878812-812E-4A4E-B163-2A08DB387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056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3548</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Necat</dc:creator>
  <cp:keywords/>
  <dc:description/>
  <cp:lastModifiedBy>Melek</cp:lastModifiedBy>
  <cp:revision>2</cp:revision>
  <dcterms:created xsi:type="dcterms:W3CDTF">2022-09-02T12:40:00Z</dcterms:created>
  <dcterms:modified xsi:type="dcterms:W3CDTF">2022-09-02T12:40:00Z</dcterms:modified>
</cp:coreProperties>
</file>