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B3ED" w14:textId="77777777" w:rsidR="001F608E" w:rsidRDefault="001F608E" w:rsidP="001F608E">
      <w:pPr>
        <w:shd w:val="clear" w:color="auto" w:fill="FFFFFF"/>
        <w:jc w:val="center"/>
        <w:outlineLvl w:val="0"/>
        <w:rPr>
          <w:b/>
          <w:bCs/>
          <w:spacing w:val="4"/>
          <w:sz w:val="22"/>
          <w:szCs w:val="22"/>
        </w:rPr>
      </w:pPr>
    </w:p>
    <w:p w14:paraId="66204431" w14:textId="77777777" w:rsidR="00D06375" w:rsidRPr="000975EA" w:rsidRDefault="00D06375" w:rsidP="00C02152">
      <w:pPr>
        <w:pStyle w:val="Balk1"/>
        <w:ind w:left="0" w:right="-288"/>
        <w:jc w:val="center"/>
        <w:rPr>
          <w:b/>
          <w:noProof/>
          <w:sz w:val="28"/>
          <w:szCs w:val="28"/>
        </w:rPr>
      </w:pPr>
      <w:r w:rsidRPr="000975EA">
        <w:rPr>
          <w:b/>
          <w:noProof/>
          <w:sz w:val="28"/>
          <w:szCs w:val="28"/>
        </w:rPr>
        <w:t>T.C.</w:t>
      </w:r>
    </w:p>
    <w:p w14:paraId="7EE4F55F" w14:textId="77777777" w:rsidR="00C51C8C" w:rsidRPr="000975EA" w:rsidRDefault="00D06375" w:rsidP="00C02152">
      <w:pPr>
        <w:pStyle w:val="Balk1"/>
        <w:ind w:left="0" w:right="-288"/>
        <w:jc w:val="center"/>
        <w:rPr>
          <w:b/>
          <w:noProof/>
          <w:sz w:val="28"/>
          <w:szCs w:val="28"/>
        </w:rPr>
      </w:pPr>
      <w:r w:rsidRPr="000975EA">
        <w:rPr>
          <w:b/>
          <w:noProof/>
          <w:sz w:val="28"/>
          <w:szCs w:val="28"/>
        </w:rPr>
        <w:t>SUR KAYMAKAMLIĞI</w:t>
      </w:r>
    </w:p>
    <w:p w14:paraId="30A63B18" w14:textId="77777777" w:rsidR="00D06375" w:rsidRDefault="00136CD0" w:rsidP="00C02152">
      <w:pPr>
        <w:jc w:val="center"/>
        <w:rPr>
          <w:b/>
          <w:sz w:val="28"/>
          <w:szCs w:val="28"/>
        </w:rPr>
      </w:pPr>
      <w:r>
        <w:rPr>
          <w:b/>
          <w:sz w:val="28"/>
          <w:szCs w:val="28"/>
        </w:rPr>
        <w:t>Gülpınar</w:t>
      </w:r>
      <w:r w:rsidR="00D06375" w:rsidRPr="000975EA">
        <w:rPr>
          <w:b/>
          <w:sz w:val="28"/>
          <w:szCs w:val="28"/>
        </w:rPr>
        <w:t xml:space="preserve"> İlkokulu Müdürlüğü</w:t>
      </w:r>
    </w:p>
    <w:p w14:paraId="7435CBAD" w14:textId="77777777" w:rsidR="000975EA" w:rsidRDefault="000975EA" w:rsidP="00C02152">
      <w:pPr>
        <w:jc w:val="center"/>
        <w:rPr>
          <w:b/>
          <w:sz w:val="28"/>
          <w:szCs w:val="28"/>
        </w:rPr>
      </w:pPr>
    </w:p>
    <w:p w14:paraId="4ED3A262" w14:textId="77777777" w:rsidR="000975EA" w:rsidRPr="000975EA" w:rsidRDefault="000975EA" w:rsidP="00D06375">
      <w:pPr>
        <w:rPr>
          <w:b/>
          <w:sz w:val="28"/>
          <w:szCs w:val="28"/>
        </w:rPr>
      </w:pPr>
    </w:p>
    <w:p w14:paraId="2809713B"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0D499FEE" w14:textId="77777777" w:rsidR="000975EA" w:rsidRPr="000975EA" w:rsidRDefault="000975EA" w:rsidP="000975EA"/>
    <w:p w14:paraId="5C89297A"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15091A1E" w14:textId="77777777"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E862B0">
        <w:t xml:space="preserve">18 (On Sekiz </w:t>
      </w:r>
      <w:r w:rsidRPr="00F33BAC">
        <w:t>)</w:t>
      </w:r>
      <w:r w:rsidRPr="00904B8E">
        <w:t xml:space="preserve">  kalem malzemelerinin temini işidir.</w:t>
      </w:r>
    </w:p>
    <w:p w14:paraId="193BC0DA" w14:textId="77777777" w:rsidR="001F608E" w:rsidRPr="00904B8E" w:rsidRDefault="001F608E" w:rsidP="001F608E">
      <w:pPr>
        <w:pStyle w:val="GvdeMetni"/>
        <w:tabs>
          <w:tab w:val="left" w:pos="284"/>
          <w:tab w:val="left" w:pos="709"/>
        </w:tabs>
        <w:jc w:val="both"/>
        <w:rPr>
          <w:bCs/>
          <w:szCs w:val="24"/>
        </w:rPr>
      </w:pPr>
    </w:p>
    <w:p w14:paraId="24621768"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6228AAB3"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136CD0">
        <w:t>Sur/Gülpınar</w:t>
      </w:r>
      <w:r w:rsidR="00424693">
        <w:t xml:space="preserve"> İlkokulu</w:t>
      </w:r>
      <w:r w:rsidR="00B744C0">
        <w:t xml:space="preserve"> Müdürlüğü </w:t>
      </w:r>
      <w:r w:rsidRPr="00904B8E">
        <w:t>kurumsal kimliğine uy</w:t>
      </w:r>
      <w:r w:rsidR="000B1975">
        <w:t>gu</w:t>
      </w:r>
      <w:r w:rsidR="003C64A1">
        <w:t>n</w:t>
      </w:r>
      <w:r w:rsidR="00136CD0">
        <w:t xml:space="preserve"> olarak çeşitli özelliklerde 19 (On Dokuz</w:t>
      </w:r>
      <w:r w:rsidR="000B1975">
        <w:t xml:space="preserve">) </w:t>
      </w:r>
      <w:r w:rsidR="00C51C8C" w:rsidRPr="00F33BAC">
        <w:t>)</w:t>
      </w:r>
      <w:r w:rsidRPr="00904B8E">
        <w:t>kalem malzemelerinin temini ile ilgili usul, esas ve prensipleri kapsar.</w:t>
      </w:r>
    </w:p>
    <w:p w14:paraId="4D297E87" w14:textId="77777777" w:rsidR="001F608E" w:rsidRPr="00904B8E" w:rsidRDefault="001F608E" w:rsidP="001F608E">
      <w:pPr>
        <w:jc w:val="both"/>
        <w:rPr>
          <w:szCs w:val="24"/>
        </w:rPr>
      </w:pPr>
    </w:p>
    <w:p w14:paraId="4BE7D14A" w14:textId="77777777" w:rsidR="001F608E" w:rsidRPr="00904B8E" w:rsidRDefault="001F608E" w:rsidP="001F608E">
      <w:pPr>
        <w:jc w:val="both"/>
        <w:rPr>
          <w:szCs w:val="24"/>
        </w:rPr>
      </w:pPr>
    </w:p>
    <w:p w14:paraId="1754F254"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30E15051" w14:textId="77777777"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136CD0">
        <w:t>Gülpınar</w:t>
      </w:r>
      <w:r w:rsidR="00424693">
        <w:t xml:space="preserve"> İlkokulu </w:t>
      </w:r>
    </w:p>
    <w:p w14:paraId="4ED2F80F"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14:paraId="0E833FFA"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136CD0">
        <w:t xml:space="preserve">Gülpınar </w:t>
      </w:r>
      <w:r w:rsidR="00424693">
        <w:t xml:space="preserve">İlkokulu </w:t>
      </w:r>
      <w:r w:rsidRPr="00904B8E">
        <w:t>veya İstekli Firma</w:t>
      </w:r>
    </w:p>
    <w:p w14:paraId="5C3A1C35" w14:textId="77777777" w:rsidR="001F608E" w:rsidRPr="00904B8E" w:rsidRDefault="001F608E" w:rsidP="00B744C0">
      <w:pPr>
        <w:widowControl/>
        <w:jc w:val="both"/>
        <w:rPr>
          <w:szCs w:val="24"/>
        </w:rPr>
      </w:pPr>
    </w:p>
    <w:p w14:paraId="3C58F48C"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3BAA69CA"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13A93670"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5D9A282C"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7E0416BE"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7DE97367" w14:textId="77777777" w:rsidR="00525240" w:rsidRDefault="00525240" w:rsidP="001F608E">
      <w:pPr>
        <w:pStyle w:val="ListeParagraf"/>
        <w:ind w:left="0"/>
        <w:jc w:val="both"/>
        <w:rPr>
          <w:b/>
          <w:bCs/>
          <w:szCs w:val="24"/>
        </w:rPr>
      </w:pPr>
    </w:p>
    <w:p w14:paraId="7FFD2456" w14:textId="77777777" w:rsidR="00525240" w:rsidRDefault="00525240" w:rsidP="001F608E">
      <w:pPr>
        <w:pStyle w:val="ListeParagraf"/>
        <w:ind w:left="0"/>
        <w:jc w:val="both"/>
        <w:rPr>
          <w:b/>
          <w:bCs/>
          <w:szCs w:val="24"/>
        </w:rPr>
      </w:pPr>
    </w:p>
    <w:p w14:paraId="2D67E311" w14:textId="77777777" w:rsidR="009E064B" w:rsidRPr="00B02C23" w:rsidRDefault="009E064B" w:rsidP="009E064B">
      <w:pPr>
        <w:ind w:left="1461"/>
      </w:pPr>
    </w:p>
    <w:p w14:paraId="057EC557" w14:textId="77777777" w:rsidR="009E064B" w:rsidRDefault="009E064B" w:rsidP="009E064B">
      <w:pPr>
        <w:tabs>
          <w:tab w:val="left" w:pos="284"/>
        </w:tabs>
        <w:jc w:val="both"/>
      </w:pPr>
      <w:r w:rsidRPr="000A014D">
        <w:rPr>
          <w:b/>
          <w:bCs/>
        </w:rPr>
        <w:lastRenderedPageBreak/>
        <w:t>Not: 1-</w:t>
      </w:r>
      <w:r>
        <w:t xml:space="preserve"> Fiyat Teklifleri Türk Lirası cinsinden ve KDV hariç olarak verilmelidir. </w:t>
      </w:r>
    </w:p>
    <w:p w14:paraId="6B655CFD"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2AAD5391"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566BACAE" w14:textId="77777777"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14:paraId="7BCC623A" w14:textId="77777777" w:rsidR="00525240" w:rsidRDefault="00525240" w:rsidP="001F608E">
      <w:pPr>
        <w:pStyle w:val="ListeParagraf"/>
        <w:ind w:left="0"/>
        <w:jc w:val="both"/>
        <w:rPr>
          <w:b/>
          <w:bCs/>
          <w:szCs w:val="24"/>
        </w:rPr>
      </w:pPr>
    </w:p>
    <w:p w14:paraId="6AE15529" w14:textId="77777777" w:rsidR="00B744C0" w:rsidRDefault="00B744C0" w:rsidP="001F608E">
      <w:pPr>
        <w:pStyle w:val="ListeParagraf"/>
        <w:ind w:left="0"/>
        <w:jc w:val="both"/>
        <w:rPr>
          <w:b/>
          <w:bCs/>
          <w:szCs w:val="24"/>
        </w:rPr>
      </w:pPr>
    </w:p>
    <w:p w14:paraId="618CFD1B" w14:textId="77777777" w:rsidR="00B744C0" w:rsidRDefault="00B744C0" w:rsidP="001F608E">
      <w:pPr>
        <w:pStyle w:val="ListeParagraf"/>
        <w:ind w:left="0"/>
        <w:jc w:val="both"/>
        <w:rPr>
          <w:b/>
          <w:bCs/>
          <w:szCs w:val="24"/>
        </w:rPr>
      </w:pPr>
    </w:p>
    <w:p w14:paraId="78D6CE58" w14:textId="77777777" w:rsidR="00525240" w:rsidRPr="00904B8E" w:rsidRDefault="00525240" w:rsidP="001F608E">
      <w:pPr>
        <w:pStyle w:val="ListeParagraf"/>
        <w:ind w:left="0"/>
        <w:jc w:val="both"/>
        <w:rPr>
          <w:b/>
          <w:bCs/>
          <w:szCs w:val="24"/>
        </w:rPr>
      </w:pPr>
    </w:p>
    <w:p w14:paraId="63B7087E" w14:textId="77777777" w:rsidR="001F608E" w:rsidRPr="00904B8E" w:rsidRDefault="001F608E" w:rsidP="001F608E">
      <w:pPr>
        <w:pStyle w:val="ListeParagraf"/>
        <w:ind w:left="0"/>
        <w:jc w:val="both"/>
        <w:rPr>
          <w:b/>
          <w:bCs/>
          <w:szCs w:val="24"/>
        </w:rPr>
      </w:pPr>
      <w:r w:rsidRPr="00904B8E">
        <w:rPr>
          <w:b/>
          <w:bCs/>
          <w:szCs w:val="24"/>
        </w:rPr>
        <w:t>Tablo-1</w:t>
      </w:r>
    </w:p>
    <w:p w14:paraId="7FCDB3CB" w14:textId="77777777" w:rsidR="00E407E3" w:rsidRDefault="00E407E3" w:rsidP="00B1404A">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487"/>
        <w:gridCol w:w="10928"/>
        <w:gridCol w:w="740"/>
        <w:gridCol w:w="674"/>
        <w:gridCol w:w="1000"/>
      </w:tblGrid>
      <w:tr w:rsidR="00851A2D" w:rsidRPr="00C51C8C" w14:paraId="3CD7D701" w14:textId="77777777" w:rsidTr="007C02C3">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7773C7"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2EA144AE"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928" w:type="dxa"/>
            <w:tcBorders>
              <w:top w:val="single" w:sz="8" w:space="0" w:color="auto"/>
              <w:left w:val="nil"/>
              <w:bottom w:val="nil"/>
              <w:right w:val="nil"/>
            </w:tcBorders>
            <w:shd w:val="clear" w:color="auto" w:fill="auto"/>
            <w:vAlign w:val="center"/>
            <w:hideMark/>
          </w:tcPr>
          <w:p w14:paraId="7BD48134"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226D985C"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6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7ACD9F"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3F2F428D"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1318E362"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14:paraId="2C6E8B33" w14:textId="77777777" w:rsidTr="007C02C3">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3F60283D" w14:textId="77777777" w:rsidR="00B744C0" w:rsidRPr="00C51C8C" w:rsidRDefault="00B744C0" w:rsidP="00C51C8C">
            <w:pPr>
              <w:widowControl/>
              <w:jc w:val="center"/>
              <w:rPr>
                <w:b/>
                <w:bCs/>
                <w:color w:val="000000"/>
                <w:szCs w:val="24"/>
              </w:rPr>
            </w:pPr>
            <w:r w:rsidRPr="00C51C8C">
              <w:rPr>
                <w:b/>
                <w:bCs/>
                <w:color w:val="000000"/>
                <w:szCs w:val="24"/>
              </w:rPr>
              <w:t>1</w:t>
            </w:r>
          </w:p>
        </w:tc>
        <w:tc>
          <w:tcPr>
            <w:tcW w:w="1487" w:type="dxa"/>
            <w:tcBorders>
              <w:top w:val="nil"/>
              <w:left w:val="nil"/>
              <w:bottom w:val="single" w:sz="8" w:space="0" w:color="auto"/>
              <w:right w:val="single" w:sz="8" w:space="0" w:color="auto"/>
            </w:tcBorders>
            <w:shd w:val="clear" w:color="auto" w:fill="auto"/>
            <w:vAlign w:val="center"/>
            <w:hideMark/>
          </w:tcPr>
          <w:p w14:paraId="66F4950F" w14:textId="77777777" w:rsidR="00B744C0" w:rsidRPr="00C51C8C" w:rsidRDefault="00B744C0" w:rsidP="00C51C8C">
            <w:pPr>
              <w:widowControl/>
              <w:rPr>
                <w:b/>
                <w:bCs/>
                <w:color w:val="000000"/>
                <w:szCs w:val="24"/>
              </w:rPr>
            </w:pPr>
            <w:r w:rsidRPr="00C51C8C">
              <w:rPr>
                <w:b/>
                <w:bCs/>
                <w:color w:val="000000"/>
                <w:szCs w:val="24"/>
              </w:rPr>
              <w:t>Plastik Şeffaf Poşet Dosya (100’lü)</w:t>
            </w:r>
          </w:p>
        </w:tc>
        <w:tc>
          <w:tcPr>
            <w:tcW w:w="10928" w:type="dxa"/>
            <w:tcBorders>
              <w:top w:val="single" w:sz="8" w:space="0" w:color="auto"/>
              <w:left w:val="nil"/>
              <w:bottom w:val="single" w:sz="8" w:space="0" w:color="auto"/>
              <w:right w:val="nil"/>
            </w:tcBorders>
            <w:shd w:val="clear" w:color="auto" w:fill="auto"/>
            <w:vAlign w:val="center"/>
            <w:hideMark/>
          </w:tcPr>
          <w:p w14:paraId="500745AD"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Dosyalar A4 ebadında olmalıdır.</w:t>
            </w:r>
            <w:r w:rsidRPr="00C51C8C">
              <w:rPr>
                <w:rFonts w:ascii="Times New Roman TUR" w:hAnsi="Times New Roman TUR" w:cs="Times New Roman TUR"/>
                <w:sz w:val="16"/>
                <w:szCs w:val="16"/>
              </w:rPr>
              <w:br/>
              <w:t xml:space="preserve">• Paket içeriği </w:t>
            </w:r>
            <w:proofErr w:type="gramStart"/>
            <w:r w:rsidRPr="00C51C8C">
              <w:rPr>
                <w:rFonts w:ascii="Times New Roman TUR" w:hAnsi="Times New Roman TUR" w:cs="Times New Roman TUR"/>
                <w:sz w:val="16"/>
                <w:szCs w:val="16"/>
              </w:rPr>
              <w:t>100  adet</w:t>
            </w:r>
            <w:proofErr w:type="gram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Dosyalar sağlam yırtılmaya dayanıklı ve şeffaf renksiz olmalıdır</w:t>
            </w:r>
            <w:r w:rsidRPr="00C51C8C">
              <w:rPr>
                <w:rFonts w:ascii="Times New Roman TUR" w:hAnsi="Times New Roman TUR" w:cs="Times New Roman TUR"/>
                <w:sz w:val="16"/>
                <w:szCs w:val="16"/>
              </w:rPr>
              <w:br/>
              <w:t xml:space="preserve">• Dosyalar en az 40 </w:t>
            </w:r>
            <w:proofErr w:type="spellStart"/>
            <w:r w:rsidRPr="00C51C8C">
              <w:rPr>
                <w:rFonts w:ascii="Times New Roman TUR" w:hAnsi="Times New Roman TUR" w:cs="Times New Roman TUR"/>
                <w:sz w:val="16"/>
                <w:szCs w:val="16"/>
              </w:rPr>
              <w:t>micron</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Numune üzerinden değerlendirilip karar verilecektir.</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8E6E6"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6A8ED25B" w14:textId="77777777" w:rsidR="00B744C0" w:rsidRPr="00C51C8C" w:rsidRDefault="006A3A38" w:rsidP="00C51C8C">
            <w:pPr>
              <w:widowControl/>
              <w:jc w:val="center"/>
              <w:rPr>
                <w:rFonts w:ascii="Times New Roman TUR" w:hAnsi="Times New Roman TUR" w:cs="Times New Roman TUR"/>
                <w:szCs w:val="24"/>
              </w:rPr>
            </w:pPr>
            <w:r>
              <w:rPr>
                <w:rFonts w:ascii="Times New Roman TUR" w:hAnsi="Times New Roman TUR" w:cs="Times New Roman TUR"/>
                <w:szCs w:val="24"/>
              </w:rPr>
              <w:t>P</w:t>
            </w:r>
            <w:r w:rsidR="00B744C0" w:rsidRPr="00C51C8C">
              <w:rPr>
                <w:rFonts w:ascii="Times New Roman TUR" w:hAnsi="Times New Roman TUR" w:cs="Times New Roman TUR"/>
                <w:szCs w:val="24"/>
              </w:rPr>
              <w:t>aket</w:t>
            </w:r>
          </w:p>
        </w:tc>
        <w:tc>
          <w:tcPr>
            <w:tcW w:w="1000" w:type="dxa"/>
            <w:tcBorders>
              <w:top w:val="nil"/>
              <w:left w:val="nil"/>
              <w:bottom w:val="single" w:sz="8" w:space="0" w:color="auto"/>
              <w:right w:val="single" w:sz="4" w:space="0" w:color="auto"/>
            </w:tcBorders>
          </w:tcPr>
          <w:p w14:paraId="0428CDDF"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4D376645" w14:textId="77777777" w:rsidTr="007C02C3">
        <w:trPr>
          <w:trHeight w:val="978"/>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27DEFD4B" w14:textId="77777777" w:rsidR="00B744C0" w:rsidRPr="00C51C8C" w:rsidRDefault="007C02C3" w:rsidP="00C51C8C">
            <w:pPr>
              <w:widowControl/>
              <w:jc w:val="center"/>
              <w:rPr>
                <w:b/>
                <w:bCs/>
                <w:color w:val="000000"/>
                <w:szCs w:val="24"/>
              </w:rPr>
            </w:pPr>
            <w:r>
              <w:rPr>
                <w:b/>
                <w:bCs/>
                <w:color w:val="000000"/>
                <w:szCs w:val="24"/>
              </w:rPr>
              <w:t>2</w:t>
            </w:r>
          </w:p>
        </w:tc>
        <w:tc>
          <w:tcPr>
            <w:tcW w:w="1487" w:type="dxa"/>
            <w:tcBorders>
              <w:top w:val="nil"/>
              <w:left w:val="nil"/>
              <w:bottom w:val="single" w:sz="8" w:space="0" w:color="auto"/>
              <w:right w:val="single" w:sz="8" w:space="0" w:color="auto"/>
            </w:tcBorders>
            <w:shd w:val="clear" w:color="auto" w:fill="auto"/>
            <w:vAlign w:val="center"/>
            <w:hideMark/>
          </w:tcPr>
          <w:p w14:paraId="30A7F0F3" w14:textId="77777777" w:rsidR="00B744C0" w:rsidRPr="00C51C8C" w:rsidRDefault="00B744C0" w:rsidP="00C51C8C">
            <w:pPr>
              <w:widowControl/>
              <w:rPr>
                <w:b/>
                <w:bCs/>
                <w:color w:val="000000"/>
                <w:szCs w:val="24"/>
              </w:rPr>
            </w:pPr>
            <w:r w:rsidRPr="00C51C8C">
              <w:rPr>
                <w:b/>
                <w:bCs/>
                <w:color w:val="000000"/>
                <w:szCs w:val="24"/>
              </w:rPr>
              <w:t>Yazı Tahtası Silgisi</w:t>
            </w:r>
          </w:p>
        </w:tc>
        <w:tc>
          <w:tcPr>
            <w:tcW w:w="10928" w:type="dxa"/>
            <w:tcBorders>
              <w:top w:val="nil"/>
              <w:left w:val="nil"/>
              <w:bottom w:val="single" w:sz="8" w:space="0" w:color="auto"/>
              <w:right w:val="nil"/>
            </w:tcBorders>
            <w:shd w:val="clear" w:color="auto" w:fill="auto"/>
            <w:vAlign w:val="center"/>
            <w:hideMark/>
          </w:tcPr>
          <w:p w14:paraId="35D377CA"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Tutacak kısımları plastikten olmalıdır.</w:t>
            </w:r>
            <w:r w:rsidRPr="00C51C8C">
              <w:rPr>
                <w:rFonts w:ascii="Times New Roman TUR" w:hAnsi="Times New Roman TUR" w:cs="Times New Roman TUR"/>
                <w:sz w:val="16"/>
                <w:szCs w:val="16"/>
              </w:rPr>
              <w:br/>
              <w:t xml:space="preserve">• Yüzeye </w:t>
            </w:r>
            <w:r w:rsidR="00424693" w:rsidRPr="00C51C8C">
              <w:rPr>
                <w:rFonts w:ascii="Times New Roman TUR" w:hAnsi="Times New Roman TUR" w:cs="Times New Roman TUR"/>
                <w:sz w:val="16"/>
                <w:szCs w:val="16"/>
              </w:rPr>
              <w:t>mıknatıs</w:t>
            </w:r>
            <w:r w:rsidRPr="00C51C8C">
              <w:rPr>
                <w:rFonts w:ascii="Times New Roman TUR" w:hAnsi="Times New Roman TUR" w:cs="Times New Roman TUR"/>
                <w:sz w:val="16"/>
                <w:szCs w:val="16"/>
              </w:rPr>
              <w:t xml:space="preserve"> ile yapışma özelliği olmalıdır.</w:t>
            </w:r>
            <w:r w:rsidRPr="00C51C8C">
              <w:rPr>
                <w:rFonts w:ascii="Times New Roman TUR" w:hAnsi="Times New Roman TUR" w:cs="Times New Roman TUR"/>
                <w:sz w:val="16"/>
                <w:szCs w:val="16"/>
              </w:rPr>
              <w:br/>
              <w:t>• En az 10mm kalınlığında doğal keçe kullanılmalıdır.</w:t>
            </w:r>
            <w:r w:rsidRPr="00C51C8C">
              <w:rPr>
                <w:rFonts w:ascii="Times New Roman TUR" w:hAnsi="Times New Roman TUR" w:cs="Times New Roman TUR"/>
                <w:sz w:val="16"/>
                <w:szCs w:val="16"/>
              </w:rPr>
              <w:br/>
              <w:t>• Yüzeye zarar vermemelidir.</w:t>
            </w:r>
            <w:r w:rsidRPr="00C51C8C">
              <w:rPr>
                <w:rFonts w:ascii="Times New Roman TUR" w:hAnsi="Times New Roman TUR" w:cs="Times New Roman TUR"/>
                <w:sz w:val="16"/>
                <w:szCs w:val="16"/>
              </w:rPr>
              <w:br/>
              <w:t>• Numune üzerinden değerlendirilip karar verilecektir.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0CA74E3D"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09712313"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545B4A1F"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38ABC63C" w14:textId="77777777" w:rsidTr="007C02C3">
        <w:trPr>
          <w:trHeight w:val="4674"/>
        </w:trPr>
        <w:tc>
          <w:tcPr>
            <w:tcW w:w="57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15B4B31" w14:textId="77777777" w:rsidR="00B744C0" w:rsidRPr="00C51C8C" w:rsidRDefault="007C02C3" w:rsidP="00762B15">
            <w:pPr>
              <w:widowControl/>
              <w:rPr>
                <w:b/>
                <w:bCs/>
                <w:color w:val="000000"/>
                <w:szCs w:val="24"/>
              </w:rPr>
            </w:pPr>
            <w:r>
              <w:rPr>
                <w:b/>
                <w:bCs/>
                <w:color w:val="000000"/>
                <w:szCs w:val="24"/>
              </w:rPr>
              <w:lastRenderedPageBreak/>
              <w:t>3</w:t>
            </w:r>
          </w:p>
        </w:tc>
        <w:tc>
          <w:tcPr>
            <w:tcW w:w="1487" w:type="dxa"/>
            <w:tcBorders>
              <w:top w:val="single" w:sz="4" w:space="0" w:color="auto"/>
              <w:left w:val="nil"/>
              <w:bottom w:val="single" w:sz="8" w:space="0" w:color="auto"/>
              <w:right w:val="single" w:sz="8" w:space="0" w:color="auto"/>
            </w:tcBorders>
            <w:shd w:val="clear" w:color="auto" w:fill="auto"/>
            <w:vAlign w:val="center"/>
            <w:hideMark/>
          </w:tcPr>
          <w:p w14:paraId="066086BF" w14:textId="77777777" w:rsidR="00B744C0" w:rsidRPr="00C51C8C" w:rsidRDefault="00B744C0" w:rsidP="00C51C8C">
            <w:pPr>
              <w:widowControl/>
              <w:rPr>
                <w:b/>
                <w:bCs/>
                <w:color w:val="000000"/>
                <w:szCs w:val="24"/>
              </w:rPr>
            </w:pPr>
            <w:r w:rsidRPr="00C51C8C">
              <w:rPr>
                <w:b/>
                <w:bCs/>
                <w:color w:val="000000"/>
                <w:szCs w:val="24"/>
              </w:rPr>
              <w:t xml:space="preserve">A4 Fotokopi </w:t>
            </w:r>
            <w:proofErr w:type="gramStart"/>
            <w:r w:rsidRPr="00C51C8C">
              <w:rPr>
                <w:b/>
                <w:bCs/>
                <w:color w:val="000000"/>
                <w:szCs w:val="24"/>
              </w:rPr>
              <w:t>Kağıdı</w:t>
            </w:r>
            <w:proofErr w:type="gramEnd"/>
          </w:p>
        </w:tc>
        <w:tc>
          <w:tcPr>
            <w:tcW w:w="10928" w:type="dxa"/>
            <w:tcBorders>
              <w:top w:val="single" w:sz="4" w:space="0" w:color="auto"/>
              <w:left w:val="nil"/>
              <w:bottom w:val="single" w:sz="8" w:space="0" w:color="auto"/>
              <w:right w:val="nil"/>
            </w:tcBorders>
            <w:shd w:val="clear" w:color="auto" w:fill="auto"/>
            <w:vAlign w:val="center"/>
            <w:hideMark/>
          </w:tcPr>
          <w:p w14:paraId="401E0F19"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Ebatları 210x297mm </w:t>
            </w:r>
            <w:r w:rsidR="00424693" w:rsidRPr="00C51C8C">
              <w:rPr>
                <w:rFonts w:ascii="Times New Roman TUR" w:hAnsi="Times New Roman TUR" w:cs="Times New Roman TUR"/>
                <w:sz w:val="16"/>
                <w:szCs w:val="16"/>
              </w:rPr>
              <w:t>olmalıdır. Boyut</w:t>
            </w:r>
            <w:r w:rsidRPr="00C51C8C">
              <w:rPr>
                <w:rFonts w:ascii="Times New Roman TUR" w:hAnsi="Times New Roman TUR" w:cs="Times New Roman TUR"/>
                <w:sz w:val="16"/>
                <w:szCs w:val="16"/>
              </w:rPr>
              <w:t xml:space="preserve"> toleransı ende ve boyda +0,5mm olacaktır.</w:t>
            </w:r>
            <w:r w:rsidRPr="00C51C8C">
              <w:rPr>
                <w:rFonts w:ascii="Times New Roman TUR" w:hAnsi="Times New Roman TUR" w:cs="Times New Roman TUR"/>
                <w:sz w:val="16"/>
                <w:szCs w:val="16"/>
              </w:rPr>
              <w:br/>
              <w:t xml:space="preserve">• Kağıtlar 1.sınıf hamur </w:t>
            </w:r>
            <w:proofErr w:type="gramStart"/>
            <w:r w:rsidRPr="00C51C8C">
              <w:rPr>
                <w:rFonts w:ascii="Times New Roman TUR" w:hAnsi="Times New Roman TUR" w:cs="Times New Roman TUR"/>
                <w:sz w:val="16"/>
                <w:szCs w:val="16"/>
              </w:rPr>
              <w:t>kağıttan</w:t>
            </w:r>
            <w:proofErr w:type="gramEnd"/>
            <w:r w:rsidRPr="00C51C8C">
              <w:rPr>
                <w:rFonts w:ascii="Times New Roman TUR" w:hAnsi="Times New Roman TUR" w:cs="Times New Roman TUR"/>
                <w:sz w:val="16"/>
                <w:szCs w:val="16"/>
              </w:rPr>
              <w:t xml:space="preserve"> 80gr ağırlığında olmalıdır.</w:t>
            </w:r>
            <w:r w:rsidRPr="00C51C8C">
              <w:rPr>
                <w:rFonts w:ascii="Times New Roman TUR" w:hAnsi="Times New Roman TUR" w:cs="Times New Roman TUR"/>
                <w:sz w:val="16"/>
                <w:szCs w:val="16"/>
              </w:rPr>
              <w:br/>
              <w:t xml:space="preserve">• Fotokopi kağıtları paketlerin </w:t>
            </w:r>
            <w:r w:rsidR="00424693" w:rsidRPr="00C51C8C">
              <w:rPr>
                <w:rFonts w:ascii="Times New Roman TUR" w:hAnsi="Times New Roman TUR" w:cs="Times New Roman TUR"/>
                <w:sz w:val="16"/>
                <w:szCs w:val="16"/>
              </w:rPr>
              <w:t>içeresinde</w:t>
            </w:r>
            <w:r w:rsidRPr="00C51C8C">
              <w:rPr>
                <w:rFonts w:ascii="Times New Roman TUR" w:hAnsi="Times New Roman TUR" w:cs="Times New Roman TUR"/>
                <w:sz w:val="16"/>
                <w:szCs w:val="16"/>
              </w:rPr>
              <w:t xml:space="preserve"> 5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xml:space="preserve">• Saf beyaz renkte </w:t>
            </w:r>
            <w:r w:rsidR="00424693" w:rsidRPr="00C51C8C">
              <w:rPr>
                <w:rFonts w:ascii="Times New Roman TUR" w:hAnsi="Times New Roman TUR" w:cs="Times New Roman TUR"/>
                <w:sz w:val="16"/>
                <w:szCs w:val="16"/>
              </w:rPr>
              <w:t>olmalıdır. Ambalajlardaki</w:t>
            </w:r>
            <w:r w:rsidRPr="00C51C8C">
              <w:rPr>
                <w:rFonts w:ascii="Times New Roman TUR" w:hAnsi="Times New Roman TUR" w:cs="Times New Roman TUR"/>
                <w:sz w:val="16"/>
                <w:szCs w:val="16"/>
              </w:rPr>
              <w:t xml:space="preserve">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xml:space="preserve">• Fotokopi kağıtlarında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birbirine yapışma, rutubetlenme vb. kusurlar bulunmayacaktır. Fotokopi ve kağıtları ve ambalajlarında görünüş ve kullanışlığını etkileyecek diğer yapı, malzeme ve işçilik kusurları bulunmayacaktır.</w:t>
            </w:r>
            <w:r w:rsidRPr="00C51C8C">
              <w:rPr>
                <w:rFonts w:ascii="Times New Roman TUR" w:hAnsi="Times New Roman TUR" w:cs="Times New Roman TUR"/>
                <w:sz w:val="16"/>
                <w:szCs w:val="16"/>
              </w:rPr>
              <w:br/>
              <w:t xml:space="preserve">• Fotokopi kağıtları %100 beyazlatılmış kimyasal selülozdan üretilmiş olacak, geri kazanılmış kağıt elyafı ile </w:t>
            </w:r>
            <w:proofErr w:type="spellStart"/>
            <w:r w:rsidRPr="00C51C8C">
              <w:rPr>
                <w:rFonts w:ascii="Times New Roman TUR" w:hAnsi="Times New Roman TUR" w:cs="Times New Roman TUR"/>
                <w:sz w:val="16"/>
                <w:szCs w:val="16"/>
              </w:rPr>
              <w:t>mekaniksel</w:t>
            </w:r>
            <w:proofErr w:type="spell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Siparişe takiben teslimat sonrası, kullanım esnasında yukarıdaki şartlara uymayan7uygun olmayan kağıtlar tutanakla tespit edilerek yükl</w:t>
            </w:r>
            <w:r w:rsidR="00424693">
              <w:rPr>
                <w:rFonts w:ascii="Times New Roman TUR" w:hAnsi="Times New Roman TUR" w:cs="Times New Roman TUR"/>
                <w:sz w:val="16"/>
                <w:szCs w:val="16"/>
              </w:rPr>
              <w:t>enici firmaca herhangi bir ü</w:t>
            </w:r>
            <w:r w:rsidRPr="00C51C8C">
              <w:rPr>
                <w:rFonts w:ascii="Times New Roman TUR" w:hAnsi="Times New Roman TUR" w:cs="Times New Roman TUR"/>
                <w:sz w:val="16"/>
                <w:szCs w:val="16"/>
              </w:rPr>
              <w:t>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7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C361762"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single" w:sz="4" w:space="0" w:color="auto"/>
              <w:left w:val="nil"/>
              <w:bottom w:val="single" w:sz="8" w:space="0" w:color="auto"/>
              <w:right w:val="single" w:sz="4" w:space="0" w:color="auto"/>
            </w:tcBorders>
            <w:shd w:val="clear" w:color="auto" w:fill="auto"/>
            <w:noWrap/>
            <w:vAlign w:val="center"/>
            <w:hideMark/>
          </w:tcPr>
          <w:p w14:paraId="222BFA9F"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c>
          <w:tcPr>
            <w:tcW w:w="1000" w:type="dxa"/>
            <w:tcBorders>
              <w:top w:val="single" w:sz="4" w:space="0" w:color="auto"/>
              <w:left w:val="nil"/>
              <w:bottom w:val="single" w:sz="8" w:space="0" w:color="auto"/>
              <w:right w:val="single" w:sz="4" w:space="0" w:color="auto"/>
            </w:tcBorders>
          </w:tcPr>
          <w:p w14:paraId="0C3A6E72"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47F22A01" w14:textId="77777777" w:rsidTr="007C02C3">
        <w:trPr>
          <w:trHeight w:val="828"/>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30E0B5D4" w14:textId="77777777" w:rsidR="00B744C0" w:rsidRPr="00C51C8C" w:rsidRDefault="007C02C3" w:rsidP="00C51C8C">
            <w:pPr>
              <w:widowControl/>
              <w:jc w:val="center"/>
              <w:rPr>
                <w:b/>
                <w:bCs/>
                <w:color w:val="000000"/>
                <w:szCs w:val="24"/>
              </w:rPr>
            </w:pPr>
            <w:r>
              <w:rPr>
                <w:b/>
                <w:bCs/>
                <w:color w:val="000000"/>
                <w:szCs w:val="24"/>
              </w:rPr>
              <w:t>4</w:t>
            </w:r>
          </w:p>
        </w:tc>
        <w:tc>
          <w:tcPr>
            <w:tcW w:w="1487" w:type="dxa"/>
            <w:tcBorders>
              <w:top w:val="nil"/>
              <w:left w:val="nil"/>
              <w:bottom w:val="single" w:sz="8" w:space="0" w:color="auto"/>
              <w:right w:val="single" w:sz="8" w:space="0" w:color="auto"/>
            </w:tcBorders>
            <w:shd w:val="clear" w:color="auto" w:fill="auto"/>
            <w:vAlign w:val="center"/>
            <w:hideMark/>
          </w:tcPr>
          <w:p w14:paraId="37AC4B2D" w14:textId="77777777" w:rsidR="00B744C0" w:rsidRDefault="00B744C0" w:rsidP="00C51C8C">
            <w:pPr>
              <w:widowControl/>
              <w:rPr>
                <w:b/>
                <w:bCs/>
                <w:color w:val="000000"/>
                <w:szCs w:val="24"/>
              </w:rPr>
            </w:pPr>
            <w:r w:rsidRPr="00C51C8C">
              <w:rPr>
                <w:b/>
                <w:bCs/>
                <w:color w:val="000000"/>
                <w:szCs w:val="24"/>
              </w:rPr>
              <w:t>Makas (büro tipi)</w:t>
            </w:r>
          </w:p>
          <w:p w14:paraId="67CCC9EC" w14:textId="77777777" w:rsidR="00851A2D" w:rsidRPr="00C51C8C" w:rsidRDefault="00851A2D" w:rsidP="003D1FD8">
            <w:pPr>
              <w:widowControl/>
              <w:rPr>
                <w:b/>
                <w:bCs/>
                <w:color w:val="000000"/>
                <w:szCs w:val="24"/>
              </w:rPr>
            </w:pPr>
          </w:p>
        </w:tc>
        <w:tc>
          <w:tcPr>
            <w:tcW w:w="10928" w:type="dxa"/>
            <w:tcBorders>
              <w:top w:val="nil"/>
              <w:left w:val="nil"/>
              <w:bottom w:val="single" w:sz="8" w:space="0" w:color="auto"/>
              <w:right w:val="nil"/>
            </w:tcBorders>
            <w:shd w:val="clear" w:color="auto" w:fill="auto"/>
            <w:vAlign w:val="center"/>
            <w:hideMark/>
          </w:tcPr>
          <w:p w14:paraId="366B5500"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Bıçaklar paslanmaz çelikten olmalıdır.</w:t>
            </w:r>
            <w:r w:rsidRPr="00C51C8C">
              <w:rPr>
                <w:rFonts w:ascii="Times New Roman TUR" w:hAnsi="Times New Roman TUR" w:cs="Times New Roman TUR"/>
                <w:sz w:val="16"/>
                <w:szCs w:val="16"/>
              </w:rPr>
              <w:br/>
              <w:t>• Sapları plastik olmalıdır.</w:t>
            </w:r>
            <w:r w:rsidRPr="00C51C8C">
              <w:rPr>
                <w:rFonts w:ascii="Times New Roman TUR" w:hAnsi="Times New Roman TUR" w:cs="Times New Roman TUR"/>
                <w:sz w:val="16"/>
                <w:szCs w:val="16"/>
              </w:rPr>
              <w:br/>
              <w:t>• Uzunluğu 16cm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vb. malzemeleri keser özellikte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4EA8BAEA"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3A177BA6"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31EF6493"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17A5FB6F" w14:textId="77777777" w:rsidTr="007C02C3">
        <w:trPr>
          <w:trHeight w:val="1821"/>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30423098" w14:textId="77777777" w:rsidR="00B744C0" w:rsidRPr="00C51C8C" w:rsidRDefault="007C02C3" w:rsidP="00C51C8C">
            <w:pPr>
              <w:widowControl/>
              <w:jc w:val="center"/>
              <w:rPr>
                <w:b/>
                <w:bCs/>
                <w:color w:val="000000"/>
                <w:szCs w:val="24"/>
              </w:rPr>
            </w:pPr>
            <w:r>
              <w:rPr>
                <w:b/>
                <w:bCs/>
                <w:color w:val="000000"/>
                <w:szCs w:val="24"/>
              </w:rPr>
              <w:t>5</w:t>
            </w:r>
          </w:p>
        </w:tc>
        <w:tc>
          <w:tcPr>
            <w:tcW w:w="1487" w:type="dxa"/>
            <w:tcBorders>
              <w:top w:val="nil"/>
              <w:left w:val="nil"/>
              <w:bottom w:val="single" w:sz="8" w:space="0" w:color="auto"/>
              <w:right w:val="single" w:sz="8" w:space="0" w:color="auto"/>
            </w:tcBorders>
            <w:shd w:val="clear" w:color="auto" w:fill="auto"/>
            <w:vAlign w:val="center"/>
            <w:hideMark/>
          </w:tcPr>
          <w:p w14:paraId="764F14F3" w14:textId="77777777" w:rsidR="00B744C0" w:rsidRPr="00C51C8C" w:rsidRDefault="00B744C0" w:rsidP="00C51C8C">
            <w:pPr>
              <w:widowControl/>
              <w:rPr>
                <w:b/>
                <w:bCs/>
                <w:color w:val="000000"/>
                <w:szCs w:val="24"/>
              </w:rPr>
            </w:pPr>
            <w:r w:rsidRPr="00C51C8C">
              <w:rPr>
                <w:b/>
                <w:bCs/>
                <w:color w:val="000000"/>
                <w:szCs w:val="24"/>
              </w:rPr>
              <w:t>Geniş Mekanizmalı Klasör</w:t>
            </w:r>
          </w:p>
        </w:tc>
        <w:tc>
          <w:tcPr>
            <w:tcW w:w="10928" w:type="dxa"/>
            <w:tcBorders>
              <w:top w:val="nil"/>
              <w:left w:val="nil"/>
              <w:bottom w:val="single" w:sz="8" w:space="0" w:color="auto"/>
              <w:right w:val="nil"/>
            </w:tcBorders>
            <w:shd w:val="clear" w:color="auto" w:fill="auto"/>
            <w:vAlign w:val="center"/>
            <w:hideMark/>
          </w:tcPr>
          <w:p w14:paraId="52E3B765"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28.5x7x32cm (+1cm) ebatlarında olacaktır.</w:t>
            </w:r>
            <w:r w:rsidRPr="00C51C8C">
              <w:rPr>
                <w:rFonts w:ascii="Times New Roman TUR" w:hAnsi="Times New Roman TUR" w:cs="Times New Roman TUR"/>
                <w:sz w:val="16"/>
                <w:szCs w:val="16"/>
              </w:rPr>
              <w:br/>
              <w:t>• Kenarlarında metal koruyucuları olmalıdır.</w:t>
            </w:r>
            <w:r w:rsidRPr="00C51C8C">
              <w:rPr>
                <w:rFonts w:ascii="Times New Roman TUR" w:hAnsi="Times New Roman TUR" w:cs="Times New Roman TUR"/>
                <w:sz w:val="16"/>
                <w:szCs w:val="16"/>
              </w:rPr>
              <w:br/>
              <w:t>• 1.9mm mukavva kalınlığına sahip olmalıdır.</w:t>
            </w:r>
            <w:r w:rsidRPr="00C51C8C">
              <w:rPr>
                <w:rFonts w:ascii="Times New Roman TUR" w:hAnsi="Times New Roman TUR" w:cs="Times New Roman TUR"/>
                <w:sz w:val="16"/>
                <w:szCs w:val="16"/>
              </w:rPr>
              <w:br/>
              <w:t>• Rengi mavi olmalıdır.</w:t>
            </w:r>
            <w:r w:rsidRPr="00C51C8C">
              <w:rPr>
                <w:rFonts w:ascii="Times New Roman TUR" w:hAnsi="Times New Roman TUR" w:cs="Times New Roman TUR"/>
                <w:sz w:val="16"/>
                <w:szCs w:val="16"/>
              </w:rPr>
              <w:br/>
              <w:t>• Sırt bölgesi klasör isminin yazılabilmesi için plastik cepli olmalıdır.</w:t>
            </w:r>
            <w:r w:rsidRPr="00C51C8C">
              <w:rPr>
                <w:rFonts w:ascii="Times New Roman TUR" w:hAnsi="Times New Roman TUR" w:cs="Times New Roman TUR"/>
                <w:sz w:val="16"/>
                <w:szCs w:val="16"/>
              </w:rPr>
              <w:br/>
              <w:t xml:space="preserve">• PP cilt bezinden kaplanmış olmalıdır. Klasörler kollu mekanizmalı ve </w:t>
            </w:r>
            <w:proofErr w:type="spellStart"/>
            <w:r w:rsidRPr="00C51C8C">
              <w:rPr>
                <w:rFonts w:ascii="Times New Roman TUR" w:hAnsi="Times New Roman TUR" w:cs="Times New Roman TUR"/>
                <w:sz w:val="16"/>
                <w:szCs w:val="16"/>
              </w:rPr>
              <w:t>rondolu</w:t>
            </w:r>
            <w:proofErr w:type="spellEnd"/>
            <w:r w:rsidRPr="00C51C8C">
              <w:rPr>
                <w:rFonts w:ascii="Times New Roman TUR" w:hAnsi="Times New Roman TUR" w:cs="Times New Roman TUR"/>
                <w:sz w:val="16"/>
                <w:szCs w:val="16"/>
              </w:rPr>
              <w:t xml:space="preserve"> (kilit sistemi) olmalıdır.</w:t>
            </w:r>
            <w:r w:rsidRPr="00C51C8C">
              <w:rPr>
                <w:rFonts w:ascii="Times New Roman TUR" w:hAnsi="Times New Roman TUR" w:cs="Times New Roman TUR"/>
                <w:sz w:val="16"/>
                <w:szCs w:val="16"/>
              </w:rPr>
              <w:br/>
              <w:t>• Ambalaj açıldığında hatalı, bozuk, kullanıma uygun olmayan ürünler Yüklenici firma tarafından ücretsiz olarak değiştirilmelidir.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04FF871F"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59EF532D"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4D56D7EA"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7259BB0B" w14:textId="77777777" w:rsidTr="007C02C3">
        <w:trPr>
          <w:trHeight w:val="1238"/>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55AB997B" w14:textId="77777777" w:rsidR="00B744C0" w:rsidRPr="00C51C8C" w:rsidRDefault="007C02C3" w:rsidP="00C51C8C">
            <w:pPr>
              <w:widowControl/>
              <w:jc w:val="center"/>
              <w:rPr>
                <w:b/>
                <w:bCs/>
                <w:color w:val="000000"/>
                <w:szCs w:val="24"/>
              </w:rPr>
            </w:pPr>
            <w:r>
              <w:rPr>
                <w:b/>
                <w:bCs/>
                <w:color w:val="000000"/>
                <w:szCs w:val="24"/>
              </w:rPr>
              <w:t>6</w:t>
            </w:r>
          </w:p>
        </w:tc>
        <w:tc>
          <w:tcPr>
            <w:tcW w:w="1487" w:type="dxa"/>
            <w:tcBorders>
              <w:top w:val="nil"/>
              <w:left w:val="nil"/>
              <w:bottom w:val="single" w:sz="8" w:space="0" w:color="auto"/>
              <w:right w:val="single" w:sz="8" w:space="0" w:color="auto"/>
            </w:tcBorders>
            <w:shd w:val="clear" w:color="auto" w:fill="auto"/>
            <w:vAlign w:val="center"/>
            <w:hideMark/>
          </w:tcPr>
          <w:p w14:paraId="332BDA74" w14:textId="77777777" w:rsidR="00B744C0" w:rsidRPr="00C51C8C" w:rsidRDefault="00B744C0" w:rsidP="00C51C8C">
            <w:pPr>
              <w:widowControl/>
              <w:rPr>
                <w:b/>
                <w:bCs/>
                <w:color w:val="000000"/>
                <w:szCs w:val="24"/>
              </w:rPr>
            </w:pPr>
            <w:r w:rsidRPr="00C51C8C">
              <w:rPr>
                <w:b/>
                <w:bCs/>
                <w:color w:val="000000"/>
                <w:szCs w:val="24"/>
              </w:rPr>
              <w:t xml:space="preserve">Zımba Teli </w:t>
            </w:r>
          </w:p>
        </w:tc>
        <w:tc>
          <w:tcPr>
            <w:tcW w:w="10928" w:type="dxa"/>
            <w:tcBorders>
              <w:top w:val="nil"/>
              <w:left w:val="nil"/>
              <w:bottom w:val="single" w:sz="8" w:space="0" w:color="auto"/>
              <w:right w:val="nil"/>
            </w:tcBorders>
            <w:shd w:val="clear" w:color="auto" w:fill="auto"/>
            <w:vAlign w:val="center"/>
            <w:hideMark/>
          </w:tcPr>
          <w:p w14:paraId="346854A8"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Kağıdı</w:t>
            </w:r>
            <w:proofErr w:type="gramEnd"/>
            <w:r w:rsidRPr="00C51C8C">
              <w:rPr>
                <w:rFonts w:ascii="Times New Roman TUR" w:hAnsi="Times New Roman TUR" w:cs="Times New Roman TUR"/>
                <w:sz w:val="16"/>
                <w:szCs w:val="16"/>
              </w:rPr>
              <w:t xml:space="preserve"> kolay deler olmalıdır. </w:t>
            </w:r>
            <w:r w:rsidRPr="00C51C8C">
              <w:rPr>
                <w:rFonts w:ascii="Times New Roman TUR" w:hAnsi="Times New Roman TUR" w:cs="Times New Roman TUR"/>
                <w:sz w:val="16"/>
                <w:szCs w:val="16"/>
              </w:rPr>
              <w:br/>
              <w:t>• Normal no:24/6 ebatında olmalıdır.</w:t>
            </w:r>
            <w:r w:rsidRPr="00C51C8C">
              <w:rPr>
                <w:rFonts w:ascii="Times New Roman TUR" w:hAnsi="Times New Roman TUR" w:cs="Times New Roman TUR"/>
                <w:sz w:val="16"/>
                <w:szCs w:val="16"/>
              </w:rPr>
              <w:br/>
              <w:t>• Metal renk olmalıdır.</w:t>
            </w:r>
            <w:r w:rsidRPr="00C51C8C">
              <w:rPr>
                <w:rFonts w:ascii="Times New Roman TUR" w:hAnsi="Times New Roman TUR" w:cs="Times New Roman TUR"/>
                <w:sz w:val="16"/>
                <w:szCs w:val="16"/>
              </w:rPr>
              <w:br/>
              <w:t xml:space="preserve">• Bir defada 25-30adet 80gr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zımbalama özelliği olmalıdır.</w:t>
            </w:r>
            <w:r w:rsidRPr="00C51C8C">
              <w:rPr>
                <w:rFonts w:ascii="Times New Roman TUR" w:hAnsi="Times New Roman TUR" w:cs="Times New Roman TUR"/>
                <w:sz w:val="16"/>
                <w:szCs w:val="16"/>
              </w:rPr>
              <w:br/>
              <w:t xml:space="preserve">• Kutu </w:t>
            </w:r>
            <w:r w:rsidR="00424693" w:rsidRPr="00C51C8C">
              <w:rPr>
                <w:rFonts w:ascii="Times New Roman TUR" w:hAnsi="Times New Roman TUR" w:cs="Times New Roman TUR"/>
                <w:sz w:val="16"/>
                <w:szCs w:val="16"/>
              </w:rPr>
              <w:t>içeresinde</w:t>
            </w:r>
            <w:r w:rsidRPr="00C51C8C">
              <w:rPr>
                <w:rFonts w:ascii="Times New Roman TUR" w:hAnsi="Times New Roman TUR" w:cs="Times New Roman TUR"/>
                <w:sz w:val="16"/>
                <w:szCs w:val="16"/>
              </w:rPr>
              <w:t xml:space="preserve"> 1000adet olmalıdır. </w:t>
            </w:r>
            <w:r w:rsidRPr="00C51C8C">
              <w:rPr>
                <w:rFonts w:ascii="Times New Roman TUR" w:hAnsi="Times New Roman TUR" w:cs="Times New Roman TUR"/>
                <w:sz w:val="16"/>
                <w:szCs w:val="16"/>
              </w:rPr>
              <w:br/>
              <w:t xml:space="preserve">• Zımbalar paslanmaz </w:t>
            </w:r>
            <w:r w:rsidR="00424693" w:rsidRPr="00C51C8C">
              <w:rPr>
                <w:rFonts w:ascii="Times New Roman TUR" w:hAnsi="Times New Roman TUR" w:cs="Times New Roman TUR"/>
                <w:sz w:val="16"/>
                <w:szCs w:val="16"/>
              </w:rPr>
              <w:t>özelliği</w:t>
            </w:r>
            <w:r w:rsidRPr="00C51C8C">
              <w:rPr>
                <w:rFonts w:ascii="Times New Roman TUR" w:hAnsi="Times New Roman TUR" w:cs="Times New Roman TUR"/>
                <w:sz w:val="16"/>
                <w:szCs w:val="16"/>
              </w:rPr>
              <w:t xml:space="preserve"> sahip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21847392"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715266E7"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c>
          <w:tcPr>
            <w:tcW w:w="1000" w:type="dxa"/>
            <w:tcBorders>
              <w:top w:val="nil"/>
              <w:left w:val="nil"/>
              <w:bottom w:val="single" w:sz="8" w:space="0" w:color="auto"/>
              <w:right w:val="single" w:sz="4" w:space="0" w:color="auto"/>
            </w:tcBorders>
          </w:tcPr>
          <w:p w14:paraId="014294F9"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30AA10FC" w14:textId="77777777" w:rsidTr="007C02C3">
        <w:trPr>
          <w:trHeight w:val="978"/>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776983BD" w14:textId="77777777" w:rsidR="00B744C0" w:rsidRPr="00C51C8C" w:rsidRDefault="007C02C3" w:rsidP="00C51C8C">
            <w:pPr>
              <w:widowControl/>
              <w:jc w:val="center"/>
              <w:rPr>
                <w:b/>
                <w:bCs/>
                <w:color w:val="000000"/>
                <w:szCs w:val="24"/>
              </w:rPr>
            </w:pPr>
            <w:r>
              <w:rPr>
                <w:b/>
                <w:bCs/>
                <w:color w:val="000000"/>
                <w:szCs w:val="24"/>
              </w:rPr>
              <w:lastRenderedPageBreak/>
              <w:t>7</w:t>
            </w:r>
          </w:p>
        </w:tc>
        <w:tc>
          <w:tcPr>
            <w:tcW w:w="1487" w:type="dxa"/>
            <w:tcBorders>
              <w:top w:val="nil"/>
              <w:left w:val="nil"/>
              <w:bottom w:val="single" w:sz="8" w:space="0" w:color="auto"/>
              <w:right w:val="single" w:sz="8" w:space="0" w:color="auto"/>
            </w:tcBorders>
            <w:shd w:val="clear" w:color="auto" w:fill="auto"/>
            <w:vAlign w:val="center"/>
            <w:hideMark/>
          </w:tcPr>
          <w:p w14:paraId="25EFE0DF" w14:textId="77777777" w:rsidR="00B744C0" w:rsidRPr="00C51C8C" w:rsidRDefault="00B744C0" w:rsidP="00C51C8C">
            <w:pPr>
              <w:widowControl/>
              <w:rPr>
                <w:b/>
                <w:bCs/>
                <w:color w:val="000000"/>
                <w:szCs w:val="24"/>
              </w:rPr>
            </w:pPr>
            <w:r w:rsidRPr="00C51C8C">
              <w:rPr>
                <w:b/>
                <w:bCs/>
                <w:color w:val="000000"/>
                <w:szCs w:val="24"/>
              </w:rPr>
              <w:t>Zımba Makinesi (orta)</w:t>
            </w:r>
          </w:p>
        </w:tc>
        <w:tc>
          <w:tcPr>
            <w:tcW w:w="10928" w:type="dxa"/>
            <w:tcBorders>
              <w:top w:val="nil"/>
              <w:left w:val="nil"/>
              <w:bottom w:val="single" w:sz="8" w:space="0" w:color="auto"/>
              <w:right w:val="nil"/>
            </w:tcBorders>
            <w:shd w:val="clear" w:color="auto" w:fill="auto"/>
            <w:vAlign w:val="center"/>
            <w:hideMark/>
          </w:tcPr>
          <w:p w14:paraId="7E92A48C"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Büro tipine uygun olmalıdır.</w:t>
            </w:r>
            <w:r w:rsidRPr="00C51C8C">
              <w:rPr>
                <w:rFonts w:ascii="Times New Roman TUR" w:hAnsi="Times New Roman TUR" w:cs="Times New Roman TUR"/>
                <w:sz w:val="16"/>
                <w:szCs w:val="16"/>
              </w:rPr>
              <w:br/>
              <w:t>• Zımbalama kapasitesi min. 20 sayfa olmalıdır.</w:t>
            </w:r>
            <w:r w:rsidRPr="00C51C8C">
              <w:rPr>
                <w:rFonts w:ascii="Times New Roman TUR" w:hAnsi="Times New Roman TUR" w:cs="Times New Roman TUR"/>
                <w:sz w:val="16"/>
                <w:szCs w:val="16"/>
              </w:rPr>
              <w:br/>
              <w:t>• Arkasında entegre zımba teli sökücü olmalıdır.</w:t>
            </w:r>
            <w:r w:rsidRPr="00C51C8C">
              <w:rPr>
                <w:rFonts w:ascii="Times New Roman TUR" w:hAnsi="Times New Roman TUR" w:cs="Times New Roman TUR"/>
                <w:sz w:val="16"/>
                <w:szCs w:val="16"/>
              </w:rPr>
              <w:br/>
              <w:t>• Üstten doldurmalı mekanizma olmalıdır.</w:t>
            </w:r>
            <w:r w:rsidRPr="00C51C8C">
              <w:rPr>
                <w:rFonts w:ascii="Times New Roman TUR" w:hAnsi="Times New Roman TUR" w:cs="Times New Roman TUR"/>
                <w:sz w:val="16"/>
                <w:szCs w:val="16"/>
              </w:rPr>
              <w:br/>
              <w:t>• Numune üzerinden değerlendirilip karar verilecektir.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5ABF9162"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023946A1"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6A5742C9"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6C530EF6" w14:textId="77777777" w:rsidTr="007C02C3">
        <w:trPr>
          <w:trHeight w:val="2300"/>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075A569D" w14:textId="77777777" w:rsidR="00B744C0" w:rsidRPr="00C51C8C" w:rsidRDefault="007C02C3" w:rsidP="00C51C8C">
            <w:pPr>
              <w:widowControl/>
              <w:jc w:val="center"/>
              <w:rPr>
                <w:b/>
                <w:bCs/>
                <w:color w:val="000000"/>
                <w:szCs w:val="24"/>
              </w:rPr>
            </w:pPr>
            <w:r>
              <w:rPr>
                <w:b/>
                <w:bCs/>
                <w:color w:val="000000"/>
                <w:szCs w:val="24"/>
              </w:rPr>
              <w:t>8</w:t>
            </w:r>
          </w:p>
        </w:tc>
        <w:tc>
          <w:tcPr>
            <w:tcW w:w="1487" w:type="dxa"/>
            <w:tcBorders>
              <w:top w:val="nil"/>
              <w:left w:val="nil"/>
              <w:bottom w:val="single" w:sz="8" w:space="0" w:color="auto"/>
              <w:right w:val="single" w:sz="8" w:space="0" w:color="auto"/>
            </w:tcBorders>
            <w:shd w:val="clear" w:color="auto" w:fill="auto"/>
            <w:vAlign w:val="center"/>
            <w:hideMark/>
          </w:tcPr>
          <w:p w14:paraId="2FB967F4" w14:textId="77777777" w:rsidR="00B744C0" w:rsidRPr="00C51C8C" w:rsidRDefault="00B744C0" w:rsidP="00C51C8C">
            <w:pPr>
              <w:widowControl/>
              <w:rPr>
                <w:b/>
                <w:bCs/>
                <w:color w:val="000000"/>
                <w:szCs w:val="24"/>
              </w:rPr>
            </w:pPr>
            <w:r w:rsidRPr="00C51C8C">
              <w:rPr>
                <w:b/>
                <w:bCs/>
                <w:color w:val="000000"/>
                <w:szCs w:val="24"/>
              </w:rPr>
              <w:t>Delgeç (Orta)</w:t>
            </w:r>
          </w:p>
        </w:tc>
        <w:tc>
          <w:tcPr>
            <w:tcW w:w="10928" w:type="dxa"/>
            <w:tcBorders>
              <w:top w:val="nil"/>
              <w:left w:val="nil"/>
              <w:bottom w:val="single" w:sz="8" w:space="0" w:color="auto"/>
              <w:right w:val="nil"/>
            </w:tcBorders>
            <w:shd w:val="clear" w:color="auto" w:fill="auto"/>
            <w:vAlign w:val="center"/>
            <w:hideMark/>
          </w:tcPr>
          <w:p w14:paraId="76D5C7D7"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En az 30 sayfa birinci sınıf Hamur kalitesinde kağıt delme kapasitesi olmalıdır.</w:t>
            </w:r>
            <w:r w:rsidRPr="00C51C8C">
              <w:rPr>
                <w:rFonts w:ascii="Times New Roman TUR" w:hAnsi="Times New Roman TUR" w:cs="Times New Roman TUR"/>
                <w:sz w:val="16"/>
                <w:szCs w:val="16"/>
              </w:rPr>
              <w:br/>
              <w:t>• 1 adetlik ambalajlarda olmalıdır.</w:t>
            </w:r>
            <w:r w:rsidRPr="00C51C8C">
              <w:rPr>
                <w:rFonts w:ascii="Times New Roman TUR" w:hAnsi="Times New Roman TUR" w:cs="Times New Roman TUR"/>
                <w:sz w:val="16"/>
                <w:szCs w:val="16"/>
              </w:rPr>
              <w:br/>
              <w:t>• Metal ve dayanıklı olmalıdır.</w:t>
            </w:r>
            <w:r w:rsidRPr="00C51C8C">
              <w:rPr>
                <w:rFonts w:ascii="Times New Roman TUR" w:hAnsi="Times New Roman TUR" w:cs="Times New Roman TUR"/>
                <w:sz w:val="16"/>
                <w:szCs w:val="16"/>
              </w:rPr>
              <w:br/>
              <w:t>• Kaymayı önleyen koruyucu plastik tabanı olmalıdır.</w:t>
            </w:r>
            <w:r w:rsidRPr="00C51C8C">
              <w:rPr>
                <w:rFonts w:ascii="Times New Roman TUR" w:hAnsi="Times New Roman TUR" w:cs="Times New Roman TUR"/>
                <w:sz w:val="16"/>
                <w:szCs w:val="16"/>
              </w:rPr>
              <w:br/>
              <w:t>• Şartnamede belirtilemeyen diğer hususlarda mühürlü şekil numunesi kalitesinde olacaktır.</w:t>
            </w:r>
            <w:r w:rsidRPr="00C51C8C">
              <w:rPr>
                <w:rFonts w:ascii="Times New Roman TUR" w:hAnsi="Times New Roman TUR" w:cs="Times New Roman TUR"/>
                <w:sz w:val="16"/>
                <w:szCs w:val="16"/>
              </w:rPr>
              <w:br/>
              <w:t>• 1 Adet Ağırlığı: 325 Gr ağırlığı olacaktır.</w:t>
            </w:r>
            <w:r w:rsidRPr="00C51C8C">
              <w:rPr>
                <w:rFonts w:ascii="Times New Roman TUR" w:hAnsi="Times New Roman TUR" w:cs="Times New Roman TUR"/>
                <w:sz w:val="16"/>
                <w:szCs w:val="16"/>
              </w:rPr>
              <w:br/>
              <w:t>• Ambalaj üzerinde ürüne ait bilgiler bulunmalıdır.</w:t>
            </w:r>
            <w:r w:rsidRPr="00C51C8C">
              <w:rPr>
                <w:rFonts w:ascii="Times New Roman TUR" w:hAnsi="Times New Roman TUR" w:cs="Times New Roman TUR"/>
                <w:sz w:val="16"/>
                <w:szCs w:val="16"/>
              </w:rPr>
              <w:br/>
              <w:t>• Ürün, kırılmaya karşı korumalı dayanıklı/</w:t>
            </w:r>
            <w:r w:rsidR="00424693" w:rsidRPr="00C51C8C">
              <w:rPr>
                <w:rFonts w:ascii="Times New Roman TUR" w:hAnsi="Times New Roman TUR" w:cs="Times New Roman TUR"/>
                <w:sz w:val="16"/>
                <w:szCs w:val="16"/>
              </w:rPr>
              <w:t>orijinal</w:t>
            </w:r>
            <w:r w:rsidRPr="00C51C8C">
              <w:rPr>
                <w:rFonts w:ascii="Times New Roman TUR" w:hAnsi="Times New Roman TUR" w:cs="Times New Roman TUR"/>
                <w:sz w:val="16"/>
                <w:szCs w:val="16"/>
              </w:rPr>
              <w:t xml:space="preserve"> kutu içinde olacaktır.</w:t>
            </w:r>
            <w:r w:rsidRPr="00C51C8C">
              <w:rPr>
                <w:rFonts w:ascii="Times New Roman TUR" w:hAnsi="Times New Roman TUR" w:cs="Times New Roman TUR"/>
                <w:sz w:val="16"/>
                <w:szCs w:val="16"/>
              </w:rPr>
              <w:br/>
              <w:t>• Her kutu barkotlu olacaktır.</w:t>
            </w:r>
            <w:r w:rsidRPr="00C51C8C">
              <w:rPr>
                <w:rFonts w:ascii="Times New Roman TUR" w:hAnsi="Times New Roman TUR" w:cs="Times New Roman TUR"/>
                <w:sz w:val="16"/>
                <w:szCs w:val="16"/>
              </w:rPr>
              <w:br/>
              <w:t>• Numune üzerinden değerlendirilip karar verilecektir.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026078E6"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4A0AB159"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17427A1B"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661671AF" w14:textId="77777777" w:rsidTr="007C02C3">
        <w:trPr>
          <w:trHeight w:val="695"/>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4971D333" w14:textId="77777777" w:rsidR="00B744C0" w:rsidRPr="00C51C8C" w:rsidRDefault="007C02C3" w:rsidP="00C51C8C">
            <w:pPr>
              <w:widowControl/>
              <w:jc w:val="center"/>
              <w:rPr>
                <w:b/>
                <w:bCs/>
                <w:color w:val="000000"/>
                <w:szCs w:val="24"/>
              </w:rPr>
            </w:pPr>
            <w:r>
              <w:rPr>
                <w:b/>
                <w:bCs/>
                <w:color w:val="000000"/>
                <w:szCs w:val="24"/>
              </w:rPr>
              <w:t>9</w:t>
            </w:r>
          </w:p>
        </w:tc>
        <w:tc>
          <w:tcPr>
            <w:tcW w:w="1487" w:type="dxa"/>
            <w:tcBorders>
              <w:top w:val="nil"/>
              <w:left w:val="nil"/>
              <w:bottom w:val="single" w:sz="8" w:space="0" w:color="auto"/>
              <w:right w:val="single" w:sz="8" w:space="0" w:color="auto"/>
            </w:tcBorders>
            <w:shd w:val="clear" w:color="auto" w:fill="auto"/>
            <w:vAlign w:val="center"/>
            <w:hideMark/>
          </w:tcPr>
          <w:p w14:paraId="2EC031A8" w14:textId="77777777" w:rsidR="00B744C0" w:rsidRPr="00C51C8C" w:rsidRDefault="00B744C0" w:rsidP="00C51C8C">
            <w:pPr>
              <w:widowControl/>
              <w:rPr>
                <w:b/>
                <w:bCs/>
                <w:color w:val="000000"/>
                <w:szCs w:val="24"/>
              </w:rPr>
            </w:pPr>
            <w:r w:rsidRPr="00C51C8C">
              <w:rPr>
                <w:b/>
                <w:bCs/>
                <w:color w:val="000000"/>
                <w:szCs w:val="24"/>
              </w:rPr>
              <w:t>Toplu İğne</w:t>
            </w:r>
          </w:p>
        </w:tc>
        <w:tc>
          <w:tcPr>
            <w:tcW w:w="10928" w:type="dxa"/>
            <w:tcBorders>
              <w:top w:val="nil"/>
              <w:left w:val="nil"/>
              <w:bottom w:val="single" w:sz="8" w:space="0" w:color="auto"/>
              <w:right w:val="nil"/>
            </w:tcBorders>
            <w:shd w:val="clear" w:color="auto" w:fill="auto"/>
            <w:vAlign w:val="center"/>
            <w:hideMark/>
          </w:tcPr>
          <w:p w14:paraId="1E3DC39D"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BC1F7D">
              <w:rPr>
                <w:rFonts w:ascii="Times New Roman TUR" w:hAnsi="Times New Roman TUR" w:cs="Times New Roman TUR"/>
                <w:sz w:val="16"/>
                <w:szCs w:val="16"/>
              </w:rPr>
              <w:t>28</w:t>
            </w:r>
            <w:r w:rsidRPr="00C51C8C">
              <w:rPr>
                <w:rFonts w:ascii="Times New Roman TUR" w:hAnsi="Times New Roman TUR" w:cs="Times New Roman TUR"/>
                <w:sz w:val="16"/>
                <w:szCs w:val="16"/>
              </w:rPr>
              <w:t>mm nikel olmalıdır.</w:t>
            </w:r>
            <w:r w:rsidRPr="00C51C8C">
              <w:rPr>
                <w:rFonts w:ascii="Times New Roman TUR" w:hAnsi="Times New Roman TUR" w:cs="Times New Roman TUR"/>
                <w:sz w:val="16"/>
                <w:szCs w:val="16"/>
              </w:rPr>
              <w:br/>
              <w:t>• 50</w:t>
            </w:r>
            <w:r w:rsidR="00BC1F7D">
              <w:rPr>
                <w:rFonts w:ascii="Times New Roman TUR" w:hAnsi="Times New Roman TUR" w:cs="Times New Roman TUR"/>
                <w:sz w:val="16"/>
                <w:szCs w:val="16"/>
              </w:rPr>
              <w:t xml:space="preserve">0 </w:t>
            </w:r>
            <w:r w:rsidRPr="00C51C8C">
              <w:rPr>
                <w:rFonts w:ascii="Times New Roman TUR" w:hAnsi="Times New Roman TUR" w:cs="Times New Roman TUR"/>
                <w:sz w:val="16"/>
                <w:szCs w:val="16"/>
              </w:rPr>
              <w:t>gr olarak karton veya mika kutu içinde olmalıdır.</w:t>
            </w:r>
            <w:r w:rsidRPr="00C51C8C">
              <w:rPr>
                <w:rFonts w:ascii="Times New Roman TUR" w:hAnsi="Times New Roman TUR" w:cs="Times New Roman TUR"/>
                <w:sz w:val="16"/>
                <w:szCs w:val="16"/>
              </w:rPr>
              <w:br/>
              <w:t>• Numune üzerinden değerlendirilip karar verilecektir.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42861FBF"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2E7CC7B1"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c>
          <w:tcPr>
            <w:tcW w:w="1000" w:type="dxa"/>
            <w:tcBorders>
              <w:top w:val="nil"/>
              <w:left w:val="nil"/>
              <w:bottom w:val="single" w:sz="8" w:space="0" w:color="auto"/>
              <w:right w:val="single" w:sz="4" w:space="0" w:color="auto"/>
            </w:tcBorders>
          </w:tcPr>
          <w:p w14:paraId="04059AF6" w14:textId="77777777" w:rsidR="00B744C0" w:rsidRPr="00C51C8C" w:rsidRDefault="00B744C0" w:rsidP="00C51C8C">
            <w:pPr>
              <w:widowControl/>
              <w:jc w:val="center"/>
              <w:rPr>
                <w:rFonts w:ascii="Times New Roman TUR" w:hAnsi="Times New Roman TUR" w:cs="Times New Roman TUR"/>
                <w:szCs w:val="24"/>
              </w:rPr>
            </w:pPr>
          </w:p>
        </w:tc>
      </w:tr>
      <w:tr w:rsidR="003D1FD8" w:rsidRPr="00C51C8C" w14:paraId="270EEF23" w14:textId="77777777" w:rsidTr="007C02C3">
        <w:trPr>
          <w:trHeight w:val="843"/>
        </w:trPr>
        <w:tc>
          <w:tcPr>
            <w:tcW w:w="571" w:type="dxa"/>
            <w:tcBorders>
              <w:top w:val="single" w:sz="4" w:space="0" w:color="auto"/>
              <w:left w:val="single" w:sz="8" w:space="0" w:color="auto"/>
              <w:bottom w:val="single" w:sz="8" w:space="0" w:color="auto"/>
              <w:right w:val="single" w:sz="8" w:space="0" w:color="auto"/>
            </w:tcBorders>
            <w:shd w:val="clear" w:color="auto" w:fill="auto"/>
            <w:vAlign w:val="center"/>
          </w:tcPr>
          <w:p w14:paraId="061427C3" w14:textId="77777777" w:rsidR="003D1FD8" w:rsidRDefault="007C02C3" w:rsidP="00C51C8C">
            <w:pPr>
              <w:widowControl/>
              <w:jc w:val="center"/>
              <w:rPr>
                <w:b/>
                <w:bCs/>
                <w:color w:val="000000"/>
                <w:szCs w:val="24"/>
              </w:rPr>
            </w:pPr>
            <w:r>
              <w:rPr>
                <w:b/>
                <w:bCs/>
                <w:color w:val="000000"/>
                <w:szCs w:val="24"/>
              </w:rPr>
              <w:t>10</w:t>
            </w:r>
          </w:p>
        </w:tc>
        <w:tc>
          <w:tcPr>
            <w:tcW w:w="1487" w:type="dxa"/>
            <w:tcBorders>
              <w:top w:val="single" w:sz="4" w:space="0" w:color="auto"/>
              <w:left w:val="nil"/>
              <w:bottom w:val="single" w:sz="8" w:space="0" w:color="auto"/>
              <w:right w:val="single" w:sz="8" w:space="0" w:color="auto"/>
            </w:tcBorders>
            <w:shd w:val="clear" w:color="auto" w:fill="auto"/>
            <w:vAlign w:val="center"/>
          </w:tcPr>
          <w:p w14:paraId="4E460781" w14:textId="77777777" w:rsidR="003D1FD8" w:rsidRPr="00C51C8C" w:rsidRDefault="003D1FD8" w:rsidP="00C51C8C">
            <w:pPr>
              <w:widowControl/>
              <w:rPr>
                <w:b/>
                <w:bCs/>
                <w:color w:val="000000"/>
                <w:szCs w:val="24"/>
              </w:rPr>
            </w:pPr>
            <w:r>
              <w:rPr>
                <w:b/>
                <w:bCs/>
                <w:color w:val="000000"/>
                <w:szCs w:val="24"/>
              </w:rPr>
              <w:t>Öğretmen Nöbet Defteri</w:t>
            </w:r>
          </w:p>
        </w:tc>
        <w:tc>
          <w:tcPr>
            <w:tcW w:w="10928" w:type="dxa"/>
            <w:tcBorders>
              <w:top w:val="single" w:sz="4" w:space="0" w:color="auto"/>
              <w:left w:val="nil"/>
              <w:bottom w:val="single" w:sz="8" w:space="0" w:color="auto"/>
              <w:right w:val="nil"/>
            </w:tcBorders>
            <w:shd w:val="clear" w:color="auto" w:fill="auto"/>
            <w:vAlign w:val="center"/>
          </w:tcPr>
          <w:p w14:paraId="6F9ACB62" w14:textId="77777777" w:rsid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En az 100 yapraklı olmalıdır.</w:t>
            </w:r>
          </w:p>
          <w:p w14:paraId="2079618B" w14:textId="77777777" w:rsid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1.kalite baskı olmalıdır.</w:t>
            </w:r>
          </w:p>
          <w:p w14:paraId="6B9FDD8C" w14:textId="77777777" w:rsid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Ebat 22x32 cm</w:t>
            </w:r>
          </w:p>
          <w:p w14:paraId="6F032BB5" w14:textId="77777777" w:rsidR="003D1FD8" w:rsidRP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Kaliteli Sert kapak suni deri olmalıdır.</w:t>
            </w:r>
          </w:p>
        </w:tc>
        <w:tc>
          <w:tcPr>
            <w:tcW w:w="74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7B0B5AA" w14:textId="77777777" w:rsidR="003D1FD8" w:rsidRPr="00C51C8C" w:rsidRDefault="003D1FD8" w:rsidP="00C51C8C">
            <w:pPr>
              <w:widowControl/>
              <w:jc w:val="center"/>
              <w:rPr>
                <w:rFonts w:ascii="Times New Roman TUR" w:hAnsi="Times New Roman TUR" w:cs="Times New Roman TUR"/>
                <w:sz w:val="20"/>
              </w:rPr>
            </w:pPr>
          </w:p>
        </w:tc>
        <w:tc>
          <w:tcPr>
            <w:tcW w:w="674" w:type="dxa"/>
            <w:tcBorders>
              <w:top w:val="single" w:sz="4" w:space="0" w:color="auto"/>
              <w:left w:val="nil"/>
              <w:bottom w:val="single" w:sz="8" w:space="0" w:color="auto"/>
              <w:right w:val="single" w:sz="4" w:space="0" w:color="auto"/>
            </w:tcBorders>
            <w:shd w:val="clear" w:color="auto" w:fill="auto"/>
            <w:noWrap/>
            <w:vAlign w:val="center"/>
          </w:tcPr>
          <w:p w14:paraId="01361ECB" w14:textId="77777777" w:rsidR="003D1FD8" w:rsidRPr="00C51C8C"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single" w:sz="4" w:space="0" w:color="auto"/>
              <w:left w:val="nil"/>
              <w:bottom w:val="single" w:sz="8" w:space="0" w:color="auto"/>
              <w:right w:val="single" w:sz="4" w:space="0" w:color="auto"/>
            </w:tcBorders>
          </w:tcPr>
          <w:p w14:paraId="1447F1AB" w14:textId="77777777" w:rsidR="003D1FD8" w:rsidRPr="00C51C8C" w:rsidRDefault="003D1FD8" w:rsidP="00C51C8C">
            <w:pPr>
              <w:widowControl/>
              <w:jc w:val="center"/>
              <w:rPr>
                <w:rFonts w:ascii="Times New Roman TUR" w:hAnsi="Times New Roman TUR" w:cs="Times New Roman TUR"/>
                <w:szCs w:val="24"/>
              </w:rPr>
            </w:pPr>
          </w:p>
        </w:tc>
      </w:tr>
      <w:tr w:rsidR="00851A2D" w:rsidRPr="00C51C8C" w14:paraId="78B0563D" w14:textId="77777777" w:rsidTr="007C02C3">
        <w:trPr>
          <w:trHeight w:val="843"/>
        </w:trPr>
        <w:tc>
          <w:tcPr>
            <w:tcW w:w="57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2F8D1AC" w14:textId="77777777" w:rsidR="00B744C0" w:rsidRPr="00C51C8C" w:rsidRDefault="007C02C3" w:rsidP="00C51C8C">
            <w:pPr>
              <w:widowControl/>
              <w:jc w:val="center"/>
              <w:rPr>
                <w:b/>
                <w:bCs/>
                <w:color w:val="000000"/>
                <w:szCs w:val="24"/>
              </w:rPr>
            </w:pPr>
            <w:r>
              <w:rPr>
                <w:b/>
                <w:bCs/>
                <w:color w:val="000000"/>
                <w:szCs w:val="24"/>
              </w:rPr>
              <w:t>11</w:t>
            </w:r>
          </w:p>
        </w:tc>
        <w:tc>
          <w:tcPr>
            <w:tcW w:w="1487" w:type="dxa"/>
            <w:tcBorders>
              <w:top w:val="single" w:sz="4" w:space="0" w:color="auto"/>
              <w:left w:val="nil"/>
              <w:bottom w:val="single" w:sz="8" w:space="0" w:color="auto"/>
              <w:right w:val="single" w:sz="8" w:space="0" w:color="auto"/>
            </w:tcBorders>
            <w:shd w:val="clear" w:color="auto" w:fill="auto"/>
            <w:vAlign w:val="center"/>
            <w:hideMark/>
          </w:tcPr>
          <w:p w14:paraId="1E9054F1" w14:textId="77777777" w:rsidR="00B744C0" w:rsidRDefault="00B744C0" w:rsidP="00C51C8C">
            <w:pPr>
              <w:widowControl/>
              <w:rPr>
                <w:b/>
                <w:bCs/>
                <w:color w:val="000000"/>
                <w:szCs w:val="24"/>
              </w:rPr>
            </w:pPr>
            <w:r w:rsidRPr="00C51C8C">
              <w:rPr>
                <w:b/>
                <w:bCs/>
                <w:color w:val="000000"/>
                <w:szCs w:val="24"/>
              </w:rPr>
              <w:t>Koli Bandı</w:t>
            </w:r>
          </w:p>
          <w:p w14:paraId="22176C25" w14:textId="77777777" w:rsidR="00851A2D" w:rsidRPr="00C51C8C" w:rsidRDefault="00851A2D" w:rsidP="00C51C8C">
            <w:pPr>
              <w:widowControl/>
              <w:rPr>
                <w:b/>
                <w:bCs/>
                <w:color w:val="000000"/>
                <w:szCs w:val="24"/>
              </w:rPr>
            </w:pPr>
          </w:p>
        </w:tc>
        <w:tc>
          <w:tcPr>
            <w:tcW w:w="10928" w:type="dxa"/>
            <w:tcBorders>
              <w:top w:val="single" w:sz="4" w:space="0" w:color="auto"/>
              <w:left w:val="nil"/>
              <w:bottom w:val="single" w:sz="8" w:space="0" w:color="auto"/>
              <w:right w:val="nil"/>
            </w:tcBorders>
            <w:shd w:val="clear" w:color="auto" w:fill="auto"/>
            <w:vAlign w:val="center"/>
            <w:hideMark/>
          </w:tcPr>
          <w:p w14:paraId="779C9E51"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50mmx100m, şeffaf veya taba rengi olmalıdır.</w:t>
            </w:r>
            <w:r w:rsidRPr="00C51C8C">
              <w:rPr>
                <w:rFonts w:ascii="Times New Roman TUR" w:hAnsi="Times New Roman TUR" w:cs="Times New Roman TUR"/>
                <w:sz w:val="16"/>
                <w:szCs w:val="16"/>
              </w:rPr>
              <w:br/>
              <w:t>• Oluklu mukavva ve karton kutuların kapatılmasında kullanılabilir özellikte yüksek yapışkan özelliğe sahip olmalıdır.</w:t>
            </w:r>
            <w:r w:rsidRPr="00C51C8C">
              <w:rPr>
                <w:rFonts w:ascii="Times New Roman TUR" w:hAnsi="Times New Roman TUR" w:cs="Times New Roman TUR"/>
                <w:sz w:val="16"/>
                <w:szCs w:val="16"/>
              </w:rPr>
              <w:br/>
              <w:t>• PVC- folyodan imal edilmiş olmalıdır.</w:t>
            </w:r>
          </w:p>
        </w:tc>
        <w:tc>
          <w:tcPr>
            <w:tcW w:w="7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E728DF0"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single" w:sz="4" w:space="0" w:color="auto"/>
              <w:left w:val="nil"/>
              <w:bottom w:val="single" w:sz="8" w:space="0" w:color="auto"/>
              <w:right w:val="single" w:sz="4" w:space="0" w:color="auto"/>
            </w:tcBorders>
            <w:shd w:val="clear" w:color="auto" w:fill="auto"/>
            <w:noWrap/>
            <w:vAlign w:val="center"/>
            <w:hideMark/>
          </w:tcPr>
          <w:p w14:paraId="1BBBFFD7"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single" w:sz="4" w:space="0" w:color="auto"/>
              <w:left w:val="nil"/>
              <w:bottom w:val="single" w:sz="8" w:space="0" w:color="auto"/>
              <w:right w:val="single" w:sz="4" w:space="0" w:color="auto"/>
            </w:tcBorders>
          </w:tcPr>
          <w:p w14:paraId="165291CE"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54ABC170" w14:textId="77777777" w:rsidTr="007C02C3">
        <w:trPr>
          <w:trHeight w:val="828"/>
        </w:trPr>
        <w:tc>
          <w:tcPr>
            <w:tcW w:w="571" w:type="dxa"/>
            <w:tcBorders>
              <w:top w:val="nil"/>
              <w:left w:val="single" w:sz="8" w:space="0" w:color="auto"/>
              <w:bottom w:val="nil"/>
              <w:right w:val="single" w:sz="8" w:space="0" w:color="auto"/>
            </w:tcBorders>
            <w:shd w:val="clear" w:color="auto" w:fill="auto"/>
            <w:vAlign w:val="center"/>
            <w:hideMark/>
          </w:tcPr>
          <w:p w14:paraId="1FE94A2A" w14:textId="77777777" w:rsidR="00B744C0" w:rsidRPr="00C51C8C" w:rsidRDefault="007C02C3" w:rsidP="00C51C8C">
            <w:pPr>
              <w:widowControl/>
              <w:jc w:val="center"/>
              <w:rPr>
                <w:b/>
                <w:bCs/>
                <w:color w:val="000000"/>
                <w:szCs w:val="24"/>
              </w:rPr>
            </w:pPr>
            <w:r>
              <w:rPr>
                <w:b/>
                <w:bCs/>
                <w:color w:val="000000"/>
                <w:szCs w:val="24"/>
              </w:rPr>
              <w:t>12</w:t>
            </w:r>
          </w:p>
        </w:tc>
        <w:tc>
          <w:tcPr>
            <w:tcW w:w="1487" w:type="dxa"/>
            <w:tcBorders>
              <w:top w:val="nil"/>
              <w:left w:val="nil"/>
              <w:bottom w:val="nil"/>
              <w:right w:val="single" w:sz="8" w:space="0" w:color="auto"/>
            </w:tcBorders>
            <w:shd w:val="clear" w:color="auto" w:fill="auto"/>
            <w:vAlign w:val="center"/>
            <w:hideMark/>
          </w:tcPr>
          <w:p w14:paraId="53CEE53A" w14:textId="77777777" w:rsidR="00B744C0" w:rsidRPr="00C51C8C" w:rsidRDefault="00B744C0" w:rsidP="00C51C8C">
            <w:pPr>
              <w:widowControl/>
              <w:rPr>
                <w:b/>
                <w:bCs/>
                <w:color w:val="000000"/>
                <w:szCs w:val="24"/>
              </w:rPr>
            </w:pPr>
            <w:r w:rsidRPr="00C51C8C">
              <w:rPr>
                <w:b/>
                <w:bCs/>
                <w:color w:val="000000"/>
                <w:szCs w:val="24"/>
              </w:rPr>
              <w:t>Tükenmez Kalem</w:t>
            </w:r>
          </w:p>
        </w:tc>
        <w:tc>
          <w:tcPr>
            <w:tcW w:w="10928" w:type="dxa"/>
            <w:tcBorders>
              <w:top w:val="nil"/>
              <w:left w:val="nil"/>
              <w:bottom w:val="nil"/>
              <w:right w:val="nil"/>
            </w:tcBorders>
            <w:shd w:val="clear" w:color="auto" w:fill="auto"/>
            <w:vAlign w:val="center"/>
            <w:hideMark/>
          </w:tcPr>
          <w:p w14:paraId="433CD636"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Sabit </w:t>
            </w:r>
            <w:proofErr w:type="spellStart"/>
            <w:r w:rsidRPr="00C51C8C">
              <w:rPr>
                <w:rFonts w:ascii="Times New Roman TUR" w:hAnsi="Times New Roman TUR" w:cs="Times New Roman TUR"/>
                <w:sz w:val="16"/>
                <w:szCs w:val="16"/>
              </w:rPr>
              <w:t>refilli</w:t>
            </w:r>
            <w:proofErr w:type="spellEnd"/>
            <w:r w:rsidRPr="00C51C8C">
              <w:rPr>
                <w:rFonts w:ascii="Times New Roman TUR" w:hAnsi="Times New Roman TUR" w:cs="Times New Roman TUR"/>
                <w:sz w:val="16"/>
                <w:szCs w:val="16"/>
              </w:rPr>
              <w:t xml:space="preserve"> ve Mavi olacak</w:t>
            </w:r>
            <w:r w:rsidRPr="00C51C8C">
              <w:rPr>
                <w:rFonts w:ascii="Times New Roman TUR" w:hAnsi="Times New Roman TUR" w:cs="Times New Roman TUR"/>
                <w:sz w:val="16"/>
                <w:szCs w:val="16"/>
              </w:rPr>
              <w:br/>
              <w:t>• Gövde ve Kapak malzemesi plastik olacak</w:t>
            </w:r>
            <w:r w:rsidRPr="00C51C8C">
              <w:rPr>
                <w:rFonts w:ascii="Times New Roman TUR" w:hAnsi="Times New Roman TUR" w:cs="Times New Roman TUR"/>
                <w:sz w:val="16"/>
                <w:szCs w:val="16"/>
              </w:rPr>
              <w:br/>
              <w:t>• Kalem ucundaki bilye malzemesi paslanmaz çelik olacak</w:t>
            </w:r>
            <w:r w:rsidRPr="00C51C8C">
              <w:rPr>
                <w:rFonts w:ascii="Times New Roman TUR" w:hAnsi="Times New Roman TUR" w:cs="Times New Roman TUR"/>
                <w:sz w:val="16"/>
                <w:szCs w:val="16"/>
              </w:rPr>
              <w:br/>
              <w:t>• Numune getirilecek istenilen model alınacaktır.</w:t>
            </w:r>
          </w:p>
        </w:tc>
        <w:tc>
          <w:tcPr>
            <w:tcW w:w="740" w:type="dxa"/>
            <w:tcBorders>
              <w:top w:val="nil"/>
              <w:left w:val="single" w:sz="8" w:space="0" w:color="auto"/>
              <w:bottom w:val="nil"/>
              <w:right w:val="single" w:sz="8" w:space="0" w:color="auto"/>
            </w:tcBorders>
            <w:shd w:val="clear" w:color="auto" w:fill="auto"/>
            <w:noWrap/>
            <w:vAlign w:val="center"/>
            <w:hideMark/>
          </w:tcPr>
          <w:p w14:paraId="0FF29DED"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nil"/>
              <w:right w:val="single" w:sz="4" w:space="0" w:color="auto"/>
            </w:tcBorders>
            <w:shd w:val="clear" w:color="auto" w:fill="auto"/>
            <w:noWrap/>
            <w:vAlign w:val="center"/>
            <w:hideMark/>
          </w:tcPr>
          <w:p w14:paraId="69A14B70"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nil"/>
              <w:right w:val="single" w:sz="4" w:space="0" w:color="auto"/>
            </w:tcBorders>
          </w:tcPr>
          <w:p w14:paraId="6BD7E652" w14:textId="77777777" w:rsidR="00B744C0" w:rsidRPr="00C51C8C" w:rsidRDefault="00B744C0" w:rsidP="00C51C8C">
            <w:pPr>
              <w:widowControl/>
              <w:jc w:val="center"/>
              <w:rPr>
                <w:rFonts w:ascii="Times New Roman TUR" w:hAnsi="Times New Roman TUR" w:cs="Times New Roman TUR"/>
                <w:szCs w:val="24"/>
              </w:rPr>
            </w:pPr>
          </w:p>
        </w:tc>
      </w:tr>
      <w:tr w:rsidR="003D1FD8" w:rsidRPr="00C51C8C" w14:paraId="356E5591" w14:textId="77777777" w:rsidTr="007C02C3">
        <w:trPr>
          <w:trHeight w:val="141"/>
        </w:trPr>
        <w:tc>
          <w:tcPr>
            <w:tcW w:w="571" w:type="dxa"/>
            <w:tcBorders>
              <w:top w:val="nil"/>
              <w:left w:val="single" w:sz="8" w:space="0" w:color="auto"/>
              <w:bottom w:val="single" w:sz="8" w:space="0" w:color="auto"/>
              <w:right w:val="single" w:sz="8" w:space="0" w:color="auto"/>
            </w:tcBorders>
            <w:shd w:val="clear" w:color="auto" w:fill="auto"/>
            <w:vAlign w:val="center"/>
          </w:tcPr>
          <w:p w14:paraId="5C28C405" w14:textId="77777777" w:rsidR="003D1FD8" w:rsidRDefault="003D1FD8" w:rsidP="00C51C8C">
            <w:pPr>
              <w:widowControl/>
              <w:jc w:val="center"/>
              <w:rPr>
                <w:b/>
                <w:bCs/>
                <w:color w:val="000000"/>
                <w:szCs w:val="24"/>
              </w:rPr>
            </w:pPr>
          </w:p>
        </w:tc>
        <w:tc>
          <w:tcPr>
            <w:tcW w:w="1487" w:type="dxa"/>
            <w:tcBorders>
              <w:top w:val="nil"/>
              <w:left w:val="nil"/>
              <w:bottom w:val="single" w:sz="8" w:space="0" w:color="auto"/>
              <w:right w:val="single" w:sz="8" w:space="0" w:color="auto"/>
            </w:tcBorders>
            <w:shd w:val="clear" w:color="auto" w:fill="auto"/>
            <w:vAlign w:val="center"/>
          </w:tcPr>
          <w:p w14:paraId="22F4E7F5" w14:textId="77777777" w:rsidR="003D1FD8" w:rsidRPr="00C51C8C" w:rsidRDefault="003D1FD8" w:rsidP="00C51C8C">
            <w:pPr>
              <w:widowControl/>
              <w:rPr>
                <w:b/>
                <w:bCs/>
                <w:color w:val="000000"/>
                <w:szCs w:val="24"/>
              </w:rPr>
            </w:pPr>
          </w:p>
        </w:tc>
        <w:tc>
          <w:tcPr>
            <w:tcW w:w="10928" w:type="dxa"/>
            <w:tcBorders>
              <w:top w:val="nil"/>
              <w:left w:val="nil"/>
              <w:bottom w:val="single" w:sz="8" w:space="0" w:color="auto"/>
              <w:right w:val="nil"/>
            </w:tcBorders>
            <w:shd w:val="clear" w:color="auto" w:fill="auto"/>
            <w:vAlign w:val="center"/>
          </w:tcPr>
          <w:p w14:paraId="28736A50" w14:textId="77777777" w:rsidR="003D1FD8" w:rsidRPr="00C51C8C" w:rsidRDefault="003D1FD8" w:rsidP="00C51C8C">
            <w:pPr>
              <w:widowControl/>
              <w:rPr>
                <w:rFonts w:ascii="Times New Roman TUR" w:hAnsi="Times New Roman TUR" w:cs="Times New Roman TUR"/>
                <w:sz w:val="16"/>
                <w:szCs w:val="16"/>
              </w:rPr>
            </w:pP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6EC23D66" w14:textId="77777777" w:rsidR="003D1FD8" w:rsidRDefault="003D1FD8"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2CBA770E" w14:textId="77777777" w:rsidR="003D1FD8" w:rsidRPr="00C51C8C" w:rsidRDefault="003D1FD8" w:rsidP="00C51C8C">
            <w:pPr>
              <w:widowControl/>
              <w:jc w:val="center"/>
              <w:rPr>
                <w:rFonts w:ascii="Times New Roman TUR" w:hAnsi="Times New Roman TUR" w:cs="Times New Roman TUR"/>
                <w:szCs w:val="24"/>
              </w:rPr>
            </w:pPr>
          </w:p>
        </w:tc>
        <w:tc>
          <w:tcPr>
            <w:tcW w:w="1000" w:type="dxa"/>
            <w:tcBorders>
              <w:top w:val="nil"/>
              <w:left w:val="nil"/>
              <w:bottom w:val="single" w:sz="8" w:space="0" w:color="auto"/>
              <w:right w:val="single" w:sz="4" w:space="0" w:color="auto"/>
            </w:tcBorders>
          </w:tcPr>
          <w:p w14:paraId="08761773" w14:textId="77777777" w:rsidR="003D1FD8" w:rsidRPr="00C51C8C" w:rsidRDefault="003D1FD8" w:rsidP="00C51C8C">
            <w:pPr>
              <w:widowControl/>
              <w:jc w:val="center"/>
              <w:rPr>
                <w:rFonts w:ascii="Times New Roman TUR" w:hAnsi="Times New Roman TUR" w:cs="Times New Roman TUR"/>
                <w:szCs w:val="24"/>
              </w:rPr>
            </w:pPr>
          </w:p>
        </w:tc>
      </w:tr>
      <w:tr w:rsidR="00424693" w:rsidRPr="00C51C8C" w14:paraId="2C13BD9C" w14:textId="77777777" w:rsidTr="007C02C3">
        <w:trPr>
          <w:trHeight w:val="828"/>
        </w:trPr>
        <w:tc>
          <w:tcPr>
            <w:tcW w:w="571" w:type="dxa"/>
            <w:tcBorders>
              <w:top w:val="nil"/>
              <w:left w:val="single" w:sz="8" w:space="0" w:color="auto"/>
              <w:bottom w:val="single" w:sz="8" w:space="0" w:color="auto"/>
              <w:right w:val="single" w:sz="8" w:space="0" w:color="auto"/>
            </w:tcBorders>
            <w:shd w:val="clear" w:color="auto" w:fill="auto"/>
            <w:vAlign w:val="center"/>
          </w:tcPr>
          <w:p w14:paraId="64D57DC1" w14:textId="77777777" w:rsidR="00424693" w:rsidRDefault="007C02C3" w:rsidP="003D1FD8">
            <w:pPr>
              <w:widowControl/>
              <w:rPr>
                <w:b/>
                <w:bCs/>
                <w:color w:val="000000"/>
                <w:szCs w:val="24"/>
              </w:rPr>
            </w:pPr>
            <w:r>
              <w:rPr>
                <w:b/>
                <w:bCs/>
                <w:color w:val="000000"/>
                <w:szCs w:val="24"/>
              </w:rPr>
              <w:t>13</w:t>
            </w:r>
          </w:p>
        </w:tc>
        <w:tc>
          <w:tcPr>
            <w:tcW w:w="1487" w:type="dxa"/>
            <w:tcBorders>
              <w:top w:val="nil"/>
              <w:left w:val="nil"/>
              <w:bottom w:val="single" w:sz="8" w:space="0" w:color="auto"/>
              <w:right w:val="single" w:sz="8" w:space="0" w:color="auto"/>
            </w:tcBorders>
            <w:shd w:val="clear" w:color="auto" w:fill="auto"/>
            <w:vAlign w:val="center"/>
          </w:tcPr>
          <w:p w14:paraId="6D464C66" w14:textId="77777777" w:rsidR="00424693" w:rsidRDefault="00424693" w:rsidP="00C51C8C">
            <w:pPr>
              <w:widowControl/>
              <w:rPr>
                <w:b/>
                <w:bCs/>
                <w:color w:val="000000"/>
                <w:szCs w:val="24"/>
              </w:rPr>
            </w:pPr>
            <w:r>
              <w:rPr>
                <w:b/>
                <w:bCs/>
                <w:color w:val="000000"/>
                <w:szCs w:val="24"/>
              </w:rPr>
              <w:t>Fosforlu Kalem</w:t>
            </w:r>
          </w:p>
        </w:tc>
        <w:tc>
          <w:tcPr>
            <w:tcW w:w="10928" w:type="dxa"/>
            <w:tcBorders>
              <w:top w:val="nil"/>
              <w:left w:val="nil"/>
              <w:bottom w:val="single" w:sz="8" w:space="0" w:color="auto"/>
              <w:right w:val="nil"/>
            </w:tcBorders>
            <w:shd w:val="clear" w:color="auto" w:fill="auto"/>
            <w:vAlign w:val="center"/>
          </w:tcPr>
          <w:p w14:paraId="3CEDC57D" w14:textId="77777777" w:rsidR="00424693" w:rsidRDefault="00424693" w:rsidP="00424693">
            <w:pPr>
              <w:pStyle w:val="ListeParagraf"/>
              <w:widowControl/>
              <w:numPr>
                <w:ilvl w:val="0"/>
                <w:numId w:val="48"/>
              </w:numPr>
              <w:rPr>
                <w:rFonts w:ascii="Arial" w:hAnsi="Arial" w:cs="Arial"/>
                <w:color w:val="4C4C4C"/>
                <w:sz w:val="19"/>
                <w:szCs w:val="19"/>
                <w:shd w:val="clear" w:color="auto" w:fill="F7F7F7"/>
              </w:rPr>
            </w:pPr>
            <w:r>
              <w:rPr>
                <w:rFonts w:ascii="Arial" w:hAnsi="Arial" w:cs="Arial"/>
                <w:color w:val="4C4C4C"/>
                <w:sz w:val="19"/>
                <w:szCs w:val="19"/>
                <w:shd w:val="clear" w:color="auto" w:fill="F7F7F7"/>
              </w:rPr>
              <w:t>Kokusuz su bazlı ve mürekkebi kolayca temizlenebilir olmalıdır.</w:t>
            </w:r>
          </w:p>
          <w:p w14:paraId="08BE1D90" w14:textId="77777777" w:rsidR="00424693" w:rsidRDefault="00424693" w:rsidP="00424693">
            <w:pPr>
              <w:pStyle w:val="ListeParagraf"/>
              <w:widowControl/>
              <w:numPr>
                <w:ilvl w:val="0"/>
                <w:numId w:val="48"/>
              </w:numPr>
              <w:rPr>
                <w:rFonts w:ascii="Arial" w:hAnsi="Arial" w:cs="Arial"/>
                <w:color w:val="4C4C4C"/>
                <w:sz w:val="19"/>
                <w:szCs w:val="19"/>
                <w:shd w:val="clear" w:color="auto" w:fill="F7F7F7"/>
              </w:rPr>
            </w:pPr>
            <w:r>
              <w:rPr>
                <w:rFonts w:ascii="Arial" w:hAnsi="Arial" w:cs="Arial"/>
                <w:color w:val="4C4C4C"/>
                <w:sz w:val="19"/>
                <w:szCs w:val="19"/>
                <w:shd w:val="clear" w:color="auto" w:fill="F7F7F7"/>
              </w:rPr>
              <w:t>Kaymayı önleyen parlak kalem gövdesi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0080C5EE" w14:textId="77777777" w:rsidR="00424693" w:rsidRDefault="00424693"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6735D9CE" w14:textId="77777777" w:rsidR="00424693" w:rsidRPr="00C51C8C" w:rsidRDefault="00197F7A"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17F1A355" w14:textId="77777777" w:rsidR="00424693" w:rsidRPr="00C51C8C" w:rsidRDefault="00424693" w:rsidP="00C51C8C">
            <w:pPr>
              <w:widowControl/>
              <w:jc w:val="center"/>
              <w:rPr>
                <w:rFonts w:ascii="Times New Roman TUR" w:hAnsi="Times New Roman TUR" w:cs="Times New Roman TUR"/>
                <w:szCs w:val="24"/>
              </w:rPr>
            </w:pPr>
          </w:p>
        </w:tc>
      </w:tr>
      <w:tr w:rsidR="00A91CD6" w:rsidRPr="00C51C8C" w14:paraId="4DCB2116" w14:textId="77777777" w:rsidTr="007C02C3">
        <w:trPr>
          <w:trHeight w:val="828"/>
        </w:trPr>
        <w:tc>
          <w:tcPr>
            <w:tcW w:w="571" w:type="dxa"/>
            <w:tcBorders>
              <w:top w:val="nil"/>
              <w:left w:val="single" w:sz="8" w:space="0" w:color="auto"/>
              <w:bottom w:val="single" w:sz="8" w:space="0" w:color="auto"/>
              <w:right w:val="single" w:sz="8" w:space="0" w:color="auto"/>
            </w:tcBorders>
            <w:shd w:val="clear" w:color="auto" w:fill="auto"/>
            <w:vAlign w:val="center"/>
          </w:tcPr>
          <w:p w14:paraId="0C5DD953" w14:textId="77777777" w:rsidR="00A91CD6" w:rsidRDefault="007C02C3" w:rsidP="003D1FD8">
            <w:pPr>
              <w:widowControl/>
              <w:rPr>
                <w:b/>
                <w:bCs/>
                <w:color w:val="000000"/>
                <w:szCs w:val="24"/>
              </w:rPr>
            </w:pPr>
            <w:r>
              <w:rPr>
                <w:b/>
                <w:bCs/>
                <w:color w:val="000000"/>
                <w:szCs w:val="24"/>
              </w:rPr>
              <w:t>14</w:t>
            </w:r>
          </w:p>
        </w:tc>
        <w:tc>
          <w:tcPr>
            <w:tcW w:w="1487" w:type="dxa"/>
            <w:tcBorders>
              <w:top w:val="nil"/>
              <w:left w:val="nil"/>
              <w:bottom w:val="single" w:sz="8" w:space="0" w:color="auto"/>
              <w:right w:val="single" w:sz="8" w:space="0" w:color="auto"/>
            </w:tcBorders>
            <w:shd w:val="clear" w:color="auto" w:fill="auto"/>
            <w:vAlign w:val="center"/>
          </w:tcPr>
          <w:p w14:paraId="0766FBDB" w14:textId="77777777" w:rsidR="00A91CD6" w:rsidRDefault="00A91CD6" w:rsidP="00C51C8C">
            <w:pPr>
              <w:widowControl/>
              <w:rPr>
                <w:b/>
                <w:bCs/>
                <w:color w:val="000000"/>
                <w:szCs w:val="24"/>
              </w:rPr>
            </w:pPr>
            <w:r>
              <w:rPr>
                <w:b/>
                <w:bCs/>
                <w:color w:val="000000"/>
                <w:szCs w:val="24"/>
              </w:rPr>
              <w:t>Mavi Telli Dosya</w:t>
            </w:r>
          </w:p>
        </w:tc>
        <w:tc>
          <w:tcPr>
            <w:tcW w:w="10928" w:type="dxa"/>
            <w:tcBorders>
              <w:top w:val="nil"/>
              <w:left w:val="nil"/>
              <w:bottom w:val="single" w:sz="8" w:space="0" w:color="auto"/>
              <w:right w:val="nil"/>
            </w:tcBorders>
            <w:shd w:val="clear" w:color="auto" w:fill="auto"/>
            <w:vAlign w:val="center"/>
          </w:tcPr>
          <w:p w14:paraId="14D8A49A" w14:textId="77777777" w:rsidR="00A91CD6" w:rsidRPr="00A91CD6" w:rsidRDefault="00A91CD6"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666666"/>
                <w:sz w:val="21"/>
                <w:szCs w:val="21"/>
                <w:shd w:val="clear" w:color="auto" w:fill="FFFFFF"/>
              </w:rPr>
              <w:t> </w:t>
            </w:r>
            <w:proofErr w:type="gramStart"/>
            <w:r>
              <w:rPr>
                <w:rFonts w:ascii="source_sans_proregular" w:hAnsi="source_sans_proregular"/>
                <w:color w:val="666666"/>
                <w:sz w:val="21"/>
                <w:szCs w:val="21"/>
                <w:shd w:val="clear" w:color="auto" w:fill="FFFFFF"/>
              </w:rPr>
              <w:t>50’li  Pakette</w:t>
            </w:r>
            <w:proofErr w:type="gramEnd"/>
            <w:r>
              <w:rPr>
                <w:rFonts w:ascii="source_sans_proregular" w:hAnsi="source_sans_proregular"/>
                <w:color w:val="666666"/>
                <w:sz w:val="21"/>
                <w:szCs w:val="21"/>
                <w:shd w:val="clear" w:color="auto" w:fill="FFFFFF"/>
              </w:rPr>
              <w:t xml:space="preserve"> Mavi Renk Şeffaf Kapak Telli Dosya A4 Boyutunda, </w:t>
            </w:r>
          </w:p>
          <w:p w14:paraId="562F6995" w14:textId="77777777" w:rsidR="00A91CD6" w:rsidRPr="00A91CD6" w:rsidRDefault="00A91CD6"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666666"/>
                <w:sz w:val="21"/>
                <w:szCs w:val="21"/>
                <w:shd w:val="clear" w:color="auto" w:fill="FFFFFF"/>
              </w:rPr>
              <w:t>Klasör İçerisinde Muhafaza Edilebilir.</w:t>
            </w:r>
          </w:p>
          <w:p w14:paraId="73F25776" w14:textId="77777777" w:rsidR="00A91CD6" w:rsidRDefault="00A91CD6"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666666"/>
                <w:sz w:val="21"/>
                <w:szCs w:val="21"/>
                <w:shd w:val="clear" w:color="auto" w:fill="FFFFFF"/>
              </w:rPr>
              <w:t xml:space="preserve"> 2 Delikli Yapısı </w:t>
            </w:r>
            <w:proofErr w:type="gramStart"/>
            <w:r>
              <w:rPr>
                <w:rFonts w:ascii="source_sans_proregular" w:hAnsi="source_sans_proregular"/>
                <w:color w:val="666666"/>
                <w:sz w:val="21"/>
                <w:szCs w:val="21"/>
                <w:shd w:val="clear" w:color="auto" w:fill="FFFFFF"/>
              </w:rPr>
              <w:t>İle</w:t>
            </w:r>
            <w:proofErr w:type="gramEnd"/>
            <w:r>
              <w:rPr>
                <w:rFonts w:ascii="source_sans_proregular" w:hAnsi="source_sans_proregular"/>
                <w:color w:val="666666"/>
                <w:sz w:val="21"/>
                <w:szCs w:val="21"/>
                <w:shd w:val="clear" w:color="auto" w:fill="FFFFFF"/>
              </w:rPr>
              <w:t xml:space="preserve"> 170 Sayfaya Kadar Dosyalama İmkanı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33123E02" w14:textId="77777777" w:rsidR="00A91CD6" w:rsidRDefault="00A91CD6"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5DE19B2E" w14:textId="77777777" w:rsidR="00A91CD6" w:rsidRDefault="00A91CD6"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paket</w:t>
            </w:r>
            <w:proofErr w:type="gramEnd"/>
          </w:p>
        </w:tc>
        <w:tc>
          <w:tcPr>
            <w:tcW w:w="1000" w:type="dxa"/>
            <w:tcBorders>
              <w:top w:val="nil"/>
              <w:left w:val="nil"/>
              <w:bottom w:val="single" w:sz="8" w:space="0" w:color="auto"/>
              <w:right w:val="single" w:sz="4" w:space="0" w:color="auto"/>
            </w:tcBorders>
          </w:tcPr>
          <w:p w14:paraId="330B265A" w14:textId="77777777" w:rsidR="00A91CD6" w:rsidRPr="00C51C8C" w:rsidRDefault="00A91CD6" w:rsidP="00C51C8C">
            <w:pPr>
              <w:widowControl/>
              <w:jc w:val="center"/>
              <w:rPr>
                <w:rFonts w:ascii="Times New Roman TUR" w:hAnsi="Times New Roman TUR" w:cs="Times New Roman TUR"/>
                <w:szCs w:val="24"/>
              </w:rPr>
            </w:pPr>
          </w:p>
        </w:tc>
      </w:tr>
      <w:tr w:rsidR="00D341EB" w:rsidRPr="00C51C8C" w14:paraId="3B1CF7FF" w14:textId="77777777" w:rsidTr="007C02C3">
        <w:trPr>
          <w:trHeight w:val="828"/>
        </w:trPr>
        <w:tc>
          <w:tcPr>
            <w:tcW w:w="571" w:type="dxa"/>
            <w:tcBorders>
              <w:top w:val="nil"/>
              <w:left w:val="single" w:sz="8" w:space="0" w:color="auto"/>
              <w:bottom w:val="single" w:sz="8" w:space="0" w:color="auto"/>
              <w:right w:val="single" w:sz="8" w:space="0" w:color="auto"/>
            </w:tcBorders>
            <w:shd w:val="clear" w:color="auto" w:fill="auto"/>
            <w:vAlign w:val="center"/>
          </w:tcPr>
          <w:p w14:paraId="04C13365" w14:textId="77777777" w:rsidR="00D341EB" w:rsidRDefault="007C02C3" w:rsidP="003D1FD8">
            <w:pPr>
              <w:widowControl/>
              <w:rPr>
                <w:b/>
                <w:bCs/>
                <w:color w:val="000000"/>
                <w:szCs w:val="24"/>
              </w:rPr>
            </w:pPr>
            <w:r>
              <w:rPr>
                <w:b/>
                <w:bCs/>
                <w:color w:val="000000"/>
                <w:szCs w:val="24"/>
              </w:rPr>
              <w:t>15</w:t>
            </w:r>
          </w:p>
        </w:tc>
        <w:tc>
          <w:tcPr>
            <w:tcW w:w="1487" w:type="dxa"/>
            <w:tcBorders>
              <w:top w:val="nil"/>
              <w:left w:val="nil"/>
              <w:bottom w:val="single" w:sz="8" w:space="0" w:color="auto"/>
              <w:right w:val="single" w:sz="8" w:space="0" w:color="auto"/>
            </w:tcBorders>
            <w:shd w:val="clear" w:color="auto" w:fill="auto"/>
            <w:vAlign w:val="center"/>
          </w:tcPr>
          <w:p w14:paraId="02DD5A79" w14:textId="77777777" w:rsidR="00D341EB" w:rsidRDefault="00D341EB" w:rsidP="00C51C8C">
            <w:pPr>
              <w:widowControl/>
              <w:rPr>
                <w:b/>
                <w:bCs/>
                <w:color w:val="000000"/>
                <w:szCs w:val="24"/>
              </w:rPr>
            </w:pPr>
            <w:r>
              <w:rPr>
                <w:b/>
                <w:bCs/>
                <w:color w:val="000000"/>
                <w:szCs w:val="24"/>
              </w:rPr>
              <w:t>Toner</w:t>
            </w:r>
          </w:p>
        </w:tc>
        <w:tc>
          <w:tcPr>
            <w:tcW w:w="10928" w:type="dxa"/>
            <w:tcBorders>
              <w:top w:val="nil"/>
              <w:left w:val="nil"/>
              <w:bottom w:val="single" w:sz="8" w:space="0" w:color="auto"/>
              <w:right w:val="nil"/>
            </w:tcBorders>
            <w:shd w:val="clear" w:color="auto" w:fill="auto"/>
            <w:vAlign w:val="center"/>
          </w:tcPr>
          <w:p w14:paraId="00E490F4" w14:textId="77777777" w:rsidR="00D341EB" w:rsidRDefault="00D341EB" w:rsidP="00A91CD6">
            <w:pPr>
              <w:pStyle w:val="ListeParagraf"/>
              <w:numPr>
                <w:ilvl w:val="0"/>
                <w:numId w:val="49"/>
              </w:numPr>
            </w:pPr>
            <w:proofErr w:type="spellStart"/>
            <w:r>
              <w:t>Canon</w:t>
            </w:r>
            <w:proofErr w:type="spellEnd"/>
            <w:r>
              <w:t xml:space="preserve"> İ-</w:t>
            </w:r>
            <w:proofErr w:type="spellStart"/>
            <w:r>
              <w:t>sensys</w:t>
            </w:r>
            <w:proofErr w:type="spellEnd"/>
            <w:r>
              <w:t xml:space="preserve"> LBP226 </w:t>
            </w:r>
            <w:proofErr w:type="spellStart"/>
            <w:r>
              <w:t>Dw</w:t>
            </w:r>
            <w:proofErr w:type="spellEnd"/>
            <w:r>
              <w:t xml:space="preserve"> yazıcıya uygun olmalıdır</w:t>
            </w:r>
          </w:p>
          <w:p w14:paraId="5B998E93" w14:textId="77777777" w:rsidR="00D341EB" w:rsidRDefault="00D341EB" w:rsidP="00A91CD6">
            <w:pPr>
              <w:pStyle w:val="ListeParagraf"/>
              <w:numPr>
                <w:ilvl w:val="0"/>
                <w:numId w:val="49"/>
              </w:numPr>
            </w:pPr>
            <w:r>
              <w:t>Toner orijinal veya muadili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2CFF7524" w14:textId="77777777" w:rsidR="00D341EB" w:rsidRDefault="00D341EB"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5F3DA158" w14:textId="77777777" w:rsidR="00D341EB" w:rsidRDefault="00D341E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5A63A0CE" w14:textId="77777777" w:rsidR="00D341EB" w:rsidRPr="00C51C8C" w:rsidRDefault="00D341EB" w:rsidP="00C51C8C">
            <w:pPr>
              <w:widowControl/>
              <w:jc w:val="center"/>
              <w:rPr>
                <w:rFonts w:ascii="Times New Roman TUR" w:hAnsi="Times New Roman TUR" w:cs="Times New Roman TUR"/>
                <w:szCs w:val="24"/>
              </w:rPr>
            </w:pPr>
          </w:p>
        </w:tc>
      </w:tr>
      <w:tr w:rsidR="00D64744" w:rsidRPr="00C51C8C" w14:paraId="3543B075" w14:textId="77777777" w:rsidTr="007C02C3">
        <w:trPr>
          <w:trHeight w:val="828"/>
        </w:trPr>
        <w:tc>
          <w:tcPr>
            <w:tcW w:w="571" w:type="dxa"/>
            <w:tcBorders>
              <w:top w:val="nil"/>
              <w:left w:val="single" w:sz="8" w:space="0" w:color="auto"/>
              <w:bottom w:val="single" w:sz="8" w:space="0" w:color="auto"/>
              <w:right w:val="single" w:sz="8" w:space="0" w:color="auto"/>
            </w:tcBorders>
            <w:shd w:val="clear" w:color="auto" w:fill="auto"/>
            <w:vAlign w:val="center"/>
          </w:tcPr>
          <w:p w14:paraId="6162C076" w14:textId="77777777" w:rsidR="00D64744" w:rsidRDefault="007C02C3" w:rsidP="003D1FD8">
            <w:pPr>
              <w:widowControl/>
              <w:rPr>
                <w:b/>
                <w:bCs/>
                <w:color w:val="000000"/>
                <w:szCs w:val="24"/>
              </w:rPr>
            </w:pPr>
            <w:r>
              <w:rPr>
                <w:b/>
                <w:bCs/>
                <w:color w:val="000000"/>
                <w:szCs w:val="24"/>
              </w:rPr>
              <w:lastRenderedPageBreak/>
              <w:t>16</w:t>
            </w:r>
          </w:p>
        </w:tc>
        <w:tc>
          <w:tcPr>
            <w:tcW w:w="1487" w:type="dxa"/>
            <w:tcBorders>
              <w:top w:val="nil"/>
              <w:left w:val="nil"/>
              <w:bottom w:val="single" w:sz="8" w:space="0" w:color="auto"/>
              <w:right w:val="single" w:sz="8" w:space="0" w:color="auto"/>
            </w:tcBorders>
            <w:shd w:val="clear" w:color="auto" w:fill="auto"/>
            <w:vAlign w:val="center"/>
          </w:tcPr>
          <w:p w14:paraId="247E4C01" w14:textId="77777777" w:rsidR="00D64744" w:rsidRDefault="00D64744" w:rsidP="00C51C8C">
            <w:pPr>
              <w:widowControl/>
              <w:rPr>
                <w:b/>
                <w:bCs/>
                <w:color w:val="000000"/>
                <w:szCs w:val="24"/>
              </w:rPr>
            </w:pPr>
            <w:proofErr w:type="spellStart"/>
            <w:r>
              <w:rPr>
                <w:b/>
                <w:bCs/>
                <w:color w:val="000000"/>
                <w:szCs w:val="24"/>
              </w:rPr>
              <w:t>Bantlık</w:t>
            </w:r>
            <w:proofErr w:type="spellEnd"/>
          </w:p>
        </w:tc>
        <w:tc>
          <w:tcPr>
            <w:tcW w:w="10928" w:type="dxa"/>
            <w:tcBorders>
              <w:top w:val="nil"/>
              <w:left w:val="nil"/>
              <w:bottom w:val="single" w:sz="8" w:space="0" w:color="auto"/>
              <w:right w:val="nil"/>
            </w:tcBorders>
            <w:shd w:val="clear" w:color="auto" w:fill="auto"/>
            <w:vAlign w:val="center"/>
          </w:tcPr>
          <w:p w14:paraId="1C3693BD" w14:textId="77777777" w:rsidR="00D64744" w:rsidRDefault="00D64744" w:rsidP="00A91CD6">
            <w:pPr>
              <w:pStyle w:val="ListeParagraf"/>
              <w:numPr>
                <w:ilvl w:val="0"/>
                <w:numId w:val="49"/>
              </w:numPr>
            </w:pPr>
            <w:r>
              <w:t>Orta boy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74CE772C" w14:textId="77777777" w:rsidR="00D64744" w:rsidRDefault="00D64744"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2FBED80F" w14:textId="77777777" w:rsidR="00D64744"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477381B4" w14:textId="77777777" w:rsidR="00D64744" w:rsidRPr="00C51C8C" w:rsidRDefault="00D64744" w:rsidP="00C51C8C">
            <w:pPr>
              <w:widowControl/>
              <w:jc w:val="center"/>
              <w:rPr>
                <w:rFonts w:ascii="Times New Roman TUR" w:hAnsi="Times New Roman TUR" w:cs="Times New Roman TUR"/>
                <w:szCs w:val="24"/>
              </w:rPr>
            </w:pPr>
          </w:p>
        </w:tc>
      </w:tr>
      <w:tr w:rsidR="00D64744" w:rsidRPr="00C51C8C" w14:paraId="74B31975" w14:textId="77777777" w:rsidTr="007C02C3">
        <w:trPr>
          <w:trHeight w:val="828"/>
        </w:trPr>
        <w:tc>
          <w:tcPr>
            <w:tcW w:w="571" w:type="dxa"/>
            <w:tcBorders>
              <w:top w:val="nil"/>
              <w:left w:val="single" w:sz="8" w:space="0" w:color="auto"/>
              <w:bottom w:val="single" w:sz="8" w:space="0" w:color="auto"/>
              <w:right w:val="single" w:sz="8" w:space="0" w:color="auto"/>
            </w:tcBorders>
            <w:shd w:val="clear" w:color="auto" w:fill="auto"/>
            <w:vAlign w:val="center"/>
          </w:tcPr>
          <w:p w14:paraId="00D538B9" w14:textId="77777777" w:rsidR="00D64744" w:rsidRDefault="007C02C3" w:rsidP="003D1FD8">
            <w:pPr>
              <w:widowControl/>
              <w:rPr>
                <w:b/>
                <w:bCs/>
                <w:color w:val="000000"/>
                <w:szCs w:val="24"/>
              </w:rPr>
            </w:pPr>
            <w:r>
              <w:rPr>
                <w:b/>
                <w:bCs/>
                <w:color w:val="000000"/>
                <w:szCs w:val="24"/>
              </w:rPr>
              <w:t>17</w:t>
            </w:r>
          </w:p>
        </w:tc>
        <w:tc>
          <w:tcPr>
            <w:tcW w:w="1487" w:type="dxa"/>
            <w:tcBorders>
              <w:top w:val="nil"/>
              <w:left w:val="nil"/>
              <w:bottom w:val="single" w:sz="8" w:space="0" w:color="auto"/>
              <w:right w:val="single" w:sz="8" w:space="0" w:color="auto"/>
            </w:tcBorders>
            <w:shd w:val="clear" w:color="auto" w:fill="auto"/>
            <w:vAlign w:val="center"/>
          </w:tcPr>
          <w:p w14:paraId="0EEDB7E0" w14:textId="77777777" w:rsidR="00D64744" w:rsidRDefault="00D64744" w:rsidP="00C51C8C">
            <w:pPr>
              <w:widowControl/>
              <w:rPr>
                <w:b/>
                <w:bCs/>
                <w:color w:val="000000"/>
                <w:szCs w:val="24"/>
              </w:rPr>
            </w:pPr>
            <w:r>
              <w:rPr>
                <w:b/>
                <w:bCs/>
                <w:color w:val="000000"/>
                <w:szCs w:val="24"/>
              </w:rPr>
              <w:t>Bant</w:t>
            </w:r>
          </w:p>
        </w:tc>
        <w:tc>
          <w:tcPr>
            <w:tcW w:w="10928" w:type="dxa"/>
            <w:tcBorders>
              <w:top w:val="nil"/>
              <w:left w:val="nil"/>
              <w:bottom w:val="single" w:sz="8" w:space="0" w:color="auto"/>
              <w:right w:val="nil"/>
            </w:tcBorders>
            <w:shd w:val="clear" w:color="auto" w:fill="auto"/>
            <w:vAlign w:val="center"/>
          </w:tcPr>
          <w:p w14:paraId="50B3B55C" w14:textId="77777777" w:rsidR="00D64744" w:rsidRDefault="00D64744" w:rsidP="00A91CD6">
            <w:pPr>
              <w:pStyle w:val="ListeParagraf"/>
              <w:numPr>
                <w:ilvl w:val="0"/>
                <w:numId w:val="49"/>
              </w:numPr>
            </w:pPr>
            <w:r>
              <w:t>Büro tipi olmalıdır.</w:t>
            </w:r>
          </w:p>
          <w:p w14:paraId="19417D7A" w14:textId="77777777" w:rsidR="00D64744" w:rsidRDefault="00D64744" w:rsidP="00A91CD6">
            <w:pPr>
              <w:pStyle w:val="ListeParagraf"/>
              <w:numPr>
                <w:ilvl w:val="0"/>
                <w:numId w:val="49"/>
              </w:numPr>
            </w:pPr>
            <w:r>
              <w:t>12x33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00777476" w14:textId="77777777" w:rsidR="00D64744" w:rsidRDefault="00D64744"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01BB7CC2" w14:textId="77777777" w:rsidR="00D64744"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10ADC033" w14:textId="77777777" w:rsidR="00D64744" w:rsidRPr="00C51C8C" w:rsidRDefault="00D64744" w:rsidP="00C51C8C">
            <w:pPr>
              <w:widowControl/>
              <w:jc w:val="center"/>
              <w:rPr>
                <w:rFonts w:ascii="Times New Roman TUR" w:hAnsi="Times New Roman TUR" w:cs="Times New Roman TUR"/>
                <w:szCs w:val="24"/>
              </w:rPr>
            </w:pPr>
          </w:p>
        </w:tc>
      </w:tr>
      <w:tr w:rsidR="003D1FD8" w:rsidRPr="00C51C8C" w14:paraId="036EA5B1" w14:textId="77777777" w:rsidTr="007C02C3">
        <w:trPr>
          <w:trHeight w:val="828"/>
        </w:trPr>
        <w:tc>
          <w:tcPr>
            <w:tcW w:w="571" w:type="dxa"/>
            <w:tcBorders>
              <w:top w:val="nil"/>
              <w:left w:val="single" w:sz="8" w:space="0" w:color="auto"/>
              <w:bottom w:val="nil"/>
              <w:right w:val="single" w:sz="8" w:space="0" w:color="auto"/>
            </w:tcBorders>
            <w:shd w:val="clear" w:color="auto" w:fill="auto"/>
            <w:vAlign w:val="center"/>
          </w:tcPr>
          <w:p w14:paraId="15E4A683" w14:textId="77777777" w:rsidR="003D1FD8" w:rsidRDefault="007C02C3" w:rsidP="003D1FD8">
            <w:pPr>
              <w:widowControl/>
              <w:rPr>
                <w:b/>
                <w:bCs/>
                <w:color w:val="000000"/>
                <w:szCs w:val="24"/>
              </w:rPr>
            </w:pPr>
            <w:r>
              <w:rPr>
                <w:b/>
                <w:bCs/>
                <w:color w:val="000000"/>
                <w:szCs w:val="24"/>
              </w:rPr>
              <w:t>18</w:t>
            </w:r>
          </w:p>
        </w:tc>
        <w:tc>
          <w:tcPr>
            <w:tcW w:w="1487" w:type="dxa"/>
            <w:tcBorders>
              <w:top w:val="nil"/>
              <w:left w:val="nil"/>
              <w:bottom w:val="nil"/>
              <w:right w:val="single" w:sz="8" w:space="0" w:color="auto"/>
            </w:tcBorders>
            <w:shd w:val="clear" w:color="auto" w:fill="auto"/>
            <w:vAlign w:val="center"/>
          </w:tcPr>
          <w:p w14:paraId="7FD4BB57" w14:textId="77777777" w:rsidR="003D1FD8" w:rsidRPr="00C51C8C" w:rsidRDefault="003D1FD8" w:rsidP="00C51C8C">
            <w:pPr>
              <w:widowControl/>
              <w:rPr>
                <w:b/>
                <w:bCs/>
                <w:color w:val="000000"/>
                <w:szCs w:val="24"/>
              </w:rPr>
            </w:pPr>
            <w:r>
              <w:rPr>
                <w:b/>
                <w:bCs/>
                <w:color w:val="000000"/>
                <w:szCs w:val="24"/>
              </w:rPr>
              <w:t>Sınıf Defteri</w:t>
            </w:r>
          </w:p>
        </w:tc>
        <w:tc>
          <w:tcPr>
            <w:tcW w:w="10928" w:type="dxa"/>
            <w:tcBorders>
              <w:top w:val="nil"/>
              <w:left w:val="nil"/>
              <w:bottom w:val="nil"/>
              <w:right w:val="nil"/>
            </w:tcBorders>
            <w:shd w:val="clear" w:color="auto" w:fill="auto"/>
            <w:vAlign w:val="center"/>
          </w:tcPr>
          <w:p w14:paraId="1F23EAF3" w14:textId="77777777" w:rsidR="00424693" w:rsidRPr="00424693" w:rsidRDefault="003D1FD8" w:rsidP="00424693">
            <w:pPr>
              <w:pStyle w:val="ListeParagraf"/>
              <w:widowControl/>
              <w:numPr>
                <w:ilvl w:val="0"/>
                <w:numId w:val="48"/>
              </w:numPr>
              <w:rPr>
                <w:rFonts w:ascii="Times New Roman TUR" w:hAnsi="Times New Roman TUR" w:cs="Times New Roman TUR"/>
                <w:sz w:val="16"/>
                <w:szCs w:val="16"/>
              </w:rPr>
            </w:pPr>
            <w:r>
              <w:rPr>
                <w:rFonts w:ascii="Arial" w:hAnsi="Arial" w:cs="Arial"/>
                <w:color w:val="4C4C4C"/>
                <w:sz w:val="19"/>
                <w:szCs w:val="19"/>
                <w:shd w:val="clear" w:color="auto" w:fill="F7F7F7"/>
              </w:rPr>
              <w:t>1,</w:t>
            </w:r>
            <w:r w:rsidR="00424693">
              <w:rPr>
                <w:rFonts w:ascii="Arial" w:hAnsi="Arial" w:cs="Arial"/>
                <w:color w:val="4C4C4C"/>
                <w:sz w:val="19"/>
                <w:szCs w:val="19"/>
                <w:shd w:val="clear" w:color="auto" w:fill="F7F7F7"/>
              </w:rPr>
              <w:t>2,3,4. Sınıflar için</w:t>
            </w:r>
            <w:r>
              <w:rPr>
                <w:rFonts w:ascii="Arial" w:hAnsi="Arial" w:cs="Arial"/>
                <w:color w:val="4C4C4C"/>
                <w:sz w:val="19"/>
                <w:szCs w:val="19"/>
                <w:shd w:val="clear" w:color="auto" w:fill="F7F7F7"/>
              </w:rPr>
              <w:t xml:space="preserve"> kullanıma uygun takvimli ders ve sınıf defteri. </w:t>
            </w:r>
          </w:p>
          <w:p w14:paraId="3FF926F2" w14:textId="77777777" w:rsidR="003D1FD8" w:rsidRPr="003D1FD8" w:rsidRDefault="00424693" w:rsidP="00424693">
            <w:pPr>
              <w:pStyle w:val="ListeParagraf"/>
              <w:widowControl/>
              <w:numPr>
                <w:ilvl w:val="0"/>
                <w:numId w:val="48"/>
              </w:numPr>
              <w:rPr>
                <w:rFonts w:ascii="Times New Roman TUR" w:hAnsi="Times New Roman TUR" w:cs="Times New Roman TUR"/>
                <w:sz w:val="16"/>
                <w:szCs w:val="16"/>
              </w:rPr>
            </w:pPr>
            <w:r>
              <w:rPr>
                <w:rFonts w:ascii="Arial" w:hAnsi="Arial" w:cs="Arial"/>
                <w:color w:val="4C4C4C"/>
                <w:sz w:val="19"/>
                <w:szCs w:val="19"/>
                <w:shd w:val="clear" w:color="auto" w:fill="F7F7F7"/>
              </w:rPr>
              <w:t>Ciltli ve dayanıklı olmalıdır.</w:t>
            </w:r>
          </w:p>
        </w:tc>
        <w:tc>
          <w:tcPr>
            <w:tcW w:w="740" w:type="dxa"/>
            <w:tcBorders>
              <w:top w:val="nil"/>
              <w:left w:val="single" w:sz="8" w:space="0" w:color="auto"/>
              <w:bottom w:val="nil"/>
              <w:right w:val="single" w:sz="8" w:space="0" w:color="auto"/>
            </w:tcBorders>
            <w:shd w:val="clear" w:color="auto" w:fill="auto"/>
            <w:noWrap/>
            <w:vAlign w:val="center"/>
          </w:tcPr>
          <w:p w14:paraId="5457F45E" w14:textId="77777777" w:rsidR="003D1FD8" w:rsidRDefault="003D1FD8" w:rsidP="00C51C8C">
            <w:pPr>
              <w:widowControl/>
              <w:jc w:val="center"/>
              <w:rPr>
                <w:rFonts w:ascii="Times New Roman TUR" w:hAnsi="Times New Roman TUR" w:cs="Times New Roman TUR"/>
                <w:sz w:val="20"/>
              </w:rPr>
            </w:pPr>
          </w:p>
        </w:tc>
        <w:tc>
          <w:tcPr>
            <w:tcW w:w="674" w:type="dxa"/>
            <w:tcBorders>
              <w:top w:val="nil"/>
              <w:left w:val="nil"/>
              <w:bottom w:val="nil"/>
              <w:right w:val="single" w:sz="4" w:space="0" w:color="auto"/>
            </w:tcBorders>
            <w:shd w:val="clear" w:color="auto" w:fill="auto"/>
            <w:noWrap/>
            <w:vAlign w:val="center"/>
          </w:tcPr>
          <w:p w14:paraId="4D46ADEA" w14:textId="77777777" w:rsidR="003D1FD8" w:rsidRPr="00C51C8C" w:rsidRDefault="00197F7A"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nil"/>
              <w:right w:val="single" w:sz="4" w:space="0" w:color="auto"/>
            </w:tcBorders>
          </w:tcPr>
          <w:p w14:paraId="2B8AB5D6" w14:textId="77777777" w:rsidR="003D1FD8" w:rsidRPr="00C51C8C" w:rsidRDefault="003D1FD8" w:rsidP="00C51C8C">
            <w:pPr>
              <w:widowControl/>
              <w:jc w:val="center"/>
              <w:rPr>
                <w:rFonts w:ascii="Times New Roman TUR" w:hAnsi="Times New Roman TUR" w:cs="Times New Roman TUR"/>
                <w:szCs w:val="24"/>
              </w:rPr>
            </w:pPr>
          </w:p>
        </w:tc>
      </w:tr>
      <w:tr w:rsidR="0017421B" w:rsidRPr="00C51C8C" w14:paraId="41B0509A" w14:textId="77777777" w:rsidTr="007C02C3">
        <w:trPr>
          <w:trHeight w:val="828"/>
        </w:trPr>
        <w:tc>
          <w:tcPr>
            <w:tcW w:w="571" w:type="dxa"/>
            <w:tcBorders>
              <w:top w:val="nil"/>
              <w:left w:val="single" w:sz="8" w:space="0" w:color="auto"/>
              <w:bottom w:val="single" w:sz="8" w:space="0" w:color="auto"/>
              <w:right w:val="single" w:sz="8" w:space="0" w:color="auto"/>
            </w:tcBorders>
            <w:shd w:val="clear" w:color="auto" w:fill="auto"/>
            <w:vAlign w:val="center"/>
          </w:tcPr>
          <w:p w14:paraId="46D72DB3" w14:textId="77777777" w:rsidR="0017421B" w:rsidRDefault="0017421B" w:rsidP="003D1FD8">
            <w:pPr>
              <w:widowControl/>
              <w:rPr>
                <w:b/>
                <w:bCs/>
                <w:color w:val="000000"/>
                <w:szCs w:val="24"/>
              </w:rPr>
            </w:pPr>
          </w:p>
        </w:tc>
        <w:tc>
          <w:tcPr>
            <w:tcW w:w="1487" w:type="dxa"/>
            <w:tcBorders>
              <w:top w:val="nil"/>
              <w:left w:val="nil"/>
              <w:bottom w:val="single" w:sz="8" w:space="0" w:color="auto"/>
              <w:right w:val="single" w:sz="8" w:space="0" w:color="auto"/>
            </w:tcBorders>
            <w:shd w:val="clear" w:color="auto" w:fill="auto"/>
            <w:vAlign w:val="center"/>
          </w:tcPr>
          <w:p w14:paraId="480100EC" w14:textId="77777777" w:rsidR="0017421B" w:rsidRDefault="0017421B" w:rsidP="00C51C8C">
            <w:pPr>
              <w:widowControl/>
              <w:rPr>
                <w:b/>
                <w:bCs/>
                <w:color w:val="000000"/>
                <w:szCs w:val="24"/>
              </w:rPr>
            </w:pPr>
          </w:p>
        </w:tc>
        <w:tc>
          <w:tcPr>
            <w:tcW w:w="10928" w:type="dxa"/>
            <w:tcBorders>
              <w:top w:val="nil"/>
              <w:left w:val="nil"/>
              <w:bottom w:val="single" w:sz="8" w:space="0" w:color="auto"/>
              <w:right w:val="nil"/>
            </w:tcBorders>
            <w:shd w:val="clear" w:color="auto" w:fill="auto"/>
            <w:vAlign w:val="center"/>
          </w:tcPr>
          <w:p w14:paraId="698D2FDB" w14:textId="77777777" w:rsidR="0017421B" w:rsidRPr="0017421B" w:rsidRDefault="0017421B" w:rsidP="00424693">
            <w:pPr>
              <w:pStyle w:val="ListeParagraf"/>
              <w:widowControl/>
              <w:numPr>
                <w:ilvl w:val="0"/>
                <w:numId w:val="48"/>
              </w:numPr>
              <w:rPr>
                <w:rFonts w:ascii="Arial" w:hAnsi="Arial" w:cs="Arial"/>
                <w:color w:val="4C4C4C"/>
                <w:sz w:val="19"/>
                <w:szCs w:val="19"/>
                <w:shd w:val="clear" w:color="auto" w:fill="F7F7F7"/>
              </w:rPr>
            </w:pPr>
          </w:p>
          <w:p w14:paraId="6871C165" w14:textId="77777777" w:rsidR="0017421B" w:rsidRPr="007C02C3" w:rsidRDefault="0017421B" w:rsidP="007C02C3">
            <w:pPr>
              <w:widowControl/>
              <w:ind w:left="360"/>
              <w:rPr>
                <w:rFonts w:ascii="Arial" w:hAnsi="Arial" w:cs="Arial"/>
                <w:color w:val="4C4C4C"/>
                <w:sz w:val="19"/>
                <w:szCs w:val="19"/>
                <w:shd w:val="clear" w:color="auto" w:fill="F7F7F7"/>
              </w:rPr>
            </w:pP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6F151B8D" w14:textId="77777777" w:rsidR="0017421B" w:rsidRDefault="0017421B"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17CEE497" w14:textId="77777777" w:rsidR="0017421B" w:rsidRDefault="0017421B" w:rsidP="00C51C8C">
            <w:pPr>
              <w:widowControl/>
              <w:jc w:val="center"/>
              <w:rPr>
                <w:rFonts w:ascii="Times New Roman TUR" w:hAnsi="Times New Roman TUR" w:cs="Times New Roman TUR"/>
                <w:szCs w:val="24"/>
              </w:rPr>
            </w:pPr>
          </w:p>
        </w:tc>
        <w:tc>
          <w:tcPr>
            <w:tcW w:w="1000" w:type="dxa"/>
            <w:tcBorders>
              <w:top w:val="nil"/>
              <w:left w:val="nil"/>
              <w:bottom w:val="single" w:sz="8" w:space="0" w:color="auto"/>
              <w:right w:val="single" w:sz="4" w:space="0" w:color="auto"/>
            </w:tcBorders>
          </w:tcPr>
          <w:p w14:paraId="77242BC6" w14:textId="77777777" w:rsidR="0017421B" w:rsidRPr="00C51C8C" w:rsidRDefault="0017421B" w:rsidP="00C51C8C">
            <w:pPr>
              <w:widowControl/>
              <w:jc w:val="center"/>
              <w:rPr>
                <w:rFonts w:ascii="Times New Roman TUR" w:hAnsi="Times New Roman TUR" w:cs="Times New Roman TUR"/>
                <w:szCs w:val="24"/>
              </w:rPr>
            </w:pPr>
          </w:p>
        </w:tc>
      </w:tr>
    </w:tbl>
    <w:p w14:paraId="2410FF96" w14:textId="77777777" w:rsidR="00765CD5" w:rsidRPr="00F206B5" w:rsidRDefault="00765CD5" w:rsidP="00B1404A">
      <w:pPr>
        <w:widowControl/>
        <w:spacing w:before="80"/>
        <w:jc w:val="both"/>
        <w:rPr>
          <w:b/>
          <w:szCs w:val="24"/>
        </w:rPr>
      </w:pPr>
    </w:p>
    <w:p w14:paraId="3B29D697"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4F1A2211"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3899BD65" w14:textId="77777777" w:rsidR="00BE6AF9" w:rsidRPr="00904B8E" w:rsidRDefault="00BE6AF9" w:rsidP="00BE6AF9">
      <w:pPr>
        <w:widowControl/>
        <w:numPr>
          <w:ilvl w:val="0"/>
          <w:numId w:val="5"/>
        </w:numPr>
        <w:jc w:val="both"/>
      </w:pPr>
      <w:r w:rsidRPr="00904B8E">
        <w:t>Ürünlerin kalite kontrollerini yapacaktır.</w:t>
      </w:r>
    </w:p>
    <w:p w14:paraId="7D038FA6"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0CAAC9D8"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0F0E24BC" w14:textId="77777777" w:rsidR="00BE6AF9" w:rsidRPr="00904B8E" w:rsidRDefault="00BE6AF9" w:rsidP="00BE6AF9">
      <w:pPr>
        <w:pStyle w:val="Altyaz"/>
        <w:jc w:val="both"/>
        <w:rPr>
          <w:b w:val="0"/>
          <w:sz w:val="24"/>
        </w:rPr>
      </w:pPr>
    </w:p>
    <w:p w14:paraId="2CA3FBCB"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29FF56C4"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43B063A3"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60EB3429"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3A3D01D4" w14:textId="77777777" w:rsidR="00BE6AF9" w:rsidRPr="00904B8E" w:rsidRDefault="00BE6AF9" w:rsidP="00BE6AF9">
      <w:pPr>
        <w:jc w:val="both"/>
        <w:rPr>
          <w:b/>
          <w:szCs w:val="24"/>
        </w:rPr>
      </w:pPr>
    </w:p>
    <w:p w14:paraId="517C024C"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1D71071C"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142A8D6C"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3F803051"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33CA633A" w14:textId="77777777" w:rsidR="00BE6AF9" w:rsidRPr="00904B8E" w:rsidRDefault="00BE6AF9" w:rsidP="00BE6AF9">
      <w:pPr>
        <w:widowControl/>
        <w:numPr>
          <w:ilvl w:val="0"/>
          <w:numId w:val="4"/>
        </w:numPr>
        <w:ind w:left="567" w:hanging="425"/>
        <w:jc w:val="both"/>
        <w:rPr>
          <w:szCs w:val="24"/>
        </w:rPr>
      </w:pPr>
      <w:r w:rsidRPr="00904B8E">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764D6CB4"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13501DEB"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CC3532">
        <w:t>Gülpınar İlok</w:t>
      </w:r>
      <w:r w:rsidR="007B703A">
        <w:t>okulu</w:t>
      </w:r>
      <w:r>
        <w:rPr>
          <w:szCs w:val="24"/>
        </w:rPr>
        <w:t>’na</w:t>
      </w:r>
      <w:r w:rsidRPr="00904B8E">
        <w:rPr>
          <w:szCs w:val="24"/>
        </w:rPr>
        <w:t xml:space="preserve"> ait bilgi, belge, fotoğraf ve logoları İdarenin izni olmadan hiçbir yerde kullanamaz.</w:t>
      </w:r>
    </w:p>
    <w:p w14:paraId="039882D6"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0CE003A4"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08F87164"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E22AF64"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53AF73A8"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0CF4D631"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27C9C755"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02F0BDD5" w14:textId="77777777" w:rsidR="00BE6AF9" w:rsidRPr="00904B8E" w:rsidRDefault="00BE6AF9" w:rsidP="00BE6AF9">
      <w:pPr>
        <w:widowControl/>
        <w:ind w:left="567"/>
        <w:jc w:val="both"/>
      </w:pPr>
    </w:p>
    <w:p w14:paraId="68AF3F76" w14:textId="77777777" w:rsidR="001A152E" w:rsidRDefault="007B703A" w:rsidP="00BE6AF9">
      <w:pPr>
        <w:widowControl/>
        <w:jc w:val="both"/>
        <w:rPr>
          <w:b/>
          <w:bCs/>
          <w:szCs w:val="24"/>
        </w:rPr>
      </w:pPr>
      <w:r>
        <w:rPr>
          <w:b/>
          <w:bCs/>
          <w:szCs w:val="24"/>
        </w:rPr>
        <w:t xml:space="preserve">                                                                                          </w:t>
      </w:r>
      <w:r w:rsidR="00CC3532">
        <w:rPr>
          <w:b/>
          <w:bCs/>
          <w:szCs w:val="24"/>
        </w:rPr>
        <w:t xml:space="preserve">                               31/08/</w:t>
      </w:r>
      <w:r>
        <w:rPr>
          <w:b/>
          <w:bCs/>
          <w:szCs w:val="24"/>
        </w:rPr>
        <w:t>2022</w:t>
      </w:r>
    </w:p>
    <w:p w14:paraId="26227CB8" w14:textId="77777777" w:rsidR="007B703A" w:rsidRDefault="007B703A" w:rsidP="00BE6AF9">
      <w:pPr>
        <w:widowControl/>
        <w:jc w:val="both"/>
        <w:rPr>
          <w:b/>
          <w:bCs/>
          <w:szCs w:val="24"/>
        </w:rPr>
      </w:pPr>
      <w:r>
        <w:rPr>
          <w:b/>
          <w:bCs/>
          <w:szCs w:val="24"/>
        </w:rPr>
        <w:t xml:space="preserve">                                                                                                                       </w:t>
      </w:r>
      <w:r w:rsidR="00CC3532">
        <w:rPr>
          <w:b/>
          <w:bCs/>
          <w:szCs w:val="24"/>
        </w:rPr>
        <w:t>Hasan GÖSTERİŞ</w:t>
      </w:r>
    </w:p>
    <w:p w14:paraId="14176A13" w14:textId="77777777" w:rsidR="007B703A" w:rsidRDefault="007B703A" w:rsidP="00BE6AF9">
      <w:pPr>
        <w:widowControl/>
        <w:jc w:val="both"/>
        <w:rPr>
          <w:b/>
          <w:bCs/>
          <w:szCs w:val="24"/>
        </w:rPr>
      </w:pPr>
      <w:r>
        <w:rPr>
          <w:b/>
          <w:bCs/>
          <w:szCs w:val="24"/>
        </w:rPr>
        <w:t xml:space="preserve">                                                                                                                      Okul Müdürü</w:t>
      </w:r>
    </w:p>
    <w:p w14:paraId="614D1C77" w14:textId="77777777" w:rsidR="007B703A" w:rsidRPr="007B703A" w:rsidRDefault="007B703A" w:rsidP="007B703A">
      <w:pPr>
        <w:rPr>
          <w:szCs w:val="24"/>
        </w:rPr>
      </w:pPr>
    </w:p>
    <w:p w14:paraId="6649D898" w14:textId="77777777" w:rsidR="007B703A" w:rsidRPr="007B703A" w:rsidRDefault="007B703A" w:rsidP="007B703A">
      <w:pPr>
        <w:rPr>
          <w:szCs w:val="24"/>
        </w:rPr>
      </w:pPr>
    </w:p>
    <w:p w14:paraId="3A07377B" w14:textId="77777777" w:rsidR="007B703A" w:rsidRPr="007B703A" w:rsidRDefault="007B703A" w:rsidP="007B703A">
      <w:pPr>
        <w:rPr>
          <w:szCs w:val="24"/>
        </w:rPr>
      </w:pPr>
    </w:p>
    <w:p w14:paraId="41E8319D" w14:textId="77777777" w:rsidR="007B703A" w:rsidRDefault="007B703A" w:rsidP="007B703A">
      <w:pPr>
        <w:rPr>
          <w:szCs w:val="24"/>
        </w:rPr>
      </w:pPr>
    </w:p>
    <w:p w14:paraId="03C43C44"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1A48A338" w14:textId="77777777" w:rsidR="007B703A" w:rsidRDefault="00917B09" w:rsidP="007B703A">
      <w:pPr>
        <w:tabs>
          <w:tab w:val="left" w:pos="1668"/>
        </w:tabs>
        <w:rPr>
          <w:szCs w:val="24"/>
        </w:rPr>
      </w:pPr>
      <w:r>
        <w:rPr>
          <w:szCs w:val="24"/>
        </w:rPr>
        <w:t xml:space="preserve">                    Yüklenici(İstekli) Firma</w:t>
      </w:r>
    </w:p>
    <w:p w14:paraId="6FAA5CC1" w14:textId="77777777" w:rsidR="007B703A" w:rsidRDefault="00762B15" w:rsidP="007B703A">
      <w:pPr>
        <w:tabs>
          <w:tab w:val="left" w:pos="1668"/>
        </w:tabs>
        <w:rPr>
          <w:szCs w:val="24"/>
        </w:rPr>
      </w:pPr>
      <w:r>
        <w:rPr>
          <w:szCs w:val="24"/>
        </w:rPr>
        <w:t xml:space="preserve">      </w:t>
      </w:r>
    </w:p>
    <w:p w14:paraId="75B547E7" w14:textId="77777777" w:rsidR="00896CBA" w:rsidRDefault="00896CBA" w:rsidP="00896CBA">
      <w:pPr>
        <w:pStyle w:val="Gvdemetni1"/>
        <w:tabs>
          <w:tab w:val="left" w:pos="728"/>
        </w:tabs>
        <w:spacing w:after="220" w:line="256" w:lineRule="auto"/>
        <w:ind w:firstLine="0"/>
        <w:rPr>
          <w:sz w:val="22"/>
        </w:rPr>
      </w:pPr>
    </w:p>
    <w:p w14:paraId="4694696B"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469D1B7E"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Numunesi teknik şartname uymayan firmaların tekliflerini değerlendirme dışı kalacaktır</w:t>
      </w:r>
    </w:p>
    <w:p w14:paraId="143480A6"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İhaleyi kazanan firma ürünleri elden okula teslim edecektir</w:t>
      </w:r>
    </w:p>
    <w:p w14:paraId="3D382BE8" w14:textId="77777777" w:rsidR="00896CBA" w:rsidRPr="007B703A" w:rsidRDefault="00896CBA" w:rsidP="007B703A">
      <w:pPr>
        <w:tabs>
          <w:tab w:val="left" w:pos="1668"/>
        </w:tabs>
        <w:rPr>
          <w:szCs w:val="24"/>
        </w:rPr>
      </w:pPr>
    </w:p>
    <w:sectPr w:rsidR="00896CBA" w:rsidRPr="007B703A" w:rsidSect="00197F7A">
      <w:headerReference w:type="default" r:id="rId8"/>
      <w:footerReference w:type="default" r:id="rId9"/>
      <w:footerReference w:type="first" r:id="rId10"/>
      <w:pgSz w:w="16838" w:h="11906" w:orient="landscape" w:code="9"/>
      <w:pgMar w:top="1134" w:right="1134" w:bottom="1276" w:left="28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A82D" w14:textId="77777777" w:rsidR="00F251DB" w:rsidRDefault="00F251DB">
      <w:r>
        <w:separator/>
      </w:r>
    </w:p>
  </w:endnote>
  <w:endnote w:type="continuationSeparator" w:id="0">
    <w:p w14:paraId="584CD872" w14:textId="77777777" w:rsidR="00F251DB" w:rsidRDefault="00F2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source_sans_pro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4091CF6B" w14:textId="77777777" w:rsidR="004F1B17" w:rsidRDefault="00BA3B64">
        <w:pPr>
          <w:pStyle w:val="AltBilgi"/>
          <w:jc w:val="center"/>
        </w:pPr>
        <w:r>
          <w:fldChar w:fldCharType="begin"/>
        </w:r>
        <w:r w:rsidR="004F1B17">
          <w:instrText>PAGE   \* MERGEFORMAT</w:instrText>
        </w:r>
        <w:r>
          <w:fldChar w:fldCharType="separate"/>
        </w:r>
        <w:r w:rsidR="00E862B0">
          <w:rPr>
            <w:noProof/>
          </w:rPr>
          <w:t>7</w:t>
        </w:r>
        <w:r>
          <w:fldChar w:fldCharType="end"/>
        </w:r>
      </w:p>
    </w:sdtContent>
  </w:sdt>
  <w:p w14:paraId="34CF0F91"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1BF7482C" w14:textId="77777777">
      <w:trPr>
        <w:trHeight w:val="249"/>
      </w:trPr>
      <w:tc>
        <w:tcPr>
          <w:tcW w:w="3357" w:type="dxa"/>
          <w:vAlign w:val="center"/>
        </w:tcPr>
        <w:p w14:paraId="1DB00BBE" w14:textId="77777777" w:rsidR="004F1B17" w:rsidRDefault="004F1B17">
          <w:pPr>
            <w:pStyle w:val="AltBilgi"/>
            <w:jc w:val="center"/>
            <w:rPr>
              <w:sz w:val="22"/>
            </w:rPr>
          </w:pPr>
          <w:r>
            <w:rPr>
              <w:sz w:val="20"/>
            </w:rPr>
            <w:t>HAZIRLAYAN</w:t>
          </w:r>
        </w:p>
      </w:tc>
      <w:tc>
        <w:tcPr>
          <w:tcW w:w="3357" w:type="dxa"/>
          <w:vAlign w:val="center"/>
        </w:tcPr>
        <w:p w14:paraId="05BF2788" w14:textId="77777777" w:rsidR="004F1B17" w:rsidRDefault="004F1B17">
          <w:pPr>
            <w:pStyle w:val="AltBilgi"/>
            <w:jc w:val="center"/>
            <w:rPr>
              <w:sz w:val="22"/>
            </w:rPr>
          </w:pPr>
          <w:r>
            <w:rPr>
              <w:sz w:val="20"/>
            </w:rPr>
            <w:t>KONTROL</w:t>
          </w:r>
        </w:p>
      </w:tc>
      <w:tc>
        <w:tcPr>
          <w:tcW w:w="3351" w:type="dxa"/>
          <w:vAlign w:val="center"/>
        </w:tcPr>
        <w:p w14:paraId="115C4607" w14:textId="77777777" w:rsidR="004F1B17" w:rsidRDefault="004F1B17">
          <w:pPr>
            <w:pStyle w:val="AltBilgi"/>
            <w:jc w:val="center"/>
            <w:rPr>
              <w:sz w:val="22"/>
            </w:rPr>
          </w:pPr>
          <w:r>
            <w:rPr>
              <w:sz w:val="20"/>
            </w:rPr>
            <w:t>ONAY</w:t>
          </w:r>
        </w:p>
      </w:tc>
    </w:tr>
    <w:tr w:rsidR="004F1B17" w14:paraId="72D62D0B" w14:textId="77777777">
      <w:trPr>
        <w:trHeight w:val="557"/>
      </w:trPr>
      <w:tc>
        <w:tcPr>
          <w:tcW w:w="3357" w:type="dxa"/>
          <w:vAlign w:val="center"/>
        </w:tcPr>
        <w:p w14:paraId="78987A5A" w14:textId="77777777" w:rsidR="004F1B17" w:rsidRDefault="004F1B17">
          <w:pPr>
            <w:pStyle w:val="AltBilgi"/>
            <w:jc w:val="center"/>
            <w:rPr>
              <w:sz w:val="22"/>
              <w:u w:val="single"/>
            </w:rPr>
          </w:pPr>
        </w:p>
        <w:p w14:paraId="0C9ABBA5" w14:textId="77777777" w:rsidR="004F1B17" w:rsidRDefault="004F1B17">
          <w:pPr>
            <w:pStyle w:val="AltBilgi"/>
            <w:jc w:val="center"/>
            <w:rPr>
              <w:sz w:val="20"/>
              <w:u w:val="single"/>
            </w:rPr>
          </w:pPr>
        </w:p>
        <w:p w14:paraId="271D609D" w14:textId="77777777" w:rsidR="004F1B17" w:rsidRDefault="004F1B17">
          <w:pPr>
            <w:pStyle w:val="AltBilgi"/>
            <w:jc w:val="center"/>
            <w:rPr>
              <w:sz w:val="22"/>
              <w:u w:val="single"/>
            </w:rPr>
          </w:pPr>
        </w:p>
      </w:tc>
      <w:tc>
        <w:tcPr>
          <w:tcW w:w="3357" w:type="dxa"/>
          <w:vAlign w:val="center"/>
        </w:tcPr>
        <w:p w14:paraId="2D103F4D" w14:textId="77777777" w:rsidR="004F1B17" w:rsidRDefault="004F1B17">
          <w:pPr>
            <w:pStyle w:val="AltBilgi"/>
            <w:jc w:val="center"/>
            <w:rPr>
              <w:sz w:val="20"/>
              <w:u w:val="single"/>
            </w:rPr>
          </w:pPr>
        </w:p>
      </w:tc>
      <w:tc>
        <w:tcPr>
          <w:tcW w:w="3351" w:type="dxa"/>
          <w:vAlign w:val="center"/>
        </w:tcPr>
        <w:p w14:paraId="635945C3" w14:textId="77777777" w:rsidR="004F1B17" w:rsidRDefault="004F1B17">
          <w:pPr>
            <w:pStyle w:val="AltBilgi"/>
            <w:jc w:val="center"/>
            <w:rPr>
              <w:sz w:val="20"/>
              <w:u w:val="single"/>
            </w:rPr>
          </w:pPr>
        </w:p>
      </w:tc>
    </w:tr>
  </w:tbl>
  <w:p w14:paraId="1D8AEBB8"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DB87" w14:textId="77777777" w:rsidR="00F251DB" w:rsidRDefault="00F251DB">
      <w:r>
        <w:separator/>
      </w:r>
    </w:p>
  </w:footnote>
  <w:footnote w:type="continuationSeparator" w:id="0">
    <w:p w14:paraId="527B5CC6" w14:textId="77777777" w:rsidR="00F251DB" w:rsidRDefault="00F2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EE6A"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5"/>
  </w:num>
  <w:num w:numId="4">
    <w:abstractNumId w:val="8"/>
  </w:num>
  <w:num w:numId="5">
    <w:abstractNumId w:val="46"/>
  </w:num>
  <w:num w:numId="6">
    <w:abstractNumId w:val="35"/>
  </w:num>
  <w:num w:numId="7">
    <w:abstractNumId w:val="7"/>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4"/>
  </w:num>
  <w:num w:numId="15">
    <w:abstractNumId w:val="12"/>
  </w:num>
  <w:num w:numId="16">
    <w:abstractNumId w:val="34"/>
  </w:num>
  <w:num w:numId="17">
    <w:abstractNumId w:val="2"/>
  </w:num>
  <w:num w:numId="18">
    <w:abstractNumId w:val="26"/>
  </w:num>
  <w:num w:numId="19">
    <w:abstractNumId w:val="0"/>
  </w:num>
  <w:num w:numId="20">
    <w:abstractNumId w:val="39"/>
  </w:num>
  <w:num w:numId="21">
    <w:abstractNumId w:val="10"/>
  </w:num>
  <w:num w:numId="22">
    <w:abstractNumId w:val="44"/>
  </w:num>
  <w:num w:numId="23">
    <w:abstractNumId w:val="49"/>
  </w:num>
  <w:num w:numId="24">
    <w:abstractNumId w:val="21"/>
  </w:num>
  <w:num w:numId="25">
    <w:abstractNumId w:val="42"/>
  </w:num>
  <w:num w:numId="26">
    <w:abstractNumId w:val="13"/>
  </w:num>
  <w:num w:numId="27">
    <w:abstractNumId w:val="37"/>
  </w:num>
  <w:num w:numId="28">
    <w:abstractNumId w:val="9"/>
  </w:num>
  <w:num w:numId="29">
    <w:abstractNumId w:val="48"/>
  </w:num>
  <w:num w:numId="30">
    <w:abstractNumId w:val="33"/>
  </w:num>
  <w:num w:numId="31">
    <w:abstractNumId w:val="15"/>
  </w:num>
  <w:num w:numId="32">
    <w:abstractNumId w:val="17"/>
  </w:num>
  <w:num w:numId="33">
    <w:abstractNumId w:val="1"/>
  </w:num>
  <w:num w:numId="34">
    <w:abstractNumId w:val="28"/>
  </w:num>
  <w:num w:numId="35">
    <w:abstractNumId w:val="41"/>
  </w:num>
  <w:num w:numId="36">
    <w:abstractNumId w:val="20"/>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6"/>
  </w:num>
  <w:num w:numId="44">
    <w:abstractNumId w:val="16"/>
  </w:num>
  <w:num w:numId="45">
    <w:abstractNumId w:val="40"/>
  </w:num>
  <w:num w:numId="46">
    <w:abstractNumId w:val="22"/>
  </w:num>
  <w:num w:numId="47">
    <w:abstractNumId w:val="11"/>
  </w:num>
  <w:num w:numId="48">
    <w:abstractNumId w:val="19"/>
  </w:num>
  <w:num w:numId="49">
    <w:abstractNumId w:val="32"/>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312"/>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36CD0"/>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373C"/>
    <w:rsid w:val="001C73C1"/>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048FF"/>
    <w:rsid w:val="006111E7"/>
    <w:rsid w:val="006313B6"/>
    <w:rsid w:val="006323EA"/>
    <w:rsid w:val="00633677"/>
    <w:rsid w:val="0063756F"/>
    <w:rsid w:val="006409F8"/>
    <w:rsid w:val="0064442C"/>
    <w:rsid w:val="00646305"/>
    <w:rsid w:val="006514C5"/>
    <w:rsid w:val="00652C93"/>
    <w:rsid w:val="00654957"/>
    <w:rsid w:val="0065652E"/>
    <w:rsid w:val="006606F3"/>
    <w:rsid w:val="00661596"/>
    <w:rsid w:val="00662C7E"/>
    <w:rsid w:val="00671542"/>
    <w:rsid w:val="0067573B"/>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02C3"/>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96CBA"/>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476DE"/>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87491"/>
    <w:rsid w:val="00B915D6"/>
    <w:rsid w:val="00B94A34"/>
    <w:rsid w:val="00B97239"/>
    <w:rsid w:val="00BA3B64"/>
    <w:rsid w:val="00BA558D"/>
    <w:rsid w:val="00BB24DA"/>
    <w:rsid w:val="00BC1F7D"/>
    <w:rsid w:val="00BD6F48"/>
    <w:rsid w:val="00BE68EA"/>
    <w:rsid w:val="00BE6AF9"/>
    <w:rsid w:val="00BF1367"/>
    <w:rsid w:val="00BF341C"/>
    <w:rsid w:val="00BF4323"/>
    <w:rsid w:val="00BF549D"/>
    <w:rsid w:val="00C02152"/>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A6463"/>
    <w:rsid w:val="00CB169E"/>
    <w:rsid w:val="00CB4088"/>
    <w:rsid w:val="00CB5451"/>
    <w:rsid w:val="00CB623A"/>
    <w:rsid w:val="00CC0C26"/>
    <w:rsid w:val="00CC3532"/>
    <w:rsid w:val="00CD13A6"/>
    <w:rsid w:val="00CF6C6B"/>
    <w:rsid w:val="00CF7601"/>
    <w:rsid w:val="00D0564B"/>
    <w:rsid w:val="00D06375"/>
    <w:rsid w:val="00D07295"/>
    <w:rsid w:val="00D1039E"/>
    <w:rsid w:val="00D1436B"/>
    <w:rsid w:val="00D171E8"/>
    <w:rsid w:val="00D24026"/>
    <w:rsid w:val="00D30FB3"/>
    <w:rsid w:val="00D33487"/>
    <w:rsid w:val="00D341EB"/>
    <w:rsid w:val="00D44057"/>
    <w:rsid w:val="00D44544"/>
    <w:rsid w:val="00D452E1"/>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2B0"/>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EF2CDE"/>
    <w:rsid w:val="00F02218"/>
    <w:rsid w:val="00F02F8D"/>
    <w:rsid w:val="00F06299"/>
    <w:rsid w:val="00F15ED8"/>
    <w:rsid w:val="00F17558"/>
    <w:rsid w:val="00F206B5"/>
    <w:rsid w:val="00F20C9B"/>
    <w:rsid w:val="00F21640"/>
    <w:rsid w:val="00F251DB"/>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538057"/>
  <w15:docId w15:val="{ECF7517A-9521-4E2F-B08F-3A12E838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Gvdemetni0">
    <w:name w:val="Gövde metni_"/>
    <w:basedOn w:val="VarsaylanParagrafYazTipi"/>
    <w:link w:val="Gvdemetni1"/>
    <w:locked/>
    <w:rsid w:val="00896CBA"/>
  </w:style>
  <w:style w:type="paragraph" w:customStyle="1" w:styleId="Gvdemetni1">
    <w:name w:val="Gövde metni"/>
    <w:basedOn w:val="Normal"/>
    <w:link w:val="Gvdemetni0"/>
    <w:rsid w:val="00896CBA"/>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71226841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540F-388F-4F51-8C98-956197C7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9457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2022-09-01T06:27:00Z</dcterms:created>
  <dcterms:modified xsi:type="dcterms:W3CDTF">2022-09-01T06:27:00Z</dcterms:modified>
</cp:coreProperties>
</file>